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B483D" w14:textId="77777777" w:rsidR="00CD7AEA" w:rsidRDefault="00CD7AEA" w:rsidP="00CD7AEA">
      <w:pPr>
        <w:jc w:val="both"/>
        <w:rPr>
          <w:rFonts w:cs="Arial"/>
          <w:bCs/>
          <w:color w:val="000081"/>
          <w:sz w:val="22"/>
          <w:szCs w:val="22"/>
        </w:rPr>
      </w:pPr>
      <w:r w:rsidRPr="00C8585B">
        <w:rPr>
          <w:rFonts w:cs="Arial"/>
          <w:b/>
          <w:bCs/>
          <w:color w:val="000081"/>
          <w:sz w:val="22"/>
          <w:szCs w:val="22"/>
          <w:u w:val="single"/>
        </w:rPr>
        <w:t>RECOMMENDED</w:t>
      </w:r>
      <w:r>
        <w:rPr>
          <w:rFonts w:cs="Arial"/>
          <w:b/>
          <w:bCs/>
          <w:color w:val="000081"/>
          <w:sz w:val="22"/>
          <w:szCs w:val="22"/>
          <w:u w:val="single"/>
        </w:rPr>
        <w:t xml:space="preserve"> CONDITIONS</w:t>
      </w:r>
    </w:p>
    <w:p w14:paraId="061F4E51" w14:textId="77777777" w:rsidR="00CD7AEA" w:rsidRPr="00311EA6" w:rsidRDefault="00CD7AEA" w:rsidP="00CD7AEA">
      <w:pPr>
        <w:jc w:val="both"/>
        <w:rPr>
          <w:rFonts w:cs="Arial"/>
          <w:bCs/>
          <w:color w:val="000081"/>
          <w:sz w:val="22"/>
          <w:szCs w:val="22"/>
        </w:rPr>
      </w:pPr>
    </w:p>
    <w:p w14:paraId="03F8BE1D" w14:textId="77777777" w:rsidR="00C74DB3" w:rsidRPr="0086735B" w:rsidRDefault="00C74DB3" w:rsidP="00C74DB3">
      <w:pPr>
        <w:rPr>
          <w:rFonts w:ascii="Arial Bold" w:hAnsi="Arial Bold" w:cs="Arial"/>
          <w:b/>
        </w:rPr>
      </w:pPr>
      <w:r>
        <w:rPr>
          <w:rFonts w:ascii="Arial Bold" w:hAnsi="Arial Bold" w:cs="Arial"/>
          <w:b/>
        </w:rPr>
        <w:t>1.0 - General Conditions of Consent</w:t>
      </w:r>
    </w:p>
    <w:p w14:paraId="78A2221E" w14:textId="77777777" w:rsidR="00C74DB3" w:rsidRPr="0086735B" w:rsidRDefault="00C74DB3" w:rsidP="00C74DB3">
      <w:pPr>
        <w:rPr>
          <w:rFonts w:cs="Arial"/>
          <w:sz w:val="22"/>
          <w:szCs w:val="22"/>
        </w:rPr>
      </w:pPr>
    </w:p>
    <w:p w14:paraId="7F03D2F4" w14:textId="77777777" w:rsidR="00C74DB3" w:rsidRPr="0086735B" w:rsidRDefault="00C74DB3" w:rsidP="00C74DB3">
      <w:pPr>
        <w:rPr>
          <w:rFonts w:cs="Arial"/>
          <w:sz w:val="22"/>
          <w:szCs w:val="22"/>
        </w:rPr>
      </w:pPr>
      <w:r w:rsidRPr="0086735B">
        <w:rPr>
          <w:rFonts w:cs="Arial"/>
          <w:sz w:val="22"/>
          <w:szCs w:val="22"/>
        </w:rPr>
        <w:t>The following conditions of consent are general conditions applying to the development.</w:t>
      </w:r>
    </w:p>
    <w:p w14:paraId="50C0D6CC" w14:textId="77777777" w:rsidR="00C74DB3" w:rsidRPr="0086735B" w:rsidRDefault="00C74DB3" w:rsidP="00C74DB3">
      <w:pPr>
        <w:rPr>
          <w:rFonts w:cs="Arial"/>
          <w:sz w:val="22"/>
          <w:szCs w:val="22"/>
        </w:rPr>
      </w:pPr>
    </w:p>
    <w:p w14:paraId="10FD2934" w14:textId="2C829135" w:rsidR="00C74DB3" w:rsidRPr="00FB3670" w:rsidRDefault="00C74DB3" w:rsidP="003833A1">
      <w:pPr>
        <w:ind w:left="709" w:hanging="709"/>
        <w:jc w:val="both"/>
        <w:rPr>
          <w:rFonts w:cs="Arial"/>
          <w:sz w:val="22"/>
          <w:szCs w:val="22"/>
        </w:rPr>
      </w:pPr>
      <w:r>
        <w:rPr>
          <w:rFonts w:cs="Arial"/>
          <w:sz w:val="22"/>
          <w:szCs w:val="22"/>
        </w:rPr>
        <w:t>(1)</w:t>
      </w:r>
      <w:r>
        <w:rPr>
          <w:rFonts w:cs="Arial"/>
          <w:sz w:val="22"/>
          <w:szCs w:val="22"/>
        </w:rPr>
        <w:tab/>
      </w:r>
      <w:r w:rsidRPr="00FB3670">
        <w:rPr>
          <w:rFonts w:cs="Arial"/>
          <w:b/>
          <w:sz w:val="22"/>
          <w:szCs w:val="22"/>
        </w:rPr>
        <w:t>Approved Plans and Documents</w:t>
      </w:r>
      <w:r w:rsidRPr="00FB3670">
        <w:rPr>
          <w:rFonts w:cs="Arial"/>
          <w:spacing w:val="-3"/>
          <w:sz w:val="22"/>
          <w:szCs w:val="22"/>
        </w:rPr>
        <w:t xml:space="preserve"> </w:t>
      </w:r>
      <w:r w:rsidR="00A03CA7">
        <w:rPr>
          <w:rFonts w:cs="Arial"/>
          <w:spacing w:val="-3"/>
          <w:sz w:val="22"/>
          <w:szCs w:val="22"/>
        </w:rPr>
        <w:t>–</w:t>
      </w:r>
      <w:r w:rsidRPr="00FB3670">
        <w:rPr>
          <w:rFonts w:cs="Arial"/>
          <w:spacing w:val="-3"/>
          <w:sz w:val="22"/>
          <w:szCs w:val="22"/>
        </w:rPr>
        <w:t xml:space="preserve"> </w:t>
      </w:r>
      <w:r w:rsidR="00A03CA7">
        <w:rPr>
          <w:rFonts w:cs="Arial"/>
          <w:sz w:val="22"/>
          <w:szCs w:val="22"/>
        </w:rPr>
        <w:t>The d</w:t>
      </w:r>
      <w:r w:rsidRPr="00FB3670">
        <w:rPr>
          <w:rFonts w:cs="Arial"/>
          <w:sz w:val="22"/>
          <w:szCs w:val="22"/>
        </w:rPr>
        <w:t xml:space="preserve">evelopment shall be carried out in accordance with the following plans and </w:t>
      </w:r>
      <w:r>
        <w:rPr>
          <w:rFonts w:cs="Arial"/>
          <w:sz w:val="22"/>
          <w:szCs w:val="22"/>
        </w:rPr>
        <w:t>documents</w:t>
      </w:r>
      <w:r w:rsidRPr="00FB3670">
        <w:rPr>
          <w:rFonts w:cs="Arial"/>
          <w:sz w:val="22"/>
          <w:szCs w:val="22"/>
        </w:rPr>
        <w:t>, and all recommendations made therein, except where amended by the conditions of this development consent:</w:t>
      </w:r>
    </w:p>
    <w:p w14:paraId="5B22623E" w14:textId="77777777" w:rsidR="00C74DB3" w:rsidRPr="00FB614D" w:rsidRDefault="00C74DB3" w:rsidP="00C74DB3">
      <w:pPr>
        <w:ind w:left="709" w:hanging="709"/>
        <w:rPr>
          <w:rFonts w:cs="Arial"/>
          <w:sz w:val="22"/>
          <w:szCs w:val="22"/>
        </w:rPr>
      </w:pPr>
    </w:p>
    <w:tbl>
      <w:tblPr>
        <w:tblW w:w="810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1"/>
        <w:gridCol w:w="3179"/>
        <w:gridCol w:w="1701"/>
        <w:gridCol w:w="1418"/>
      </w:tblGrid>
      <w:tr w:rsidR="00C74DB3" w:rsidRPr="004C45A8" w14:paraId="27110F6F" w14:textId="77777777" w:rsidTr="003833A1">
        <w:trPr>
          <w:trHeight w:val="792"/>
        </w:trPr>
        <w:tc>
          <w:tcPr>
            <w:tcW w:w="1811" w:type="dxa"/>
            <w:shd w:val="clear" w:color="auto" w:fill="D9D9D9"/>
          </w:tcPr>
          <w:p w14:paraId="511FC0C2" w14:textId="77777777" w:rsidR="00C74DB3" w:rsidRPr="008C5A00" w:rsidRDefault="00C74DB3" w:rsidP="003833A1">
            <w:pPr>
              <w:ind w:right="65"/>
              <w:jc w:val="center"/>
              <w:rPr>
                <w:rFonts w:cs="Arial"/>
                <w:b/>
                <w:sz w:val="22"/>
                <w:szCs w:val="22"/>
              </w:rPr>
            </w:pPr>
            <w:r w:rsidRPr="008C5A00">
              <w:rPr>
                <w:rFonts w:cs="Arial"/>
                <w:b/>
                <w:sz w:val="22"/>
                <w:szCs w:val="22"/>
              </w:rPr>
              <w:t>Plan Reference/ Drawing No.</w:t>
            </w:r>
          </w:p>
        </w:tc>
        <w:tc>
          <w:tcPr>
            <w:tcW w:w="3179" w:type="dxa"/>
            <w:shd w:val="clear" w:color="auto" w:fill="D9D9D9"/>
          </w:tcPr>
          <w:p w14:paraId="4A32C351" w14:textId="472ED0AB" w:rsidR="00C74DB3" w:rsidRPr="008C5A00" w:rsidRDefault="00C74DB3" w:rsidP="003833A1">
            <w:pPr>
              <w:ind w:right="65"/>
              <w:jc w:val="center"/>
              <w:rPr>
                <w:rFonts w:cs="Arial"/>
                <w:b/>
                <w:sz w:val="22"/>
                <w:szCs w:val="22"/>
              </w:rPr>
            </w:pPr>
            <w:r w:rsidRPr="008C5A00">
              <w:rPr>
                <w:rFonts w:cs="Arial"/>
                <w:b/>
                <w:sz w:val="22"/>
                <w:szCs w:val="22"/>
              </w:rPr>
              <w:t xml:space="preserve">Name </w:t>
            </w:r>
            <w:r w:rsidR="00A03CA7">
              <w:rPr>
                <w:rFonts w:cs="Arial"/>
                <w:b/>
                <w:sz w:val="22"/>
                <w:szCs w:val="22"/>
              </w:rPr>
              <w:t>o</w:t>
            </w:r>
            <w:r w:rsidRPr="008C5A00">
              <w:rPr>
                <w:rFonts w:cs="Arial"/>
                <w:b/>
                <w:sz w:val="22"/>
                <w:szCs w:val="22"/>
              </w:rPr>
              <w:t>f Plan</w:t>
            </w:r>
          </w:p>
        </w:tc>
        <w:tc>
          <w:tcPr>
            <w:tcW w:w="1701" w:type="dxa"/>
            <w:shd w:val="clear" w:color="auto" w:fill="D9D9D9"/>
          </w:tcPr>
          <w:p w14:paraId="187BE966" w14:textId="77777777" w:rsidR="00C74DB3" w:rsidRPr="008C5A00" w:rsidRDefault="00C74DB3" w:rsidP="003833A1">
            <w:pPr>
              <w:ind w:right="65"/>
              <w:jc w:val="center"/>
              <w:rPr>
                <w:rFonts w:cs="Arial"/>
                <w:b/>
                <w:sz w:val="22"/>
                <w:szCs w:val="22"/>
              </w:rPr>
            </w:pPr>
            <w:r w:rsidRPr="008C5A00">
              <w:rPr>
                <w:rFonts w:cs="Arial"/>
                <w:b/>
                <w:sz w:val="22"/>
                <w:szCs w:val="22"/>
              </w:rPr>
              <w:t>Prepared by</w:t>
            </w:r>
          </w:p>
        </w:tc>
        <w:tc>
          <w:tcPr>
            <w:tcW w:w="1418" w:type="dxa"/>
            <w:shd w:val="clear" w:color="auto" w:fill="D9D9D9"/>
          </w:tcPr>
          <w:p w14:paraId="64B5A1E7" w14:textId="77777777" w:rsidR="00C74DB3" w:rsidRPr="008C5A00" w:rsidRDefault="00C74DB3" w:rsidP="003833A1">
            <w:pPr>
              <w:ind w:right="65"/>
              <w:jc w:val="center"/>
              <w:rPr>
                <w:rFonts w:cs="Arial"/>
                <w:b/>
                <w:sz w:val="22"/>
                <w:szCs w:val="22"/>
              </w:rPr>
            </w:pPr>
            <w:r w:rsidRPr="008C5A00">
              <w:rPr>
                <w:rFonts w:cs="Arial"/>
                <w:b/>
                <w:sz w:val="22"/>
                <w:szCs w:val="22"/>
              </w:rPr>
              <w:t>Date</w:t>
            </w:r>
          </w:p>
        </w:tc>
      </w:tr>
      <w:tr w:rsidR="00C74DB3" w:rsidRPr="004C45A8" w14:paraId="47DE0F4D" w14:textId="77777777" w:rsidTr="003833A1">
        <w:trPr>
          <w:trHeight w:val="195"/>
        </w:trPr>
        <w:tc>
          <w:tcPr>
            <w:tcW w:w="1811" w:type="dxa"/>
          </w:tcPr>
          <w:p w14:paraId="5489DA1C" w14:textId="77777777" w:rsidR="00C74DB3" w:rsidRDefault="00C74DB3" w:rsidP="003833A1">
            <w:r w:rsidRPr="004758D4">
              <w:t>2948-CAM-001</w:t>
            </w:r>
          </w:p>
        </w:tc>
        <w:tc>
          <w:tcPr>
            <w:tcW w:w="3179" w:type="dxa"/>
          </w:tcPr>
          <w:p w14:paraId="47813445" w14:textId="77777777" w:rsidR="00C74DB3" w:rsidRPr="008C5A00" w:rsidRDefault="00C74DB3" w:rsidP="003833A1">
            <w:pPr>
              <w:rPr>
                <w:rFonts w:cs="Arial"/>
                <w:sz w:val="22"/>
                <w:szCs w:val="22"/>
              </w:rPr>
            </w:pPr>
            <w:r w:rsidRPr="003D2081">
              <w:rPr>
                <w:rFonts w:cs="Arial"/>
                <w:sz w:val="22"/>
                <w:szCs w:val="22"/>
              </w:rPr>
              <w:t>Cover Sheet + Drawing Schedule + Locality Plan</w:t>
            </w:r>
          </w:p>
        </w:tc>
        <w:tc>
          <w:tcPr>
            <w:tcW w:w="1701" w:type="dxa"/>
            <w:vMerge w:val="restart"/>
          </w:tcPr>
          <w:p w14:paraId="42BF1B93" w14:textId="77777777" w:rsidR="00C74DB3" w:rsidRPr="008C5A00" w:rsidRDefault="00C74DB3" w:rsidP="003833A1">
            <w:pPr>
              <w:rPr>
                <w:rFonts w:cs="Arial"/>
                <w:sz w:val="22"/>
                <w:szCs w:val="22"/>
              </w:rPr>
            </w:pPr>
            <w:r>
              <w:rPr>
                <w:rFonts w:cs="Arial"/>
                <w:sz w:val="22"/>
                <w:szCs w:val="22"/>
              </w:rPr>
              <w:t>Complete Urban Pty Ltd</w:t>
            </w:r>
          </w:p>
        </w:tc>
        <w:tc>
          <w:tcPr>
            <w:tcW w:w="1418" w:type="dxa"/>
            <w:vMerge w:val="restart"/>
          </w:tcPr>
          <w:p w14:paraId="3891AE72" w14:textId="77777777" w:rsidR="00C74DB3" w:rsidRPr="008C5A00" w:rsidRDefault="00C74DB3" w:rsidP="003833A1">
            <w:pPr>
              <w:rPr>
                <w:rFonts w:cs="Arial"/>
                <w:sz w:val="22"/>
                <w:szCs w:val="22"/>
              </w:rPr>
            </w:pPr>
            <w:r>
              <w:rPr>
                <w:rFonts w:cs="Arial"/>
                <w:sz w:val="22"/>
                <w:szCs w:val="22"/>
              </w:rPr>
              <w:t>19/19/2019</w:t>
            </w:r>
          </w:p>
        </w:tc>
      </w:tr>
      <w:tr w:rsidR="00C74DB3" w:rsidRPr="004C45A8" w14:paraId="7F839A97" w14:textId="77777777" w:rsidTr="003833A1">
        <w:trPr>
          <w:trHeight w:val="195"/>
        </w:trPr>
        <w:tc>
          <w:tcPr>
            <w:tcW w:w="1811" w:type="dxa"/>
          </w:tcPr>
          <w:p w14:paraId="2CFDC62E" w14:textId="77777777" w:rsidR="00C74DB3" w:rsidRDefault="00C74DB3" w:rsidP="003833A1">
            <w:r w:rsidRPr="004758D4">
              <w:t>2948-CAM-00</w:t>
            </w:r>
            <w:r>
              <w:t>2</w:t>
            </w:r>
          </w:p>
        </w:tc>
        <w:tc>
          <w:tcPr>
            <w:tcW w:w="3179" w:type="dxa"/>
          </w:tcPr>
          <w:p w14:paraId="1EA897F2" w14:textId="77777777" w:rsidR="00C74DB3" w:rsidRPr="008C5A00" w:rsidRDefault="00C74DB3" w:rsidP="003833A1">
            <w:pPr>
              <w:rPr>
                <w:rFonts w:cs="Arial"/>
                <w:sz w:val="22"/>
                <w:szCs w:val="22"/>
              </w:rPr>
            </w:pPr>
            <w:r>
              <w:rPr>
                <w:rFonts w:cs="Arial"/>
                <w:sz w:val="22"/>
                <w:szCs w:val="22"/>
              </w:rPr>
              <w:t>Demolition Plan</w:t>
            </w:r>
          </w:p>
        </w:tc>
        <w:tc>
          <w:tcPr>
            <w:tcW w:w="1701" w:type="dxa"/>
            <w:vMerge/>
          </w:tcPr>
          <w:p w14:paraId="44D9F276" w14:textId="77777777" w:rsidR="00C74DB3" w:rsidRPr="008C5A00" w:rsidRDefault="00C74DB3" w:rsidP="003833A1">
            <w:pPr>
              <w:rPr>
                <w:rFonts w:cs="Arial"/>
                <w:sz w:val="22"/>
                <w:szCs w:val="22"/>
              </w:rPr>
            </w:pPr>
          </w:p>
        </w:tc>
        <w:tc>
          <w:tcPr>
            <w:tcW w:w="1418" w:type="dxa"/>
            <w:vMerge/>
          </w:tcPr>
          <w:p w14:paraId="783760A5" w14:textId="77777777" w:rsidR="00C74DB3" w:rsidRPr="008C5A00" w:rsidRDefault="00C74DB3" w:rsidP="003833A1">
            <w:pPr>
              <w:rPr>
                <w:rFonts w:cs="Arial"/>
                <w:sz w:val="22"/>
                <w:szCs w:val="22"/>
              </w:rPr>
            </w:pPr>
          </w:p>
        </w:tc>
      </w:tr>
      <w:tr w:rsidR="00C74DB3" w:rsidRPr="004C45A8" w14:paraId="6426D81A" w14:textId="77777777" w:rsidTr="003833A1">
        <w:trPr>
          <w:trHeight w:val="195"/>
        </w:trPr>
        <w:tc>
          <w:tcPr>
            <w:tcW w:w="1811" w:type="dxa"/>
          </w:tcPr>
          <w:p w14:paraId="76CE8E69" w14:textId="77777777" w:rsidR="00C74DB3" w:rsidRDefault="00C74DB3" w:rsidP="003833A1">
            <w:r w:rsidRPr="004758D4">
              <w:t>2948-CAM-00</w:t>
            </w:r>
            <w:r>
              <w:t>3</w:t>
            </w:r>
          </w:p>
        </w:tc>
        <w:tc>
          <w:tcPr>
            <w:tcW w:w="3179" w:type="dxa"/>
          </w:tcPr>
          <w:p w14:paraId="6D3A4036" w14:textId="77777777" w:rsidR="00C74DB3" w:rsidRPr="008C5A00" w:rsidRDefault="00C74DB3" w:rsidP="003833A1">
            <w:pPr>
              <w:rPr>
                <w:rFonts w:cs="Arial"/>
                <w:sz w:val="22"/>
                <w:szCs w:val="22"/>
              </w:rPr>
            </w:pPr>
            <w:r>
              <w:rPr>
                <w:rFonts w:cs="Arial"/>
                <w:sz w:val="22"/>
                <w:szCs w:val="22"/>
              </w:rPr>
              <w:t>Demolition Plan P1</w:t>
            </w:r>
          </w:p>
        </w:tc>
        <w:tc>
          <w:tcPr>
            <w:tcW w:w="1701" w:type="dxa"/>
            <w:vMerge/>
          </w:tcPr>
          <w:p w14:paraId="6EBE5160" w14:textId="77777777" w:rsidR="00C74DB3" w:rsidRPr="008C5A00" w:rsidRDefault="00C74DB3" w:rsidP="003833A1">
            <w:pPr>
              <w:rPr>
                <w:rFonts w:cs="Arial"/>
                <w:sz w:val="22"/>
                <w:szCs w:val="22"/>
              </w:rPr>
            </w:pPr>
          </w:p>
        </w:tc>
        <w:tc>
          <w:tcPr>
            <w:tcW w:w="1418" w:type="dxa"/>
            <w:vMerge/>
          </w:tcPr>
          <w:p w14:paraId="1644B029" w14:textId="77777777" w:rsidR="00C74DB3" w:rsidRPr="008C5A00" w:rsidRDefault="00C74DB3" w:rsidP="003833A1">
            <w:pPr>
              <w:rPr>
                <w:rFonts w:cs="Arial"/>
                <w:sz w:val="22"/>
                <w:szCs w:val="22"/>
              </w:rPr>
            </w:pPr>
          </w:p>
        </w:tc>
      </w:tr>
      <w:tr w:rsidR="00C74DB3" w:rsidRPr="004C45A8" w14:paraId="43DE1B4E" w14:textId="77777777" w:rsidTr="003833A1">
        <w:trPr>
          <w:trHeight w:val="208"/>
        </w:trPr>
        <w:tc>
          <w:tcPr>
            <w:tcW w:w="1811" w:type="dxa"/>
          </w:tcPr>
          <w:p w14:paraId="413D5B06" w14:textId="77777777" w:rsidR="00C74DB3" w:rsidRDefault="00C74DB3" w:rsidP="003833A1">
            <w:r w:rsidRPr="004758D4">
              <w:t>2948-CAM-00</w:t>
            </w:r>
            <w:r>
              <w:t>4</w:t>
            </w:r>
          </w:p>
        </w:tc>
        <w:tc>
          <w:tcPr>
            <w:tcW w:w="3179" w:type="dxa"/>
          </w:tcPr>
          <w:p w14:paraId="69D9DF80" w14:textId="77777777" w:rsidR="00C74DB3" w:rsidRPr="008C5A00" w:rsidRDefault="00C74DB3" w:rsidP="003833A1">
            <w:pPr>
              <w:rPr>
                <w:rFonts w:cs="Arial"/>
                <w:sz w:val="22"/>
                <w:szCs w:val="22"/>
              </w:rPr>
            </w:pPr>
            <w:r>
              <w:rPr>
                <w:rFonts w:cs="Arial"/>
                <w:sz w:val="22"/>
                <w:szCs w:val="22"/>
              </w:rPr>
              <w:t>Demolition Plan P2</w:t>
            </w:r>
          </w:p>
        </w:tc>
        <w:tc>
          <w:tcPr>
            <w:tcW w:w="1701" w:type="dxa"/>
            <w:vMerge/>
          </w:tcPr>
          <w:p w14:paraId="66602809" w14:textId="77777777" w:rsidR="00C74DB3" w:rsidRPr="008C5A00" w:rsidRDefault="00C74DB3" w:rsidP="003833A1">
            <w:pPr>
              <w:rPr>
                <w:rFonts w:cs="Arial"/>
                <w:sz w:val="22"/>
                <w:szCs w:val="22"/>
              </w:rPr>
            </w:pPr>
          </w:p>
        </w:tc>
        <w:tc>
          <w:tcPr>
            <w:tcW w:w="1418" w:type="dxa"/>
            <w:vMerge/>
          </w:tcPr>
          <w:p w14:paraId="11ECC8C0" w14:textId="77777777" w:rsidR="00C74DB3" w:rsidRPr="008C5A00" w:rsidRDefault="00C74DB3" w:rsidP="003833A1">
            <w:pPr>
              <w:rPr>
                <w:rFonts w:cs="Arial"/>
                <w:sz w:val="22"/>
                <w:szCs w:val="22"/>
              </w:rPr>
            </w:pPr>
          </w:p>
        </w:tc>
      </w:tr>
      <w:tr w:rsidR="00C74DB3" w:rsidRPr="004C45A8" w14:paraId="4A44C118"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ACA69F6" w14:textId="77777777" w:rsidR="00C74DB3" w:rsidRDefault="00C74DB3" w:rsidP="003833A1">
            <w:r w:rsidRPr="004758D4">
              <w:t>2948-CAM-00</w:t>
            </w:r>
            <w:r>
              <w:t>5</w:t>
            </w:r>
          </w:p>
        </w:tc>
        <w:tc>
          <w:tcPr>
            <w:tcW w:w="3179" w:type="dxa"/>
            <w:tcBorders>
              <w:top w:val="single" w:sz="4" w:space="0" w:color="000000"/>
              <w:left w:val="single" w:sz="4" w:space="0" w:color="000000"/>
              <w:bottom w:val="single" w:sz="4" w:space="0" w:color="000000"/>
            </w:tcBorders>
          </w:tcPr>
          <w:p w14:paraId="024FC80E" w14:textId="77777777" w:rsidR="00C74DB3" w:rsidRPr="008C5A00" w:rsidRDefault="00C74DB3" w:rsidP="003833A1">
            <w:pPr>
              <w:rPr>
                <w:rFonts w:cs="Arial"/>
                <w:sz w:val="22"/>
                <w:szCs w:val="22"/>
              </w:rPr>
            </w:pPr>
            <w:r>
              <w:rPr>
                <w:rFonts w:cs="Arial"/>
                <w:sz w:val="22"/>
                <w:szCs w:val="22"/>
              </w:rPr>
              <w:t>Demolition Plan P3</w:t>
            </w:r>
          </w:p>
        </w:tc>
        <w:tc>
          <w:tcPr>
            <w:tcW w:w="1701" w:type="dxa"/>
            <w:vMerge/>
          </w:tcPr>
          <w:p w14:paraId="49BA71B7" w14:textId="77777777" w:rsidR="00C74DB3" w:rsidRPr="008C5A00" w:rsidRDefault="00C74DB3" w:rsidP="003833A1">
            <w:pPr>
              <w:rPr>
                <w:rFonts w:cs="Arial"/>
                <w:sz w:val="22"/>
                <w:szCs w:val="22"/>
              </w:rPr>
            </w:pPr>
          </w:p>
        </w:tc>
        <w:tc>
          <w:tcPr>
            <w:tcW w:w="1418" w:type="dxa"/>
            <w:vMerge/>
          </w:tcPr>
          <w:p w14:paraId="10A94EE7" w14:textId="77777777" w:rsidR="00C74DB3" w:rsidRPr="008C5A00" w:rsidRDefault="00C74DB3" w:rsidP="003833A1">
            <w:pPr>
              <w:rPr>
                <w:rFonts w:cs="Arial"/>
                <w:sz w:val="22"/>
                <w:szCs w:val="22"/>
              </w:rPr>
            </w:pPr>
          </w:p>
        </w:tc>
      </w:tr>
      <w:tr w:rsidR="00C74DB3" w:rsidRPr="004C45A8" w14:paraId="76859E49"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AB09301" w14:textId="77777777" w:rsidR="00C74DB3" w:rsidRDefault="00C74DB3" w:rsidP="003833A1">
            <w:r w:rsidRPr="004758D4">
              <w:t>2948-CAM-00</w:t>
            </w:r>
            <w:r>
              <w:t>6</w:t>
            </w:r>
          </w:p>
        </w:tc>
        <w:tc>
          <w:tcPr>
            <w:tcW w:w="3179" w:type="dxa"/>
            <w:tcBorders>
              <w:top w:val="single" w:sz="4" w:space="0" w:color="000000"/>
              <w:left w:val="single" w:sz="4" w:space="0" w:color="000000"/>
              <w:bottom w:val="single" w:sz="4" w:space="0" w:color="000000"/>
            </w:tcBorders>
          </w:tcPr>
          <w:p w14:paraId="73046CAB" w14:textId="77777777" w:rsidR="00C74DB3" w:rsidRPr="008C5A00" w:rsidRDefault="00C74DB3" w:rsidP="003833A1">
            <w:pPr>
              <w:rPr>
                <w:rFonts w:cs="Arial"/>
                <w:sz w:val="22"/>
                <w:szCs w:val="22"/>
              </w:rPr>
            </w:pPr>
            <w:r>
              <w:rPr>
                <w:rFonts w:cs="Arial"/>
                <w:sz w:val="22"/>
                <w:szCs w:val="22"/>
              </w:rPr>
              <w:t>Demolition Plan P4</w:t>
            </w:r>
          </w:p>
        </w:tc>
        <w:tc>
          <w:tcPr>
            <w:tcW w:w="1701" w:type="dxa"/>
            <w:vMerge/>
          </w:tcPr>
          <w:p w14:paraId="0BC9DE20" w14:textId="77777777" w:rsidR="00C74DB3" w:rsidRPr="008C5A00" w:rsidRDefault="00C74DB3" w:rsidP="003833A1">
            <w:pPr>
              <w:rPr>
                <w:rFonts w:cs="Arial"/>
                <w:sz w:val="22"/>
                <w:szCs w:val="22"/>
              </w:rPr>
            </w:pPr>
          </w:p>
        </w:tc>
        <w:tc>
          <w:tcPr>
            <w:tcW w:w="1418" w:type="dxa"/>
            <w:vMerge/>
          </w:tcPr>
          <w:p w14:paraId="5A5B2ACB" w14:textId="77777777" w:rsidR="00C74DB3" w:rsidRPr="008C5A00" w:rsidRDefault="00C74DB3" w:rsidP="003833A1">
            <w:pPr>
              <w:rPr>
                <w:rFonts w:cs="Arial"/>
                <w:sz w:val="22"/>
                <w:szCs w:val="22"/>
              </w:rPr>
            </w:pPr>
          </w:p>
        </w:tc>
      </w:tr>
      <w:tr w:rsidR="00C74DB3" w:rsidRPr="004C45A8" w14:paraId="071C8D9F"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7F164FFA" w14:textId="77777777" w:rsidR="00C74DB3" w:rsidRDefault="00C74DB3" w:rsidP="003833A1">
            <w:r w:rsidRPr="004758D4">
              <w:t>2948-CAM-00</w:t>
            </w:r>
            <w:r>
              <w:t>7</w:t>
            </w:r>
          </w:p>
        </w:tc>
        <w:tc>
          <w:tcPr>
            <w:tcW w:w="3179" w:type="dxa"/>
            <w:tcBorders>
              <w:top w:val="single" w:sz="4" w:space="0" w:color="000000"/>
              <w:left w:val="single" w:sz="4" w:space="0" w:color="000000"/>
              <w:bottom w:val="single" w:sz="4" w:space="0" w:color="000000"/>
            </w:tcBorders>
          </w:tcPr>
          <w:p w14:paraId="16071499" w14:textId="77777777" w:rsidR="00C74DB3" w:rsidRPr="008C5A00" w:rsidRDefault="00C74DB3" w:rsidP="003833A1">
            <w:pPr>
              <w:rPr>
                <w:rFonts w:cs="Arial"/>
                <w:sz w:val="22"/>
                <w:szCs w:val="22"/>
              </w:rPr>
            </w:pPr>
            <w:r>
              <w:rPr>
                <w:rFonts w:cs="Arial"/>
                <w:sz w:val="22"/>
                <w:szCs w:val="22"/>
              </w:rPr>
              <w:t>Proposed Site Layout</w:t>
            </w:r>
          </w:p>
        </w:tc>
        <w:tc>
          <w:tcPr>
            <w:tcW w:w="1701" w:type="dxa"/>
            <w:vMerge/>
          </w:tcPr>
          <w:p w14:paraId="28ADDEEA" w14:textId="77777777" w:rsidR="00C74DB3" w:rsidRPr="008C5A00" w:rsidRDefault="00C74DB3" w:rsidP="003833A1">
            <w:pPr>
              <w:rPr>
                <w:rFonts w:cs="Arial"/>
                <w:sz w:val="22"/>
                <w:szCs w:val="22"/>
              </w:rPr>
            </w:pPr>
          </w:p>
        </w:tc>
        <w:tc>
          <w:tcPr>
            <w:tcW w:w="1418" w:type="dxa"/>
            <w:vMerge/>
          </w:tcPr>
          <w:p w14:paraId="314D8CBA" w14:textId="77777777" w:rsidR="00C74DB3" w:rsidRPr="008C5A00" w:rsidRDefault="00C74DB3" w:rsidP="003833A1">
            <w:pPr>
              <w:rPr>
                <w:rFonts w:cs="Arial"/>
                <w:sz w:val="22"/>
                <w:szCs w:val="22"/>
              </w:rPr>
            </w:pPr>
          </w:p>
        </w:tc>
      </w:tr>
      <w:tr w:rsidR="00C74DB3" w:rsidRPr="004C45A8" w14:paraId="2BA49ED6"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D71BC44" w14:textId="77777777" w:rsidR="00C74DB3" w:rsidRDefault="00C74DB3" w:rsidP="003833A1">
            <w:r w:rsidRPr="004758D4">
              <w:t>2948-CAM-00</w:t>
            </w:r>
            <w:r>
              <w:t>8</w:t>
            </w:r>
          </w:p>
        </w:tc>
        <w:tc>
          <w:tcPr>
            <w:tcW w:w="3179" w:type="dxa"/>
            <w:tcBorders>
              <w:top w:val="single" w:sz="4" w:space="0" w:color="000000"/>
              <w:left w:val="single" w:sz="4" w:space="0" w:color="000000"/>
              <w:bottom w:val="single" w:sz="4" w:space="0" w:color="000000"/>
            </w:tcBorders>
          </w:tcPr>
          <w:p w14:paraId="3F505CB0" w14:textId="77777777" w:rsidR="00C74DB3" w:rsidRPr="008C5A00" w:rsidRDefault="00C74DB3" w:rsidP="003833A1">
            <w:pPr>
              <w:rPr>
                <w:rFonts w:cs="Arial"/>
                <w:sz w:val="22"/>
                <w:szCs w:val="22"/>
              </w:rPr>
            </w:pPr>
            <w:r>
              <w:rPr>
                <w:rFonts w:cs="Arial"/>
                <w:sz w:val="22"/>
                <w:szCs w:val="22"/>
              </w:rPr>
              <w:t>Proposed Site Layout P1</w:t>
            </w:r>
          </w:p>
        </w:tc>
        <w:tc>
          <w:tcPr>
            <w:tcW w:w="1701" w:type="dxa"/>
            <w:vMerge/>
          </w:tcPr>
          <w:p w14:paraId="090099A4" w14:textId="77777777" w:rsidR="00C74DB3" w:rsidRPr="008C5A00" w:rsidRDefault="00C74DB3" w:rsidP="003833A1">
            <w:pPr>
              <w:rPr>
                <w:rFonts w:cs="Arial"/>
                <w:sz w:val="22"/>
                <w:szCs w:val="22"/>
              </w:rPr>
            </w:pPr>
          </w:p>
        </w:tc>
        <w:tc>
          <w:tcPr>
            <w:tcW w:w="1418" w:type="dxa"/>
            <w:vMerge/>
          </w:tcPr>
          <w:p w14:paraId="7712E9EA" w14:textId="77777777" w:rsidR="00C74DB3" w:rsidRPr="008C5A00" w:rsidRDefault="00C74DB3" w:rsidP="003833A1">
            <w:pPr>
              <w:rPr>
                <w:rFonts w:cs="Arial"/>
                <w:sz w:val="22"/>
                <w:szCs w:val="22"/>
              </w:rPr>
            </w:pPr>
          </w:p>
        </w:tc>
      </w:tr>
      <w:tr w:rsidR="00C74DB3" w:rsidRPr="004C45A8" w14:paraId="135B998F"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56E2FB6" w14:textId="77777777" w:rsidR="00C74DB3" w:rsidRDefault="00C74DB3" w:rsidP="003833A1">
            <w:r w:rsidRPr="004758D4">
              <w:t>2948-CAM-00</w:t>
            </w:r>
            <w:r>
              <w:t>9</w:t>
            </w:r>
          </w:p>
        </w:tc>
        <w:tc>
          <w:tcPr>
            <w:tcW w:w="3179" w:type="dxa"/>
            <w:tcBorders>
              <w:top w:val="single" w:sz="4" w:space="0" w:color="000000"/>
              <w:left w:val="single" w:sz="4" w:space="0" w:color="000000"/>
              <w:bottom w:val="single" w:sz="4" w:space="0" w:color="000000"/>
            </w:tcBorders>
          </w:tcPr>
          <w:p w14:paraId="4F294D41" w14:textId="77777777" w:rsidR="00C74DB3" w:rsidRPr="008C5A00" w:rsidRDefault="00C74DB3" w:rsidP="003833A1">
            <w:pPr>
              <w:rPr>
                <w:rFonts w:cs="Arial"/>
                <w:sz w:val="22"/>
                <w:szCs w:val="22"/>
              </w:rPr>
            </w:pPr>
            <w:r>
              <w:rPr>
                <w:rFonts w:cs="Arial"/>
                <w:sz w:val="22"/>
                <w:szCs w:val="22"/>
              </w:rPr>
              <w:t>Proposed Site Layout P2</w:t>
            </w:r>
          </w:p>
        </w:tc>
        <w:tc>
          <w:tcPr>
            <w:tcW w:w="1701" w:type="dxa"/>
            <w:vMerge/>
          </w:tcPr>
          <w:p w14:paraId="7E85A547" w14:textId="77777777" w:rsidR="00C74DB3" w:rsidRPr="008C5A00" w:rsidRDefault="00C74DB3" w:rsidP="003833A1">
            <w:pPr>
              <w:rPr>
                <w:rFonts w:cs="Arial"/>
                <w:sz w:val="22"/>
                <w:szCs w:val="22"/>
              </w:rPr>
            </w:pPr>
          </w:p>
        </w:tc>
        <w:tc>
          <w:tcPr>
            <w:tcW w:w="1418" w:type="dxa"/>
            <w:vMerge/>
          </w:tcPr>
          <w:p w14:paraId="68229FDC" w14:textId="77777777" w:rsidR="00C74DB3" w:rsidRPr="008C5A00" w:rsidRDefault="00C74DB3" w:rsidP="003833A1">
            <w:pPr>
              <w:rPr>
                <w:rFonts w:cs="Arial"/>
                <w:sz w:val="22"/>
                <w:szCs w:val="22"/>
              </w:rPr>
            </w:pPr>
          </w:p>
        </w:tc>
      </w:tr>
      <w:tr w:rsidR="00C74DB3" w:rsidRPr="004C45A8" w14:paraId="437E9B8B"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C1EC63C" w14:textId="77777777" w:rsidR="00C74DB3" w:rsidRDefault="00C74DB3" w:rsidP="003833A1">
            <w:r w:rsidRPr="004758D4">
              <w:t>2948-CAM-0</w:t>
            </w:r>
            <w:r>
              <w:t>10</w:t>
            </w:r>
          </w:p>
        </w:tc>
        <w:tc>
          <w:tcPr>
            <w:tcW w:w="3179" w:type="dxa"/>
            <w:tcBorders>
              <w:top w:val="single" w:sz="4" w:space="0" w:color="000000"/>
              <w:left w:val="single" w:sz="4" w:space="0" w:color="000000"/>
              <w:bottom w:val="single" w:sz="4" w:space="0" w:color="000000"/>
            </w:tcBorders>
          </w:tcPr>
          <w:p w14:paraId="03A7C9FC" w14:textId="77777777" w:rsidR="00C74DB3" w:rsidRPr="008C5A00" w:rsidRDefault="00C74DB3" w:rsidP="003833A1">
            <w:pPr>
              <w:rPr>
                <w:rFonts w:cs="Arial"/>
                <w:sz w:val="22"/>
                <w:szCs w:val="22"/>
              </w:rPr>
            </w:pPr>
            <w:r>
              <w:rPr>
                <w:rFonts w:cs="Arial"/>
                <w:sz w:val="22"/>
                <w:szCs w:val="22"/>
              </w:rPr>
              <w:t>Proposed Site Layout P3</w:t>
            </w:r>
          </w:p>
        </w:tc>
        <w:tc>
          <w:tcPr>
            <w:tcW w:w="1701" w:type="dxa"/>
            <w:vMerge/>
          </w:tcPr>
          <w:p w14:paraId="56FC8862" w14:textId="77777777" w:rsidR="00C74DB3" w:rsidRPr="008C5A00" w:rsidRDefault="00C74DB3" w:rsidP="003833A1">
            <w:pPr>
              <w:rPr>
                <w:rFonts w:cs="Arial"/>
                <w:sz w:val="22"/>
                <w:szCs w:val="22"/>
              </w:rPr>
            </w:pPr>
          </w:p>
        </w:tc>
        <w:tc>
          <w:tcPr>
            <w:tcW w:w="1418" w:type="dxa"/>
            <w:vMerge/>
          </w:tcPr>
          <w:p w14:paraId="31090E84" w14:textId="77777777" w:rsidR="00C74DB3" w:rsidRPr="008C5A00" w:rsidRDefault="00C74DB3" w:rsidP="003833A1">
            <w:pPr>
              <w:rPr>
                <w:rFonts w:cs="Arial"/>
                <w:sz w:val="22"/>
                <w:szCs w:val="22"/>
              </w:rPr>
            </w:pPr>
          </w:p>
        </w:tc>
      </w:tr>
      <w:tr w:rsidR="00C74DB3" w:rsidRPr="004C45A8" w14:paraId="4106A836"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B22092C" w14:textId="77777777" w:rsidR="00C74DB3" w:rsidRDefault="00C74DB3" w:rsidP="003833A1">
            <w:r w:rsidRPr="004758D4">
              <w:t>2948-CAM-0</w:t>
            </w:r>
            <w:r>
              <w:t>11</w:t>
            </w:r>
          </w:p>
        </w:tc>
        <w:tc>
          <w:tcPr>
            <w:tcW w:w="3179" w:type="dxa"/>
            <w:tcBorders>
              <w:top w:val="single" w:sz="4" w:space="0" w:color="000000"/>
              <w:left w:val="single" w:sz="4" w:space="0" w:color="000000"/>
              <w:bottom w:val="single" w:sz="4" w:space="0" w:color="000000"/>
            </w:tcBorders>
          </w:tcPr>
          <w:p w14:paraId="13C6C97C" w14:textId="77777777" w:rsidR="00C74DB3" w:rsidRPr="008C5A00" w:rsidRDefault="00C74DB3" w:rsidP="003833A1">
            <w:pPr>
              <w:rPr>
                <w:rFonts w:cs="Arial"/>
                <w:sz w:val="22"/>
                <w:szCs w:val="22"/>
              </w:rPr>
            </w:pPr>
            <w:r>
              <w:rPr>
                <w:rFonts w:cs="Arial"/>
                <w:sz w:val="22"/>
                <w:szCs w:val="22"/>
              </w:rPr>
              <w:t>Proposed Site Layout P4</w:t>
            </w:r>
          </w:p>
        </w:tc>
        <w:tc>
          <w:tcPr>
            <w:tcW w:w="1701" w:type="dxa"/>
            <w:vMerge/>
          </w:tcPr>
          <w:p w14:paraId="4C2C4E1F" w14:textId="77777777" w:rsidR="00C74DB3" w:rsidRPr="008C5A00" w:rsidRDefault="00C74DB3" w:rsidP="003833A1">
            <w:pPr>
              <w:rPr>
                <w:rFonts w:cs="Arial"/>
                <w:sz w:val="22"/>
                <w:szCs w:val="22"/>
              </w:rPr>
            </w:pPr>
          </w:p>
        </w:tc>
        <w:tc>
          <w:tcPr>
            <w:tcW w:w="1418" w:type="dxa"/>
            <w:vMerge/>
          </w:tcPr>
          <w:p w14:paraId="5ABDDE51" w14:textId="77777777" w:rsidR="00C74DB3" w:rsidRPr="008C5A00" w:rsidRDefault="00C74DB3" w:rsidP="003833A1">
            <w:pPr>
              <w:rPr>
                <w:rFonts w:cs="Arial"/>
                <w:sz w:val="22"/>
                <w:szCs w:val="22"/>
              </w:rPr>
            </w:pPr>
          </w:p>
        </w:tc>
      </w:tr>
      <w:tr w:rsidR="00C74DB3" w:rsidRPr="004C45A8" w14:paraId="56FC4AC8"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76FF0D7" w14:textId="77777777" w:rsidR="00C74DB3" w:rsidRDefault="00C74DB3" w:rsidP="003833A1">
            <w:r w:rsidRPr="004758D4">
              <w:t>2948-CAM-0</w:t>
            </w:r>
            <w:r>
              <w:t>12</w:t>
            </w:r>
          </w:p>
        </w:tc>
        <w:tc>
          <w:tcPr>
            <w:tcW w:w="3179" w:type="dxa"/>
            <w:tcBorders>
              <w:top w:val="single" w:sz="4" w:space="0" w:color="000000"/>
              <w:left w:val="single" w:sz="4" w:space="0" w:color="000000"/>
              <w:bottom w:val="single" w:sz="4" w:space="0" w:color="000000"/>
            </w:tcBorders>
          </w:tcPr>
          <w:p w14:paraId="5C773E0C" w14:textId="77777777" w:rsidR="00C74DB3" w:rsidRPr="008C5A00" w:rsidRDefault="00C74DB3" w:rsidP="003833A1">
            <w:pPr>
              <w:rPr>
                <w:rFonts w:cs="Arial"/>
                <w:sz w:val="22"/>
                <w:szCs w:val="22"/>
              </w:rPr>
            </w:pPr>
            <w:r>
              <w:rPr>
                <w:rFonts w:cs="Arial"/>
                <w:sz w:val="22"/>
                <w:szCs w:val="22"/>
              </w:rPr>
              <w:t>Proposed Staging Plan Stage 1 + 2</w:t>
            </w:r>
          </w:p>
        </w:tc>
        <w:tc>
          <w:tcPr>
            <w:tcW w:w="1701" w:type="dxa"/>
            <w:vMerge/>
          </w:tcPr>
          <w:p w14:paraId="6594394F" w14:textId="77777777" w:rsidR="00C74DB3" w:rsidRPr="008C5A00" w:rsidRDefault="00C74DB3" w:rsidP="003833A1">
            <w:pPr>
              <w:rPr>
                <w:rFonts w:cs="Arial"/>
                <w:sz w:val="22"/>
                <w:szCs w:val="22"/>
              </w:rPr>
            </w:pPr>
          </w:p>
        </w:tc>
        <w:tc>
          <w:tcPr>
            <w:tcW w:w="1418" w:type="dxa"/>
            <w:vMerge/>
          </w:tcPr>
          <w:p w14:paraId="02677B92" w14:textId="77777777" w:rsidR="00C74DB3" w:rsidRPr="008C5A00" w:rsidRDefault="00C74DB3" w:rsidP="003833A1">
            <w:pPr>
              <w:rPr>
                <w:rFonts w:cs="Arial"/>
                <w:sz w:val="22"/>
                <w:szCs w:val="22"/>
              </w:rPr>
            </w:pPr>
          </w:p>
        </w:tc>
      </w:tr>
      <w:tr w:rsidR="00C74DB3" w:rsidRPr="004C45A8" w14:paraId="7176EE61"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27CDC416" w14:textId="77777777" w:rsidR="00C74DB3" w:rsidRDefault="00C74DB3" w:rsidP="003833A1">
            <w:r w:rsidRPr="004758D4">
              <w:t>2948-CAM-0</w:t>
            </w:r>
            <w:r>
              <w:t>13</w:t>
            </w:r>
          </w:p>
        </w:tc>
        <w:tc>
          <w:tcPr>
            <w:tcW w:w="3179" w:type="dxa"/>
            <w:tcBorders>
              <w:top w:val="single" w:sz="4" w:space="0" w:color="000000"/>
              <w:left w:val="single" w:sz="4" w:space="0" w:color="000000"/>
              <w:bottom w:val="single" w:sz="4" w:space="0" w:color="000000"/>
            </w:tcBorders>
          </w:tcPr>
          <w:p w14:paraId="1BE839EA" w14:textId="77777777" w:rsidR="00C74DB3" w:rsidRPr="008C5A00" w:rsidRDefault="00C74DB3" w:rsidP="003833A1">
            <w:pPr>
              <w:rPr>
                <w:rFonts w:cs="Arial"/>
                <w:sz w:val="22"/>
                <w:szCs w:val="22"/>
              </w:rPr>
            </w:pPr>
            <w:r>
              <w:rPr>
                <w:rFonts w:cs="Arial"/>
                <w:sz w:val="22"/>
                <w:szCs w:val="22"/>
              </w:rPr>
              <w:t>Proposed Staging Plan Stage 3 + 4</w:t>
            </w:r>
          </w:p>
        </w:tc>
        <w:tc>
          <w:tcPr>
            <w:tcW w:w="1701" w:type="dxa"/>
            <w:vMerge/>
          </w:tcPr>
          <w:p w14:paraId="37028925" w14:textId="77777777" w:rsidR="00C74DB3" w:rsidRPr="008C5A00" w:rsidRDefault="00C74DB3" w:rsidP="003833A1">
            <w:pPr>
              <w:rPr>
                <w:rFonts w:cs="Arial"/>
                <w:sz w:val="22"/>
                <w:szCs w:val="22"/>
              </w:rPr>
            </w:pPr>
          </w:p>
        </w:tc>
        <w:tc>
          <w:tcPr>
            <w:tcW w:w="1418" w:type="dxa"/>
            <w:vMerge/>
          </w:tcPr>
          <w:p w14:paraId="775420B0" w14:textId="77777777" w:rsidR="00C74DB3" w:rsidRPr="008C5A00" w:rsidRDefault="00C74DB3" w:rsidP="003833A1">
            <w:pPr>
              <w:rPr>
                <w:rFonts w:cs="Arial"/>
                <w:sz w:val="22"/>
                <w:szCs w:val="22"/>
              </w:rPr>
            </w:pPr>
          </w:p>
        </w:tc>
      </w:tr>
      <w:tr w:rsidR="00C74DB3" w:rsidRPr="004C45A8" w14:paraId="0144DE36"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7AA3F58C" w14:textId="77777777" w:rsidR="00C74DB3" w:rsidRDefault="00C74DB3" w:rsidP="003833A1">
            <w:r w:rsidRPr="004758D4">
              <w:t>2948-CAM-0</w:t>
            </w:r>
            <w:r>
              <w:t>14</w:t>
            </w:r>
          </w:p>
        </w:tc>
        <w:tc>
          <w:tcPr>
            <w:tcW w:w="3179" w:type="dxa"/>
            <w:tcBorders>
              <w:top w:val="single" w:sz="4" w:space="0" w:color="000000"/>
              <w:left w:val="single" w:sz="4" w:space="0" w:color="000000"/>
              <w:bottom w:val="single" w:sz="4" w:space="0" w:color="000000"/>
            </w:tcBorders>
          </w:tcPr>
          <w:p w14:paraId="7F0FF4DD" w14:textId="3CD92093" w:rsidR="00C74DB3" w:rsidRPr="008C5A00" w:rsidRDefault="00C74DB3" w:rsidP="003833A1">
            <w:pPr>
              <w:rPr>
                <w:rFonts w:cs="Arial"/>
                <w:sz w:val="22"/>
                <w:szCs w:val="22"/>
              </w:rPr>
            </w:pPr>
            <w:r>
              <w:rPr>
                <w:rFonts w:cs="Arial"/>
                <w:sz w:val="22"/>
                <w:szCs w:val="22"/>
              </w:rPr>
              <w:t xml:space="preserve">Schedule </w:t>
            </w:r>
            <w:r w:rsidR="00BD0BBE">
              <w:rPr>
                <w:rFonts w:cs="Arial"/>
                <w:sz w:val="22"/>
                <w:szCs w:val="22"/>
              </w:rPr>
              <w:t>o</w:t>
            </w:r>
            <w:r>
              <w:rPr>
                <w:rFonts w:cs="Arial"/>
                <w:sz w:val="22"/>
                <w:szCs w:val="22"/>
              </w:rPr>
              <w:t>f Building</w:t>
            </w:r>
          </w:p>
        </w:tc>
        <w:tc>
          <w:tcPr>
            <w:tcW w:w="1701" w:type="dxa"/>
            <w:vMerge/>
          </w:tcPr>
          <w:p w14:paraId="2231CFFA" w14:textId="77777777" w:rsidR="00C74DB3" w:rsidRPr="008C5A00" w:rsidRDefault="00C74DB3" w:rsidP="003833A1">
            <w:pPr>
              <w:rPr>
                <w:rFonts w:cs="Arial"/>
                <w:sz w:val="22"/>
                <w:szCs w:val="22"/>
              </w:rPr>
            </w:pPr>
          </w:p>
        </w:tc>
        <w:tc>
          <w:tcPr>
            <w:tcW w:w="1418" w:type="dxa"/>
            <w:vMerge/>
          </w:tcPr>
          <w:p w14:paraId="6C046FE0" w14:textId="77777777" w:rsidR="00C74DB3" w:rsidRPr="008C5A00" w:rsidRDefault="00C74DB3" w:rsidP="003833A1">
            <w:pPr>
              <w:rPr>
                <w:rFonts w:cs="Arial"/>
                <w:sz w:val="22"/>
                <w:szCs w:val="22"/>
              </w:rPr>
            </w:pPr>
          </w:p>
        </w:tc>
      </w:tr>
      <w:tr w:rsidR="00C74DB3" w:rsidRPr="004C45A8" w14:paraId="7DFB19FB"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A0D7E94" w14:textId="77777777" w:rsidR="00C74DB3" w:rsidRDefault="00C74DB3" w:rsidP="003833A1">
            <w:r w:rsidRPr="004758D4">
              <w:t>2948-CAM-0</w:t>
            </w:r>
            <w:r>
              <w:t>15</w:t>
            </w:r>
          </w:p>
        </w:tc>
        <w:tc>
          <w:tcPr>
            <w:tcW w:w="3179" w:type="dxa"/>
            <w:tcBorders>
              <w:top w:val="single" w:sz="4" w:space="0" w:color="000000"/>
              <w:left w:val="single" w:sz="4" w:space="0" w:color="000000"/>
              <w:bottom w:val="single" w:sz="4" w:space="0" w:color="000000"/>
            </w:tcBorders>
          </w:tcPr>
          <w:p w14:paraId="02BDE01E" w14:textId="77777777" w:rsidR="00C74DB3" w:rsidRPr="008C5A00" w:rsidRDefault="00C74DB3" w:rsidP="003833A1">
            <w:pPr>
              <w:rPr>
                <w:rFonts w:cs="Arial"/>
                <w:sz w:val="22"/>
                <w:szCs w:val="22"/>
              </w:rPr>
            </w:pPr>
            <w:r w:rsidRPr="003D2081">
              <w:rPr>
                <w:rFonts w:cs="Arial"/>
                <w:sz w:val="22"/>
                <w:szCs w:val="22"/>
              </w:rPr>
              <w:t>Building 1: New Waste Truck Parking - Proposed Floor Plan</w:t>
            </w:r>
          </w:p>
        </w:tc>
        <w:tc>
          <w:tcPr>
            <w:tcW w:w="1701" w:type="dxa"/>
            <w:vMerge/>
          </w:tcPr>
          <w:p w14:paraId="494B9080" w14:textId="77777777" w:rsidR="00C74DB3" w:rsidRPr="008C5A00" w:rsidRDefault="00C74DB3" w:rsidP="003833A1">
            <w:pPr>
              <w:rPr>
                <w:rFonts w:cs="Arial"/>
                <w:sz w:val="22"/>
                <w:szCs w:val="22"/>
              </w:rPr>
            </w:pPr>
          </w:p>
        </w:tc>
        <w:tc>
          <w:tcPr>
            <w:tcW w:w="1418" w:type="dxa"/>
            <w:vMerge/>
          </w:tcPr>
          <w:p w14:paraId="72F361C8" w14:textId="77777777" w:rsidR="00C74DB3" w:rsidRPr="008C5A00" w:rsidRDefault="00C74DB3" w:rsidP="003833A1">
            <w:pPr>
              <w:rPr>
                <w:rFonts w:cs="Arial"/>
                <w:sz w:val="22"/>
                <w:szCs w:val="22"/>
              </w:rPr>
            </w:pPr>
          </w:p>
        </w:tc>
      </w:tr>
      <w:tr w:rsidR="00C74DB3" w:rsidRPr="004C45A8" w14:paraId="475C0FCB"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2520BAC8" w14:textId="77777777" w:rsidR="00C74DB3" w:rsidRDefault="00C74DB3" w:rsidP="003833A1">
            <w:r w:rsidRPr="004758D4">
              <w:t>2948-CAM-0</w:t>
            </w:r>
            <w:r>
              <w:t>16</w:t>
            </w:r>
          </w:p>
        </w:tc>
        <w:tc>
          <w:tcPr>
            <w:tcW w:w="3179" w:type="dxa"/>
            <w:tcBorders>
              <w:top w:val="single" w:sz="4" w:space="0" w:color="000000"/>
              <w:left w:val="single" w:sz="4" w:space="0" w:color="000000"/>
              <w:bottom w:val="single" w:sz="4" w:space="0" w:color="000000"/>
            </w:tcBorders>
          </w:tcPr>
          <w:p w14:paraId="73AA4339" w14:textId="77777777" w:rsidR="00C74DB3" w:rsidRPr="008C5A00" w:rsidRDefault="00C74DB3" w:rsidP="003833A1">
            <w:pPr>
              <w:rPr>
                <w:rFonts w:cs="Arial"/>
                <w:sz w:val="22"/>
                <w:szCs w:val="22"/>
              </w:rPr>
            </w:pPr>
            <w:r w:rsidRPr="003D2081">
              <w:rPr>
                <w:rFonts w:cs="Arial"/>
                <w:sz w:val="22"/>
                <w:szCs w:val="22"/>
              </w:rPr>
              <w:t>Building 1: New Waste Truck Parking - Proposed Roof Plan</w:t>
            </w:r>
          </w:p>
        </w:tc>
        <w:tc>
          <w:tcPr>
            <w:tcW w:w="1701" w:type="dxa"/>
            <w:vMerge/>
          </w:tcPr>
          <w:p w14:paraId="65E1E73A" w14:textId="77777777" w:rsidR="00C74DB3" w:rsidRPr="008C5A00" w:rsidRDefault="00C74DB3" w:rsidP="003833A1">
            <w:pPr>
              <w:rPr>
                <w:rFonts w:cs="Arial"/>
                <w:sz w:val="22"/>
                <w:szCs w:val="22"/>
              </w:rPr>
            </w:pPr>
          </w:p>
        </w:tc>
        <w:tc>
          <w:tcPr>
            <w:tcW w:w="1418" w:type="dxa"/>
            <w:vMerge/>
          </w:tcPr>
          <w:p w14:paraId="26709049" w14:textId="77777777" w:rsidR="00C74DB3" w:rsidRPr="008C5A00" w:rsidRDefault="00C74DB3" w:rsidP="003833A1">
            <w:pPr>
              <w:rPr>
                <w:rFonts w:cs="Arial"/>
                <w:sz w:val="22"/>
                <w:szCs w:val="22"/>
              </w:rPr>
            </w:pPr>
          </w:p>
        </w:tc>
      </w:tr>
      <w:tr w:rsidR="00C74DB3" w:rsidRPr="004C45A8" w14:paraId="7731125E"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1D6BF54" w14:textId="77777777" w:rsidR="00C74DB3" w:rsidRDefault="00C74DB3" w:rsidP="003833A1">
            <w:r w:rsidRPr="004758D4">
              <w:t>2948-CAM-0</w:t>
            </w:r>
            <w:r>
              <w:t>17</w:t>
            </w:r>
          </w:p>
        </w:tc>
        <w:tc>
          <w:tcPr>
            <w:tcW w:w="3179" w:type="dxa"/>
            <w:tcBorders>
              <w:top w:val="single" w:sz="4" w:space="0" w:color="000000"/>
              <w:left w:val="single" w:sz="4" w:space="0" w:color="000000"/>
              <w:bottom w:val="single" w:sz="4" w:space="0" w:color="000000"/>
            </w:tcBorders>
          </w:tcPr>
          <w:p w14:paraId="1676D887" w14:textId="77777777" w:rsidR="00C74DB3" w:rsidRPr="008C5A00" w:rsidRDefault="00C74DB3" w:rsidP="003833A1">
            <w:pPr>
              <w:rPr>
                <w:rFonts w:cs="Arial"/>
                <w:sz w:val="22"/>
                <w:szCs w:val="22"/>
              </w:rPr>
            </w:pPr>
            <w:r w:rsidRPr="003D2081">
              <w:rPr>
                <w:rFonts w:cs="Arial"/>
                <w:sz w:val="22"/>
                <w:szCs w:val="22"/>
              </w:rPr>
              <w:t>Building 1: New Waste Truck Parking - Proposed Elevations</w:t>
            </w:r>
          </w:p>
        </w:tc>
        <w:tc>
          <w:tcPr>
            <w:tcW w:w="1701" w:type="dxa"/>
            <w:vMerge/>
          </w:tcPr>
          <w:p w14:paraId="685D72CE" w14:textId="77777777" w:rsidR="00C74DB3" w:rsidRPr="008C5A00" w:rsidRDefault="00C74DB3" w:rsidP="003833A1">
            <w:pPr>
              <w:rPr>
                <w:rFonts w:cs="Arial"/>
                <w:sz w:val="22"/>
                <w:szCs w:val="22"/>
              </w:rPr>
            </w:pPr>
          </w:p>
        </w:tc>
        <w:tc>
          <w:tcPr>
            <w:tcW w:w="1418" w:type="dxa"/>
            <w:vMerge/>
          </w:tcPr>
          <w:p w14:paraId="640A38C7" w14:textId="77777777" w:rsidR="00C74DB3" w:rsidRPr="008C5A00" w:rsidRDefault="00C74DB3" w:rsidP="003833A1">
            <w:pPr>
              <w:rPr>
                <w:rFonts w:cs="Arial"/>
                <w:sz w:val="22"/>
                <w:szCs w:val="22"/>
              </w:rPr>
            </w:pPr>
          </w:p>
        </w:tc>
      </w:tr>
      <w:tr w:rsidR="00C74DB3" w:rsidRPr="004C45A8" w14:paraId="3A08ACEA"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09A8574" w14:textId="77777777" w:rsidR="00C74DB3" w:rsidRDefault="00C74DB3" w:rsidP="003833A1">
            <w:r w:rsidRPr="004758D4">
              <w:t>2948-CAM-0</w:t>
            </w:r>
            <w:r>
              <w:t>18</w:t>
            </w:r>
          </w:p>
        </w:tc>
        <w:tc>
          <w:tcPr>
            <w:tcW w:w="3179" w:type="dxa"/>
            <w:tcBorders>
              <w:top w:val="single" w:sz="4" w:space="0" w:color="000000"/>
              <w:left w:val="single" w:sz="4" w:space="0" w:color="000000"/>
              <w:bottom w:val="single" w:sz="4" w:space="0" w:color="000000"/>
            </w:tcBorders>
          </w:tcPr>
          <w:p w14:paraId="32FE7CCC" w14:textId="0E1784FB" w:rsidR="00C74DB3" w:rsidRPr="003D2081" w:rsidRDefault="00C74DB3" w:rsidP="003833A1">
            <w:pPr>
              <w:rPr>
                <w:rFonts w:cs="Arial"/>
                <w:sz w:val="22"/>
                <w:szCs w:val="22"/>
              </w:rPr>
            </w:pPr>
            <w:r w:rsidRPr="003D2081">
              <w:rPr>
                <w:rFonts w:cs="Arial"/>
                <w:sz w:val="22"/>
                <w:szCs w:val="22"/>
              </w:rPr>
              <w:t xml:space="preserve">Building 3 And 4: New Admin. Building </w:t>
            </w:r>
            <w:r w:rsidR="00A03CA7">
              <w:rPr>
                <w:rFonts w:cs="Arial"/>
                <w:sz w:val="22"/>
                <w:szCs w:val="22"/>
              </w:rPr>
              <w:t>a</w:t>
            </w:r>
            <w:r w:rsidRPr="003D2081">
              <w:rPr>
                <w:rFonts w:cs="Arial"/>
                <w:sz w:val="22"/>
                <w:szCs w:val="22"/>
              </w:rPr>
              <w:t>nd Relocated Reconfigured Office -</w:t>
            </w:r>
          </w:p>
          <w:p w14:paraId="680666CA" w14:textId="77777777" w:rsidR="00C74DB3" w:rsidRPr="008C5A00" w:rsidRDefault="00C74DB3" w:rsidP="003833A1">
            <w:pPr>
              <w:rPr>
                <w:rFonts w:cs="Arial"/>
                <w:sz w:val="22"/>
                <w:szCs w:val="22"/>
              </w:rPr>
            </w:pPr>
            <w:r w:rsidRPr="003D2081">
              <w:rPr>
                <w:rFonts w:cs="Arial"/>
                <w:sz w:val="22"/>
                <w:szCs w:val="22"/>
              </w:rPr>
              <w:t>Proposed Floor Plan</w:t>
            </w:r>
          </w:p>
        </w:tc>
        <w:tc>
          <w:tcPr>
            <w:tcW w:w="1701" w:type="dxa"/>
            <w:vMerge/>
          </w:tcPr>
          <w:p w14:paraId="58A23490" w14:textId="77777777" w:rsidR="00C74DB3" w:rsidRPr="008C5A00" w:rsidRDefault="00C74DB3" w:rsidP="003833A1">
            <w:pPr>
              <w:rPr>
                <w:rFonts w:cs="Arial"/>
                <w:sz w:val="22"/>
                <w:szCs w:val="22"/>
              </w:rPr>
            </w:pPr>
          </w:p>
        </w:tc>
        <w:tc>
          <w:tcPr>
            <w:tcW w:w="1418" w:type="dxa"/>
            <w:vMerge/>
          </w:tcPr>
          <w:p w14:paraId="61C768B4" w14:textId="77777777" w:rsidR="00C74DB3" w:rsidRPr="008C5A00" w:rsidRDefault="00C74DB3" w:rsidP="003833A1">
            <w:pPr>
              <w:rPr>
                <w:rFonts w:cs="Arial"/>
                <w:sz w:val="22"/>
                <w:szCs w:val="22"/>
              </w:rPr>
            </w:pPr>
          </w:p>
        </w:tc>
      </w:tr>
      <w:tr w:rsidR="00C74DB3" w:rsidRPr="004C45A8" w14:paraId="78DE95A9"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79DE5995" w14:textId="77777777" w:rsidR="00C74DB3" w:rsidRDefault="00C74DB3" w:rsidP="003833A1">
            <w:r w:rsidRPr="004758D4">
              <w:lastRenderedPageBreak/>
              <w:t>2948-CAM-0</w:t>
            </w:r>
            <w:r>
              <w:t>19</w:t>
            </w:r>
          </w:p>
        </w:tc>
        <w:tc>
          <w:tcPr>
            <w:tcW w:w="3179" w:type="dxa"/>
            <w:tcBorders>
              <w:top w:val="single" w:sz="4" w:space="0" w:color="000000"/>
              <w:left w:val="single" w:sz="4" w:space="0" w:color="000000"/>
              <w:bottom w:val="single" w:sz="4" w:space="0" w:color="000000"/>
            </w:tcBorders>
          </w:tcPr>
          <w:p w14:paraId="621F9B65" w14:textId="5E011003" w:rsidR="00C74DB3" w:rsidRPr="003D2081" w:rsidRDefault="00C74DB3" w:rsidP="003833A1">
            <w:pPr>
              <w:rPr>
                <w:rFonts w:cs="Arial"/>
                <w:sz w:val="22"/>
                <w:szCs w:val="22"/>
              </w:rPr>
            </w:pPr>
            <w:r w:rsidRPr="003D2081">
              <w:rPr>
                <w:rFonts w:cs="Arial"/>
                <w:sz w:val="22"/>
                <w:szCs w:val="22"/>
              </w:rPr>
              <w:t xml:space="preserve">Building 3 And 4: New Admin. Building </w:t>
            </w:r>
            <w:r w:rsidR="00A03CA7">
              <w:rPr>
                <w:rFonts w:cs="Arial"/>
                <w:sz w:val="22"/>
                <w:szCs w:val="22"/>
              </w:rPr>
              <w:t>a</w:t>
            </w:r>
            <w:r w:rsidRPr="003D2081">
              <w:rPr>
                <w:rFonts w:cs="Arial"/>
                <w:sz w:val="22"/>
                <w:szCs w:val="22"/>
              </w:rPr>
              <w:t>nd Relocated Reconfigured Office -</w:t>
            </w:r>
          </w:p>
          <w:p w14:paraId="71994BAD" w14:textId="77777777" w:rsidR="00C74DB3" w:rsidRPr="008C5A00" w:rsidRDefault="00C74DB3" w:rsidP="003833A1">
            <w:pPr>
              <w:rPr>
                <w:rFonts w:cs="Arial"/>
                <w:sz w:val="22"/>
                <w:szCs w:val="22"/>
              </w:rPr>
            </w:pPr>
            <w:r w:rsidRPr="003D2081">
              <w:rPr>
                <w:rFonts w:cs="Arial"/>
                <w:sz w:val="22"/>
                <w:szCs w:val="22"/>
              </w:rPr>
              <w:t>Proposed Roof Plan</w:t>
            </w:r>
          </w:p>
        </w:tc>
        <w:tc>
          <w:tcPr>
            <w:tcW w:w="1701" w:type="dxa"/>
            <w:vMerge/>
          </w:tcPr>
          <w:p w14:paraId="20F931D2" w14:textId="77777777" w:rsidR="00C74DB3" w:rsidRPr="008C5A00" w:rsidRDefault="00C74DB3" w:rsidP="003833A1">
            <w:pPr>
              <w:rPr>
                <w:rFonts w:cs="Arial"/>
                <w:sz w:val="22"/>
                <w:szCs w:val="22"/>
              </w:rPr>
            </w:pPr>
          </w:p>
        </w:tc>
        <w:tc>
          <w:tcPr>
            <w:tcW w:w="1418" w:type="dxa"/>
            <w:vMerge/>
          </w:tcPr>
          <w:p w14:paraId="12F91671" w14:textId="77777777" w:rsidR="00C74DB3" w:rsidRPr="008C5A00" w:rsidRDefault="00C74DB3" w:rsidP="003833A1">
            <w:pPr>
              <w:rPr>
                <w:rFonts w:cs="Arial"/>
                <w:sz w:val="22"/>
                <w:szCs w:val="22"/>
              </w:rPr>
            </w:pPr>
          </w:p>
        </w:tc>
      </w:tr>
      <w:tr w:rsidR="00C74DB3" w:rsidRPr="004C45A8" w14:paraId="26016667"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0E205F78" w14:textId="77777777" w:rsidR="00C74DB3" w:rsidRDefault="00C74DB3" w:rsidP="003833A1">
            <w:r w:rsidRPr="004758D4">
              <w:t>2948-CAM-0</w:t>
            </w:r>
            <w:r>
              <w:t>20</w:t>
            </w:r>
          </w:p>
        </w:tc>
        <w:tc>
          <w:tcPr>
            <w:tcW w:w="3179" w:type="dxa"/>
            <w:tcBorders>
              <w:top w:val="single" w:sz="4" w:space="0" w:color="000000"/>
              <w:left w:val="single" w:sz="4" w:space="0" w:color="000000"/>
              <w:bottom w:val="single" w:sz="4" w:space="0" w:color="000000"/>
            </w:tcBorders>
          </w:tcPr>
          <w:p w14:paraId="0AFB47CD" w14:textId="72A48918" w:rsidR="00C74DB3" w:rsidRPr="003D2081" w:rsidRDefault="00C74DB3" w:rsidP="003833A1">
            <w:pPr>
              <w:rPr>
                <w:rFonts w:cs="Arial"/>
                <w:sz w:val="22"/>
                <w:szCs w:val="22"/>
              </w:rPr>
            </w:pPr>
            <w:r w:rsidRPr="003D2081">
              <w:rPr>
                <w:rFonts w:cs="Arial"/>
                <w:sz w:val="22"/>
                <w:szCs w:val="22"/>
              </w:rPr>
              <w:t xml:space="preserve">Building 3 And 4: New Admin. Building </w:t>
            </w:r>
            <w:r w:rsidR="00A03CA7">
              <w:rPr>
                <w:rFonts w:cs="Arial"/>
                <w:sz w:val="22"/>
                <w:szCs w:val="22"/>
              </w:rPr>
              <w:t>a</w:t>
            </w:r>
            <w:r w:rsidRPr="003D2081">
              <w:rPr>
                <w:rFonts w:cs="Arial"/>
                <w:sz w:val="22"/>
                <w:szCs w:val="22"/>
              </w:rPr>
              <w:t>nd Relocated Reconfigured Office -</w:t>
            </w:r>
          </w:p>
          <w:p w14:paraId="64FE48B4" w14:textId="77777777" w:rsidR="00C74DB3" w:rsidRPr="008C5A00" w:rsidRDefault="00C74DB3" w:rsidP="003833A1">
            <w:pPr>
              <w:rPr>
                <w:rFonts w:cs="Arial"/>
                <w:sz w:val="22"/>
                <w:szCs w:val="22"/>
              </w:rPr>
            </w:pPr>
            <w:r w:rsidRPr="003D2081">
              <w:rPr>
                <w:rFonts w:cs="Arial"/>
                <w:sz w:val="22"/>
                <w:szCs w:val="22"/>
              </w:rPr>
              <w:t>Proposed Elevations</w:t>
            </w:r>
          </w:p>
        </w:tc>
        <w:tc>
          <w:tcPr>
            <w:tcW w:w="1701" w:type="dxa"/>
            <w:vMerge/>
          </w:tcPr>
          <w:p w14:paraId="0A381B4D" w14:textId="77777777" w:rsidR="00C74DB3" w:rsidRPr="008C5A00" w:rsidRDefault="00C74DB3" w:rsidP="003833A1">
            <w:pPr>
              <w:rPr>
                <w:rFonts w:cs="Arial"/>
                <w:sz w:val="22"/>
                <w:szCs w:val="22"/>
              </w:rPr>
            </w:pPr>
          </w:p>
        </w:tc>
        <w:tc>
          <w:tcPr>
            <w:tcW w:w="1418" w:type="dxa"/>
            <w:vMerge/>
          </w:tcPr>
          <w:p w14:paraId="257C20C2" w14:textId="77777777" w:rsidR="00C74DB3" w:rsidRPr="008C5A00" w:rsidRDefault="00C74DB3" w:rsidP="003833A1">
            <w:pPr>
              <w:rPr>
                <w:rFonts w:cs="Arial"/>
                <w:sz w:val="22"/>
                <w:szCs w:val="22"/>
              </w:rPr>
            </w:pPr>
          </w:p>
        </w:tc>
      </w:tr>
      <w:tr w:rsidR="00C74DB3" w:rsidRPr="004C45A8" w14:paraId="05C41956"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1EC2528A" w14:textId="77777777" w:rsidR="00C74DB3" w:rsidRDefault="00C74DB3" w:rsidP="003833A1">
            <w:r w:rsidRPr="004758D4">
              <w:t>2948-CAM-0</w:t>
            </w:r>
            <w:r>
              <w:t>21</w:t>
            </w:r>
          </w:p>
        </w:tc>
        <w:tc>
          <w:tcPr>
            <w:tcW w:w="3179" w:type="dxa"/>
            <w:tcBorders>
              <w:top w:val="single" w:sz="4" w:space="0" w:color="000000"/>
              <w:left w:val="single" w:sz="4" w:space="0" w:color="000000"/>
              <w:bottom w:val="single" w:sz="4" w:space="0" w:color="000000"/>
            </w:tcBorders>
          </w:tcPr>
          <w:p w14:paraId="1FE538CC" w14:textId="77777777" w:rsidR="00C74DB3" w:rsidRPr="008C5A00" w:rsidRDefault="00C74DB3" w:rsidP="003833A1">
            <w:pPr>
              <w:rPr>
                <w:rFonts w:cs="Arial"/>
                <w:sz w:val="22"/>
                <w:szCs w:val="22"/>
              </w:rPr>
            </w:pPr>
            <w:r w:rsidRPr="003D2081">
              <w:rPr>
                <w:rFonts w:cs="Arial"/>
                <w:sz w:val="22"/>
                <w:szCs w:val="22"/>
              </w:rPr>
              <w:t>Building 8 And 9: Stores + Covered Wash Bay - Floor + Roof Plan</w:t>
            </w:r>
          </w:p>
        </w:tc>
        <w:tc>
          <w:tcPr>
            <w:tcW w:w="1701" w:type="dxa"/>
            <w:vMerge/>
          </w:tcPr>
          <w:p w14:paraId="37C0BA95" w14:textId="77777777" w:rsidR="00C74DB3" w:rsidRPr="008C5A00" w:rsidRDefault="00C74DB3" w:rsidP="003833A1">
            <w:pPr>
              <w:rPr>
                <w:rFonts w:cs="Arial"/>
                <w:sz w:val="22"/>
                <w:szCs w:val="22"/>
              </w:rPr>
            </w:pPr>
          </w:p>
        </w:tc>
        <w:tc>
          <w:tcPr>
            <w:tcW w:w="1418" w:type="dxa"/>
            <w:vMerge/>
          </w:tcPr>
          <w:p w14:paraId="77C2C31D" w14:textId="77777777" w:rsidR="00C74DB3" w:rsidRPr="008C5A00" w:rsidRDefault="00C74DB3" w:rsidP="003833A1">
            <w:pPr>
              <w:rPr>
                <w:rFonts w:cs="Arial"/>
                <w:sz w:val="22"/>
                <w:szCs w:val="22"/>
              </w:rPr>
            </w:pPr>
          </w:p>
        </w:tc>
      </w:tr>
      <w:tr w:rsidR="00C74DB3" w:rsidRPr="004C45A8" w14:paraId="2710CDF4"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F0CBE00" w14:textId="77777777" w:rsidR="00C74DB3" w:rsidRDefault="00C74DB3" w:rsidP="003833A1">
            <w:r w:rsidRPr="004758D4">
              <w:t>2948-CAM-0</w:t>
            </w:r>
            <w:r>
              <w:t>22</w:t>
            </w:r>
          </w:p>
        </w:tc>
        <w:tc>
          <w:tcPr>
            <w:tcW w:w="3179" w:type="dxa"/>
            <w:tcBorders>
              <w:top w:val="single" w:sz="4" w:space="0" w:color="000000"/>
              <w:left w:val="single" w:sz="4" w:space="0" w:color="000000"/>
              <w:bottom w:val="single" w:sz="4" w:space="0" w:color="000000"/>
            </w:tcBorders>
          </w:tcPr>
          <w:p w14:paraId="36E1E3F6" w14:textId="77777777" w:rsidR="00C74DB3" w:rsidRPr="008C5A00" w:rsidRDefault="00C74DB3" w:rsidP="003833A1">
            <w:pPr>
              <w:rPr>
                <w:rFonts w:cs="Arial"/>
                <w:sz w:val="22"/>
                <w:szCs w:val="22"/>
              </w:rPr>
            </w:pPr>
            <w:r w:rsidRPr="003D2081">
              <w:rPr>
                <w:rFonts w:cs="Arial"/>
                <w:sz w:val="22"/>
                <w:szCs w:val="22"/>
              </w:rPr>
              <w:t>Building 8 And 9: Stores + Covered Wash Bay - Elevations</w:t>
            </w:r>
          </w:p>
        </w:tc>
        <w:tc>
          <w:tcPr>
            <w:tcW w:w="1701" w:type="dxa"/>
            <w:vMerge/>
          </w:tcPr>
          <w:p w14:paraId="12F325AB" w14:textId="77777777" w:rsidR="00C74DB3" w:rsidRPr="008C5A00" w:rsidRDefault="00C74DB3" w:rsidP="003833A1">
            <w:pPr>
              <w:rPr>
                <w:rFonts w:cs="Arial"/>
                <w:sz w:val="22"/>
                <w:szCs w:val="22"/>
              </w:rPr>
            </w:pPr>
          </w:p>
        </w:tc>
        <w:tc>
          <w:tcPr>
            <w:tcW w:w="1418" w:type="dxa"/>
            <w:vMerge/>
          </w:tcPr>
          <w:p w14:paraId="14F8C7AC" w14:textId="77777777" w:rsidR="00C74DB3" w:rsidRPr="008C5A00" w:rsidRDefault="00C74DB3" w:rsidP="003833A1">
            <w:pPr>
              <w:rPr>
                <w:rFonts w:cs="Arial"/>
                <w:sz w:val="22"/>
                <w:szCs w:val="22"/>
              </w:rPr>
            </w:pPr>
          </w:p>
        </w:tc>
      </w:tr>
      <w:tr w:rsidR="00C74DB3" w:rsidRPr="004C45A8" w14:paraId="1DAA5186"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AB9D385" w14:textId="77777777" w:rsidR="00C74DB3" w:rsidRDefault="00C74DB3" w:rsidP="003833A1">
            <w:r w:rsidRPr="004758D4">
              <w:t>2948-CAM-0</w:t>
            </w:r>
            <w:r>
              <w:t>23</w:t>
            </w:r>
          </w:p>
        </w:tc>
        <w:tc>
          <w:tcPr>
            <w:tcW w:w="3179" w:type="dxa"/>
            <w:tcBorders>
              <w:top w:val="single" w:sz="4" w:space="0" w:color="000000"/>
              <w:left w:val="single" w:sz="4" w:space="0" w:color="000000"/>
              <w:bottom w:val="single" w:sz="4" w:space="0" w:color="000000"/>
            </w:tcBorders>
          </w:tcPr>
          <w:p w14:paraId="55F472E7" w14:textId="77777777" w:rsidR="00C74DB3" w:rsidRPr="008C5A00" w:rsidRDefault="00C74DB3" w:rsidP="003833A1">
            <w:pPr>
              <w:rPr>
                <w:rFonts w:cs="Arial"/>
                <w:sz w:val="22"/>
                <w:szCs w:val="22"/>
              </w:rPr>
            </w:pPr>
            <w:r w:rsidRPr="003D2081">
              <w:rPr>
                <w:rFonts w:cs="Arial"/>
                <w:sz w:val="22"/>
                <w:szCs w:val="22"/>
              </w:rPr>
              <w:t>Building 10: New 4 Bay Workshops - Proposed Floor + Roof Plan</w:t>
            </w:r>
          </w:p>
        </w:tc>
        <w:tc>
          <w:tcPr>
            <w:tcW w:w="1701" w:type="dxa"/>
            <w:vMerge/>
          </w:tcPr>
          <w:p w14:paraId="1DE8DCBD" w14:textId="77777777" w:rsidR="00C74DB3" w:rsidRPr="008C5A00" w:rsidRDefault="00C74DB3" w:rsidP="003833A1">
            <w:pPr>
              <w:rPr>
                <w:rFonts w:cs="Arial"/>
                <w:sz w:val="22"/>
                <w:szCs w:val="22"/>
              </w:rPr>
            </w:pPr>
          </w:p>
        </w:tc>
        <w:tc>
          <w:tcPr>
            <w:tcW w:w="1418" w:type="dxa"/>
            <w:vMerge/>
          </w:tcPr>
          <w:p w14:paraId="096909D1" w14:textId="77777777" w:rsidR="00C74DB3" w:rsidRPr="008C5A00" w:rsidRDefault="00C74DB3" w:rsidP="003833A1">
            <w:pPr>
              <w:rPr>
                <w:rFonts w:cs="Arial"/>
                <w:sz w:val="22"/>
                <w:szCs w:val="22"/>
              </w:rPr>
            </w:pPr>
          </w:p>
        </w:tc>
      </w:tr>
      <w:tr w:rsidR="00C74DB3" w:rsidRPr="004C45A8" w14:paraId="799B4E78"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2A0636CE" w14:textId="77777777" w:rsidR="00C74DB3" w:rsidRDefault="00C74DB3" w:rsidP="003833A1">
            <w:r w:rsidRPr="004758D4">
              <w:t>2948-CAM-0</w:t>
            </w:r>
            <w:r>
              <w:t>24</w:t>
            </w:r>
          </w:p>
        </w:tc>
        <w:tc>
          <w:tcPr>
            <w:tcW w:w="3179" w:type="dxa"/>
            <w:tcBorders>
              <w:top w:val="single" w:sz="4" w:space="0" w:color="000000"/>
              <w:left w:val="single" w:sz="4" w:space="0" w:color="000000"/>
              <w:bottom w:val="single" w:sz="4" w:space="0" w:color="000000"/>
            </w:tcBorders>
          </w:tcPr>
          <w:p w14:paraId="4B714E5C" w14:textId="77777777" w:rsidR="00C74DB3" w:rsidRPr="008C5A00" w:rsidRDefault="00C74DB3" w:rsidP="003833A1">
            <w:pPr>
              <w:rPr>
                <w:rFonts w:cs="Arial"/>
                <w:sz w:val="22"/>
                <w:szCs w:val="22"/>
              </w:rPr>
            </w:pPr>
            <w:r w:rsidRPr="003D2081">
              <w:rPr>
                <w:rFonts w:cs="Arial"/>
                <w:sz w:val="22"/>
                <w:szCs w:val="22"/>
              </w:rPr>
              <w:t>Building 10: New 4 Bay Workshops - Sections</w:t>
            </w:r>
          </w:p>
        </w:tc>
        <w:tc>
          <w:tcPr>
            <w:tcW w:w="1701" w:type="dxa"/>
            <w:vMerge/>
          </w:tcPr>
          <w:p w14:paraId="54D7EAE0" w14:textId="77777777" w:rsidR="00C74DB3" w:rsidRPr="008C5A00" w:rsidRDefault="00C74DB3" w:rsidP="003833A1">
            <w:pPr>
              <w:rPr>
                <w:rFonts w:cs="Arial"/>
                <w:sz w:val="22"/>
                <w:szCs w:val="22"/>
              </w:rPr>
            </w:pPr>
          </w:p>
        </w:tc>
        <w:tc>
          <w:tcPr>
            <w:tcW w:w="1418" w:type="dxa"/>
            <w:vMerge/>
          </w:tcPr>
          <w:p w14:paraId="7A5A69D7" w14:textId="77777777" w:rsidR="00C74DB3" w:rsidRPr="008C5A00" w:rsidRDefault="00C74DB3" w:rsidP="003833A1">
            <w:pPr>
              <w:rPr>
                <w:rFonts w:cs="Arial"/>
                <w:sz w:val="22"/>
                <w:szCs w:val="22"/>
              </w:rPr>
            </w:pPr>
          </w:p>
        </w:tc>
      </w:tr>
      <w:tr w:rsidR="00C74DB3" w:rsidRPr="004C45A8" w14:paraId="103EC33E"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561E4B0D" w14:textId="77777777" w:rsidR="00C74DB3" w:rsidRDefault="00C74DB3" w:rsidP="003833A1">
            <w:r w:rsidRPr="004758D4">
              <w:t>2948-CAM-0</w:t>
            </w:r>
            <w:r>
              <w:t>25</w:t>
            </w:r>
          </w:p>
        </w:tc>
        <w:tc>
          <w:tcPr>
            <w:tcW w:w="3179" w:type="dxa"/>
            <w:tcBorders>
              <w:top w:val="single" w:sz="4" w:space="0" w:color="000000"/>
              <w:left w:val="single" w:sz="4" w:space="0" w:color="000000"/>
              <w:bottom w:val="single" w:sz="4" w:space="0" w:color="000000"/>
            </w:tcBorders>
          </w:tcPr>
          <w:p w14:paraId="63321C7E" w14:textId="77777777" w:rsidR="00C74DB3" w:rsidRPr="008C5A00" w:rsidRDefault="00C74DB3" w:rsidP="003833A1">
            <w:pPr>
              <w:rPr>
                <w:rFonts w:cs="Arial"/>
                <w:sz w:val="22"/>
                <w:szCs w:val="22"/>
              </w:rPr>
            </w:pPr>
            <w:r w:rsidRPr="003D2081">
              <w:rPr>
                <w:rFonts w:cs="Arial"/>
                <w:sz w:val="22"/>
                <w:szCs w:val="22"/>
              </w:rPr>
              <w:t>Building 10: New 4 Bay Workshops - Proposed Elevations</w:t>
            </w:r>
          </w:p>
        </w:tc>
        <w:tc>
          <w:tcPr>
            <w:tcW w:w="1701" w:type="dxa"/>
            <w:vMerge/>
          </w:tcPr>
          <w:p w14:paraId="147C07C2" w14:textId="77777777" w:rsidR="00C74DB3" w:rsidRPr="008C5A00" w:rsidRDefault="00C74DB3" w:rsidP="003833A1">
            <w:pPr>
              <w:rPr>
                <w:rFonts w:cs="Arial"/>
                <w:sz w:val="22"/>
                <w:szCs w:val="22"/>
              </w:rPr>
            </w:pPr>
          </w:p>
        </w:tc>
        <w:tc>
          <w:tcPr>
            <w:tcW w:w="1418" w:type="dxa"/>
            <w:vMerge/>
          </w:tcPr>
          <w:p w14:paraId="75426C39" w14:textId="77777777" w:rsidR="00C74DB3" w:rsidRPr="008C5A00" w:rsidRDefault="00C74DB3" w:rsidP="003833A1">
            <w:pPr>
              <w:rPr>
                <w:rFonts w:cs="Arial"/>
                <w:sz w:val="22"/>
                <w:szCs w:val="22"/>
              </w:rPr>
            </w:pPr>
          </w:p>
        </w:tc>
      </w:tr>
      <w:tr w:rsidR="00C74DB3" w:rsidRPr="004C45A8" w14:paraId="0E9A170A"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52D4D0CD" w14:textId="77777777" w:rsidR="00C74DB3" w:rsidRDefault="00C74DB3" w:rsidP="003833A1">
            <w:r w:rsidRPr="004758D4">
              <w:t>2948-CAM-0</w:t>
            </w:r>
            <w:r>
              <w:t>26</w:t>
            </w:r>
          </w:p>
        </w:tc>
        <w:tc>
          <w:tcPr>
            <w:tcW w:w="3179" w:type="dxa"/>
            <w:tcBorders>
              <w:top w:val="single" w:sz="4" w:space="0" w:color="000000"/>
              <w:left w:val="single" w:sz="4" w:space="0" w:color="000000"/>
              <w:bottom w:val="single" w:sz="4" w:space="0" w:color="000000"/>
            </w:tcBorders>
          </w:tcPr>
          <w:p w14:paraId="495B39EA" w14:textId="77777777" w:rsidR="00C74DB3" w:rsidRPr="008C5A00" w:rsidRDefault="00C74DB3" w:rsidP="003833A1">
            <w:pPr>
              <w:rPr>
                <w:rFonts w:cs="Arial"/>
                <w:sz w:val="22"/>
                <w:szCs w:val="22"/>
              </w:rPr>
            </w:pPr>
            <w:r w:rsidRPr="003D2081">
              <w:rPr>
                <w:rFonts w:cs="Arial"/>
                <w:sz w:val="22"/>
                <w:szCs w:val="22"/>
              </w:rPr>
              <w:t>Building 11: Existing Workshops - Floor + Roof Plan</w:t>
            </w:r>
          </w:p>
        </w:tc>
        <w:tc>
          <w:tcPr>
            <w:tcW w:w="1701" w:type="dxa"/>
            <w:vMerge/>
          </w:tcPr>
          <w:p w14:paraId="4BC99FFF" w14:textId="77777777" w:rsidR="00C74DB3" w:rsidRPr="008C5A00" w:rsidRDefault="00C74DB3" w:rsidP="003833A1">
            <w:pPr>
              <w:rPr>
                <w:rFonts w:cs="Arial"/>
                <w:sz w:val="22"/>
                <w:szCs w:val="22"/>
              </w:rPr>
            </w:pPr>
          </w:p>
        </w:tc>
        <w:tc>
          <w:tcPr>
            <w:tcW w:w="1418" w:type="dxa"/>
            <w:vMerge/>
          </w:tcPr>
          <w:p w14:paraId="110BD940" w14:textId="77777777" w:rsidR="00C74DB3" w:rsidRPr="008C5A00" w:rsidRDefault="00C74DB3" w:rsidP="003833A1">
            <w:pPr>
              <w:rPr>
                <w:rFonts w:cs="Arial"/>
                <w:sz w:val="22"/>
                <w:szCs w:val="22"/>
              </w:rPr>
            </w:pPr>
          </w:p>
        </w:tc>
      </w:tr>
      <w:tr w:rsidR="00C74DB3" w:rsidRPr="004C45A8" w14:paraId="0D6D9B0E"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872833E" w14:textId="77777777" w:rsidR="00C74DB3" w:rsidRDefault="00C74DB3" w:rsidP="003833A1">
            <w:r w:rsidRPr="004758D4">
              <w:t>2948-CAM-0</w:t>
            </w:r>
            <w:r>
              <w:t>27</w:t>
            </w:r>
          </w:p>
        </w:tc>
        <w:tc>
          <w:tcPr>
            <w:tcW w:w="3179" w:type="dxa"/>
            <w:tcBorders>
              <w:top w:val="single" w:sz="4" w:space="0" w:color="000000"/>
              <w:left w:val="single" w:sz="4" w:space="0" w:color="000000"/>
              <w:bottom w:val="single" w:sz="4" w:space="0" w:color="000000"/>
            </w:tcBorders>
          </w:tcPr>
          <w:p w14:paraId="6C21CC98" w14:textId="77777777" w:rsidR="00C74DB3" w:rsidRPr="008C5A00" w:rsidRDefault="00C74DB3" w:rsidP="003833A1">
            <w:pPr>
              <w:rPr>
                <w:rFonts w:cs="Arial"/>
                <w:sz w:val="22"/>
                <w:szCs w:val="22"/>
              </w:rPr>
            </w:pPr>
            <w:r w:rsidRPr="003D2081">
              <w:rPr>
                <w:rFonts w:cs="Arial"/>
                <w:sz w:val="22"/>
                <w:szCs w:val="22"/>
              </w:rPr>
              <w:t>Building 11: Existing Workshops - Elevations</w:t>
            </w:r>
          </w:p>
        </w:tc>
        <w:tc>
          <w:tcPr>
            <w:tcW w:w="1701" w:type="dxa"/>
            <w:vMerge/>
          </w:tcPr>
          <w:p w14:paraId="67B2D2B6" w14:textId="77777777" w:rsidR="00C74DB3" w:rsidRPr="008C5A00" w:rsidRDefault="00C74DB3" w:rsidP="003833A1">
            <w:pPr>
              <w:rPr>
                <w:rFonts w:cs="Arial"/>
                <w:sz w:val="22"/>
                <w:szCs w:val="22"/>
              </w:rPr>
            </w:pPr>
          </w:p>
        </w:tc>
        <w:tc>
          <w:tcPr>
            <w:tcW w:w="1418" w:type="dxa"/>
            <w:vMerge/>
          </w:tcPr>
          <w:p w14:paraId="524A74BF" w14:textId="77777777" w:rsidR="00C74DB3" w:rsidRPr="008C5A00" w:rsidRDefault="00C74DB3" w:rsidP="003833A1">
            <w:pPr>
              <w:rPr>
                <w:rFonts w:cs="Arial"/>
                <w:sz w:val="22"/>
                <w:szCs w:val="22"/>
              </w:rPr>
            </w:pPr>
          </w:p>
        </w:tc>
      </w:tr>
      <w:tr w:rsidR="00C74DB3" w:rsidRPr="004C45A8" w14:paraId="010EBE6F"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0E22F7E" w14:textId="77777777" w:rsidR="00C74DB3" w:rsidRDefault="00C74DB3" w:rsidP="003833A1">
            <w:r w:rsidRPr="004758D4">
              <w:t>2948-CAM-0</w:t>
            </w:r>
            <w:r>
              <w:t>28</w:t>
            </w:r>
          </w:p>
        </w:tc>
        <w:tc>
          <w:tcPr>
            <w:tcW w:w="3179" w:type="dxa"/>
            <w:tcBorders>
              <w:top w:val="single" w:sz="4" w:space="0" w:color="000000"/>
              <w:left w:val="single" w:sz="4" w:space="0" w:color="000000"/>
              <w:bottom w:val="single" w:sz="4" w:space="0" w:color="000000"/>
            </w:tcBorders>
          </w:tcPr>
          <w:p w14:paraId="4044D295" w14:textId="77777777" w:rsidR="00C74DB3" w:rsidRPr="003D2081" w:rsidRDefault="00C74DB3" w:rsidP="003833A1">
            <w:pPr>
              <w:rPr>
                <w:rFonts w:cs="Arial"/>
                <w:sz w:val="22"/>
                <w:szCs w:val="22"/>
              </w:rPr>
            </w:pPr>
            <w:r w:rsidRPr="003D2081">
              <w:rPr>
                <w:rFonts w:cs="Arial"/>
                <w:sz w:val="22"/>
                <w:szCs w:val="22"/>
              </w:rPr>
              <w:t>Building 14 &amp; 15: Signs Office &amp; Existing Metal Shed - Floor &amp; Roof Plan And</w:t>
            </w:r>
          </w:p>
          <w:p w14:paraId="2B4F87DB" w14:textId="77777777" w:rsidR="00C74DB3" w:rsidRPr="008C5A00" w:rsidRDefault="00C74DB3" w:rsidP="003833A1">
            <w:pPr>
              <w:rPr>
                <w:rFonts w:cs="Arial"/>
                <w:sz w:val="22"/>
                <w:szCs w:val="22"/>
              </w:rPr>
            </w:pPr>
            <w:r w:rsidRPr="003D2081">
              <w:rPr>
                <w:rFonts w:cs="Arial"/>
                <w:sz w:val="22"/>
                <w:szCs w:val="22"/>
              </w:rPr>
              <w:t>Elevations</w:t>
            </w:r>
          </w:p>
        </w:tc>
        <w:tc>
          <w:tcPr>
            <w:tcW w:w="1701" w:type="dxa"/>
            <w:vMerge/>
          </w:tcPr>
          <w:p w14:paraId="251B9B5A" w14:textId="77777777" w:rsidR="00C74DB3" w:rsidRPr="008C5A00" w:rsidRDefault="00C74DB3" w:rsidP="003833A1">
            <w:pPr>
              <w:rPr>
                <w:rFonts w:cs="Arial"/>
                <w:sz w:val="22"/>
                <w:szCs w:val="22"/>
              </w:rPr>
            </w:pPr>
          </w:p>
        </w:tc>
        <w:tc>
          <w:tcPr>
            <w:tcW w:w="1418" w:type="dxa"/>
            <w:vMerge/>
          </w:tcPr>
          <w:p w14:paraId="2F23876A" w14:textId="77777777" w:rsidR="00C74DB3" w:rsidRPr="008C5A00" w:rsidRDefault="00C74DB3" w:rsidP="003833A1">
            <w:pPr>
              <w:rPr>
                <w:rFonts w:cs="Arial"/>
                <w:sz w:val="22"/>
                <w:szCs w:val="22"/>
              </w:rPr>
            </w:pPr>
          </w:p>
        </w:tc>
      </w:tr>
      <w:tr w:rsidR="00C74DB3" w:rsidRPr="004C45A8" w14:paraId="419EB2AF"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2DAC6265" w14:textId="77777777" w:rsidR="00C74DB3" w:rsidRDefault="00C74DB3" w:rsidP="003833A1">
            <w:r w:rsidRPr="004758D4">
              <w:t>2948-CAM-0</w:t>
            </w:r>
            <w:r>
              <w:t>29</w:t>
            </w:r>
          </w:p>
        </w:tc>
        <w:tc>
          <w:tcPr>
            <w:tcW w:w="3179" w:type="dxa"/>
            <w:tcBorders>
              <w:top w:val="single" w:sz="4" w:space="0" w:color="000000"/>
              <w:left w:val="single" w:sz="4" w:space="0" w:color="000000"/>
              <w:bottom w:val="single" w:sz="4" w:space="0" w:color="000000"/>
            </w:tcBorders>
          </w:tcPr>
          <w:p w14:paraId="49478DC4" w14:textId="77777777" w:rsidR="00C74DB3" w:rsidRPr="008C5A00" w:rsidRDefault="00C74DB3" w:rsidP="003833A1">
            <w:pPr>
              <w:rPr>
                <w:rFonts w:cs="Arial"/>
                <w:sz w:val="22"/>
                <w:szCs w:val="22"/>
              </w:rPr>
            </w:pPr>
            <w:r w:rsidRPr="003D2081">
              <w:rPr>
                <w:rFonts w:cs="Arial"/>
                <w:sz w:val="22"/>
                <w:szCs w:val="22"/>
              </w:rPr>
              <w:t>Building 17 And 18: New Roof Cover Structure - Typical Floor + Roof Plan</w:t>
            </w:r>
          </w:p>
        </w:tc>
        <w:tc>
          <w:tcPr>
            <w:tcW w:w="1701" w:type="dxa"/>
            <w:vMerge/>
          </w:tcPr>
          <w:p w14:paraId="59166BB6" w14:textId="77777777" w:rsidR="00C74DB3" w:rsidRPr="008C5A00" w:rsidRDefault="00C74DB3" w:rsidP="003833A1">
            <w:pPr>
              <w:rPr>
                <w:rFonts w:cs="Arial"/>
                <w:sz w:val="22"/>
                <w:szCs w:val="22"/>
              </w:rPr>
            </w:pPr>
          </w:p>
        </w:tc>
        <w:tc>
          <w:tcPr>
            <w:tcW w:w="1418" w:type="dxa"/>
            <w:vMerge/>
          </w:tcPr>
          <w:p w14:paraId="4C2EFCA2" w14:textId="77777777" w:rsidR="00C74DB3" w:rsidRPr="008C5A00" w:rsidRDefault="00C74DB3" w:rsidP="003833A1">
            <w:pPr>
              <w:rPr>
                <w:rFonts w:cs="Arial"/>
                <w:sz w:val="22"/>
                <w:szCs w:val="22"/>
              </w:rPr>
            </w:pPr>
          </w:p>
        </w:tc>
      </w:tr>
      <w:tr w:rsidR="00C74DB3" w:rsidRPr="004C45A8" w14:paraId="177EA08E"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0039C9A1" w14:textId="77777777" w:rsidR="00C74DB3" w:rsidRDefault="00C74DB3" w:rsidP="003833A1">
            <w:r w:rsidRPr="004758D4">
              <w:t>2948-CAM-0</w:t>
            </w:r>
            <w:r>
              <w:t>30</w:t>
            </w:r>
          </w:p>
        </w:tc>
        <w:tc>
          <w:tcPr>
            <w:tcW w:w="3179" w:type="dxa"/>
            <w:tcBorders>
              <w:top w:val="single" w:sz="4" w:space="0" w:color="000000"/>
              <w:left w:val="single" w:sz="4" w:space="0" w:color="000000"/>
              <w:bottom w:val="single" w:sz="4" w:space="0" w:color="000000"/>
            </w:tcBorders>
          </w:tcPr>
          <w:p w14:paraId="43F8E81A" w14:textId="77777777" w:rsidR="00C74DB3" w:rsidRPr="008C5A00" w:rsidRDefault="00C74DB3" w:rsidP="003833A1">
            <w:pPr>
              <w:rPr>
                <w:rFonts w:cs="Arial"/>
                <w:sz w:val="22"/>
                <w:szCs w:val="22"/>
              </w:rPr>
            </w:pPr>
            <w:r w:rsidRPr="003D2081">
              <w:rPr>
                <w:rFonts w:cs="Arial"/>
                <w:sz w:val="22"/>
                <w:szCs w:val="22"/>
              </w:rPr>
              <w:t>Building 17 And 18: New Roof Cover Structure - Typical Elevations</w:t>
            </w:r>
          </w:p>
        </w:tc>
        <w:tc>
          <w:tcPr>
            <w:tcW w:w="1701" w:type="dxa"/>
            <w:vMerge/>
          </w:tcPr>
          <w:p w14:paraId="3EECF348" w14:textId="77777777" w:rsidR="00C74DB3" w:rsidRPr="008C5A00" w:rsidRDefault="00C74DB3" w:rsidP="003833A1">
            <w:pPr>
              <w:rPr>
                <w:rFonts w:cs="Arial"/>
                <w:sz w:val="22"/>
                <w:szCs w:val="22"/>
              </w:rPr>
            </w:pPr>
          </w:p>
        </w:tc>
        <w:tc>
          <w:tcPr>
            <w:tcW w:w="1418" w:type="dxa"/>
            <w:vMerge/>
          </w:tcPr>
          <w:p w14:paraId="233DDE1C" w14:textId="77777777" w:rsidR="00C74DB3" w:rsidRPr="008C5A00" w:rsidRDefault="00C74DB3" w:rsidP="003833A1">
            <w:pPr>
              <w:rPr>
                <w:rFonts w:cs="Arial"/>
                <w:sz w:val="22"/>
                <w:szCs w:val="22"/>
              </w:rPr>
            </w:pPr>
          </w:p>
        </w:tc>
      </w:tr>
      <w:tr w:rsidR="00C74DB3" w:rsidRPr="004C45A8" w14:paraId="04581096"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FE22CE4" w14:textId="77777777" w:rsidR="00C74DB3" w:rsidRDefault="00C74DB3" w:rsidP="003833A1">
            <w:r w:rsidRPr="004758D4">
              <w:t>2948-CAM-0</w:t>
            </w:r>
            <w:r>
              <w:t>31</w:t>
            </w:r>
          </w:p>
        </w:tc>
        <w:tc>
          <w:tcPr>
            <w:tcW w:w="3179" w:type="dxa"/>
            <w:tcBorders>
              <w:top w:val="single" w:sz="4" w:space="0" w:color="000000"/>
              <w:left w:val="single" w:sz="4" w:space="0" w:color="000000"/>
              <w:bottom w:val="single" w:sz="4" w:space="0" w:color="000000"/>
            </w:tcBorders>
          </w:tcPr>
          <w:p w14:paraId="52E127B4" w14:textId="77777777" w:rsidR="00C74DB3" w:rsidRPr="008C5A00" w:rsidRDefault="00C74DB3" w:rsidP="003833A1">
            <w:pPr>
              <w:rPr>
                <w:rFonts w:cs="Arial"/>
                <w:sz w:val="22"/>
                <w:szCs w:val="22"/>
              </w:rPr>
            </w:pPr>
            <w:r w:rsidRPr="003D2081">
              <w:rPr>
                <w:rFonts w:cs="Arial"/>
                <w:sz w:val="22"/>
                <w:szCs w:val="22"/>
              </w:rPr>
              <w:t>Building 20, 21 &amp; 22: New Proprietary Poly Tunnel - Typical Floor + Roof Plan</w:t>
            </w:r>
          </w:p>
        </w:tc>
        <w:tc>
          <w:tcPr>
            <w:tcW w:w="1701" w:type="dxa"/>
            <w:vMerge/>
          </w:tcPr>
          <w:p w14:paraId="22BD0E6B" w14:textId="77777777" w:rsidR="00C74DB3" w:rsidRPr="008C5A00" w:rsidRDefault="00C74DB3" w:rsidP="003833A1">
            <w:pPr>
              <w:rPr>
                <w:rFonts w:cs="Arial"/>
                <w:sz w:val="22"/>
                <w:szCs w:val="22"/>
              </w:rPr>
            </w:pPr>
          </w:p>
        </w:tc>
        <w:tc>
          <w:tcPr>
            <w:tcW w:w="1418" w:type="dxa"/>
            <w:vMerge/>
          </w:tcPr>
          <w:p w14:paraId="49DED32C" w14:textId="77777777" w:rsidR="00C74DB3" w:rsidRPr="008C5A00" w:rsidRDefault="00C74DB3" w:rsidP="003833A1">
            <w:pPr>
              <w:rPr>
                <w:rFonts w:cs="Arial"/>
                <w:sz w:val="22"/>
                <w:szCs w:val="22"/>
              </w:rPr>
            </w:pPr>
          </w:p>
        </w:tc>
      </w:tr>
      <w:tr w:rsidR="00C74DB3" w:rsidRPr="004C45A8" w14:paraId="6B9F24A2"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180F68D" w14:textId="77777777" w:rsidR="00C74DB3" w:rsidRDefault="00C74DB3" w:rsidP="003833A1">
            <w:r w:rsidRPr="004758D4">
              <w:t>2948-CAM-0</w:t>
            </w:r>
            <w:r>
              <w:t>32</w:t>
            </w:r>
          </w:p>
        </w:tc>
        <w:tc>
          <w:tcPr>
            <w:tcW w:w="3179" w:type="dxa"/>
            <w:tcBorders>
              <w:top w:val="single" w:sz="4" w:space="0" w:color="000000"/>
              <w:left w:val="single" w:sz="4" w:space="0" w:color="000000"/>
              <w:bottom w:val="single" w:sz="4" w:space="0" w:color="000000"/>
            </w:tcBorders>
          </w:tcPr>
          <w:p w14:paraId="0B7F5193" w14:textId="77777777" w:rsidR="00C74DB3" w:rsidRPr="008C5A00" w:rsidRDefault="00C74DB3" w:rsidP="003833A1">
            <w:pPr>
              <w:rPr>
                <w:rFonts w:cs="Arial"/>
                <w:sz w:val="22"/>
                <w:szCs w:val="22"/>
              </w:rPr>
            </w:pPr>
            <w:r w:rsidRPr="003D2081">
              <w:rPr>
                <w:rFonts w:cs="Arial"/>
                <w:sz w:val="22"/>
                <w:szCs w:val="22"/>
              </w:rPr>
              <w:t>Building 20, 21 &amp; 22: New Proprietary Poly Tunnel - Typical Elevations</w:t>
            </w:r>
          </w:p>
        </w:tc>
        <w:tc>
          <w:tcPr>
            <w:tcW w:w="1701" w:type="dxa"/>
            <w:vMerge/>
          </w:tcPr>
          <w:p w14:paraId="2E69196B" w14:textId="77777777" w:rsidR="00C74DB3" w:rsidRPr="008C5A00" w:rsidRDefault="00C74DB3" w:rsidP="003833A1">
            <w:pPr>
              <w:rPr>
                <w:rFonts w:cs="Arial"/>
                <w:sz w:val="22"/>
                <w:szCs w:val="22"/>
              </w:rPr>
            </w:pPr>
          </w:p>
        </w:tc>
        <w:tc>
          <w:tcPr>
            <w:tcW w:w="1418" w:type="dxa"/>
            <w:vMerge/>
          </w:tcPr>
          <w:p w14:paraId="1100ED60" w14:textId="77777777" w:rsidR="00C74DB3" w:rsidRPr="008C5A00" w:rsidRDefault="00C74DB3" w:rsidP="003833A1">
            <w:pPr>
              <w:rPr>
                <w:rFonts w:cs="Arial"/>
                <w:sz w:val="22"/>
                <w:szCs w:val="22"/>
              </w:rPr>
            </w:pPr>
          </w:p>
        </w:tc>
      </w:tr>
      <w:tr w:rsidR="00C74DB3" w:rsidRPr="004C45A8" w14:paraId="1CA34952"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534D53DC" w14:textId="77777777" w:rsidR="00C74DB3" w:rsidRDefault="00C74DB3" w:rsidP="003833A1">
            <w:r w:rsidRPr="004758D4">
              <w:t>2948-CAM-0</w:t>
            </w:r>
            <w:r>
              <w:t>33</w:t>
            </w:r>
          </w:p>
        </w:tc>
        <w:tc>
          <w:tcPr>
            <w:tcW w:w="3179" w:type="dxa"/>
            <w:tcBorders>
              <w:top w:val="single" w:sz="4" w:space="0" w:color="000000"/>
              <w:left w:val="single" w:sz="4" w:space="0" w:color="000000"/>
              <w:bottom w:val="single" w:sz="4" w:space="0" w:color="000000"/>
            </w:tcBorders>
          </w:tcPr>
          <w:p w14:paraId="5897063F" w14:textId="77777777" w:rsidR="00C74DB3" w:rsidRPr="003D2081" w:rsidRDefault="00C74DB3" w:rsidP="003833A1">
            <w:pPr>
              <w:rPr>
                <w:rFonts w:cs="Arial"/>
                <w:sz w:val="22"/>
                <w:szCs w:val="22"/>
              </w:rPr>
            </w:pPr>
            <w:r w:rsidRPr="003D2081">
              <w:rPr>
                <w:rFonts w:cs="Arial"/>
                <w:sz w:val="22"/>
                <w:szCs w:val="22"/>
              </w:rPr>
              <w:t>Building 23: New Community Recycling Centre - Site Layout - Proposed</w:t>
            </w:r>
          </w:p>
          <w:p w14:paraId="34D78B3C" w14:textId="77777777" w:rsidR="00C74DB3" w:rsidRPr="008C5A00" w:rsidRDefault="00C74DB3" w:rsidP="003833A1">
            <w:pPr>
              <w:rPr>
                <w:rFonts w:cs="Arial"/>
                <w:sz w:val="22"/>
                <w:szCs w:val="22"/>
              </w:rPr>
            </w:pPr>
            <w:r w:rsidRPr="003D2081">
              <w:rPr>
                <w:rFonts w:cs="Arial"/>
                <w:sz w:val="22"/>
                <w:szCs w:val="22"/>
              </w:rPr>
              <w:t>Operations Overview</w:t>
            </w:r>
          </w:p>
        </w:tc>
        <w:tc>
          <w:tcPr>
            <w:tcW w:w="1701" w:type="dxa"/>
            <w:vMerge/>
          </w:tcPr>
          <w:p w14:paraId="4C05494C" w14:textId="77777777" w:rsidR="00C74DB3" w:rsidRPr="008C5A00" w:rsidRDefault="00C74DB3" w:rsidP="003833A1">
            <w:pPr>
              <w:rPr>
                <w:rFonts w:cs="Arial"/>
                <w:sz w:val="22"/>
                <w:szCs w:val="22"/>
              </w:rPr>
            </w:pPr>
          </w:p>
        </w:tc>
        <w:tc>
          <w:tcPr>
            <w:tcW w:w="1418" w:type="dxa"/>
            <w:vMerge/>
          </w:tcPr>
          <w:p w14:paraId="01D9D3E9" w14:textId="77777777" w:rsidR="00C74DB3" w:rsidRPr="008C5A00" w:rsidRDefault="00C74DB3" w:rsidP="003833A1">
            <w:pPr>
              <w:rPr>
                <w:rFonts w:cs="Arial"/>
                <w:sz w:val="22"/>
                <w:szCs w:val="22"/>
              </w:rPr>
            </w:pPr>
          </w:p>
        </w:tc>
      </w:tr>
      <w:tr w:rsidR="00C74DB3" w:rsidRPr="004C45A8" w14:paraId="6C3A87B6"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F4080B2" w14:textId="77777777" w:rsidR="00C74DB3" w:rsidRDefault="00C74DB3" w:rsidP="003833A1">
            <w:r w:rsidRPr="004758D4">
              <w:t>2948-CAM-0</w:t>
            </w:r>
            <w:r>
              <w:t>34</w:t>
            </w:r>
          </w:p>
        </w:tc>
        <w:tc>
          <w:tcPr>
            <w:tcW w:w="3179" w:type="dxa"/>
            <w:tcBorders>
              <w:top w:val="single" w:sz="4" w:space="0" w:color="000000"/>
              <w:left w:val="single" w:sz="4" w:space="0" w:color="000000"/>
              <w:bottom w:val="single" w:sz="4" w:space="0" w:color="000000"/>
            </w:tcBorders>
          </w:tcPr>
          <w:p w14:paraId="2895F618" w14:textId="77777777" w:rsidR="00C74DB3" w:rsidRPr="008C5A00" w:rsidRDefault="00C74DB3" w:rsidP="003833A1">
            <w:pPr>
              <w:rPr>
                <w:rFonts w:cs="Arial"/>
                <w:sz w:val="22"/>
                <w:szCs w:val="22"/>
              </w:rPr>
            </w:pPr>
            <w:r w:rsidRPr="003D2081">
              <w:rPr>
                <w:rFonts w:cs="Arial"/>
                <w:sz w:val="22"/>
                <w:szCs w:val="22"/>
              </w:rPr>
              <w:t>Building 23: New Community Recycling Centre: Shed - Proposed Floor + Roof Plan</w:t>
            </w:r>
          </w:p>
        </w:tc>
        <w:tc>
          <w:tcPr>
            <w:tcW w:w="1701" w:type="dxa"/>
            <w:vMerge/>
          </w:tcPr>
          <w:p w14:paraId="1C0ED0DC" w14:textId="77777777" w:rsidR="00C74DB3" w:rsidRPr="008C5A00" w:rsidRDefault="00C74DB3" w:rsidP="003833A1">
            <w:pPr>
              <w:rPr>
                <w:rFonts w:cs="Arial"/>
                <w:sz w:val="22"/>
                <w:szCs w:val="22"/>
              </w:rPr>
            </w:pPr>
          </w:p>
        </w:tc>
        <w:tc>
          <w:tcPr>
            <w:tcW w:w="1418" w:type="dxa"/>
            <w:vMerge/>
          </w:tcPr>
          <w:p w14:paraId="7F6F4F1A" w14:textId="77777777" w:rsidR="00C74DB3" w:rsidRPr="008C5A00" w:rsidRDefault="00C74DB3" w:rsidP="003833A1">
            <w:pPr>
              <w:rPr>
                <w:rFonts w:cs="Arial"/>
                <w:sz w:val="22"/>
                <w:szCs w:val="22"/>
              </w:rPr>
            </w:pPr>
          </w:p>
        </w:tc>
      </w:tr>
      <w:tr w:rsidR="00C74DB3" w:rsidRPr="004C45A8" w14:paraId="1E2F4567"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1C754748" w14:textId="77777777" w:rsidR="00C74DB3" w:rsidRDefault="00C74DB3" w:rsidP="003833A1">
            <w:r w:rsidRPr="004758D4">
              <w:t>2948-CAM-0</w:t>
            </w:r>
            <w:r>
              <w:t>35</w:t>
            </w:r>
          </w:p>
        </w:tc>
        <w:tc>
          <w:tcPr>
            <w:tcW w:w="3179" w:type="dxa"/>
            <w:tcBorders>
              <w:top w:val="single" w:sz="4" w:space="0" w:color="000000"/>
              <w:left w:val="single" w:sz="4" w:space="0" w:color="000000"/>
              <w:bottom w:val="single" w:sz="4" w:space="0" w:color="000000"/>
            </w:tcBorders>
          </w:tcPr>
          <w:p w14:paraId="5A3C59DD" w14:textId="77777777" w:rsidR="00C74DB3" w:rsidRPr="008C5A00" w:rsidRDefault="00C74DB3" w:rsidP="003833A1">
            <w:pPr>
              <w:rPr>
                <w:rFonts w:cs="Arial"/>
                <w:sz w:val="22"/>
                <w:szCs w:val="22"/>
              </w:rPr>
            </w:pPr>
            <w:r w:rsidRPr="003D2081">
              <w:rPr>
                <w:rFonts w:cs="Arial"/>
                <w:sz w:val="22"/>
                <w:szCs w:val="22"/>
              </w:rPr>
              <w:t>Building 23: New Community Recycling Centre: Shed - Proposed Elevations</w:t>
            </w:r>
          </w:p>
        </w:tc>
        <w:tc>
          <w:tcPr>
            <w:tcW w:w="1701" w:type="dxa"/>
            <w:vMerge/>
            <w:tcBorders>
              <w:bottom w:val="single" w:sz="4" w:space="0" w:color="000000"/>
            </w:tcBorders>
          </w:tcPr>
          <w:p w14:paraId="585062C7" w14:textId="77777777" w:rsidR="00C74DB3" w:rsidRPr="008C5A00" w:rsidRDefault="00C74DB3" w:rsidP="003833A1">
            <w:pPr>
              <w:rPr>
                <w:rFonts w:cs="Arial"/>
                <w:sz w:val="22"/>
                <w:szCs w:val="22"/>
              </w:rPr>
            </w:pPr>
          </w:p>
        </w:tc>
        <w:tc>
          <w:tcPr>
            <w:tcW w:w="1418" w:type="dxa"/>
            <w:vMerge/>
            <w:tcBorders>
              <w:bottom w:val="single" w:sz="4" w:space="0" w:color="000000"/>
            </w:tcBorders>
          </w:tcPr>
          <w:p w14:paraId="1EEA50ED" w14:textId="77777777" w:rsidR="00C74DB3" w:rsidRPr="008C5A00" w:rsidRDefault="00C74DB3" w:rsidP="003833A1">
            <w:pPr>
              <w:rPr>
                <w:rFonts w:cs="Arial"/>
                <w:sz w:val="22"/>
                <w:szCs w:val="22"/>
              </w:rPr>
            </w:pPr>
          </w:p>
        </w:tc>
      </w:tr>
      <w:tr w:rsidR="00C74DB3" w:rsidRPr="004C45A8" w14:paraId="4D0597CF"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168647D4" w14:textId="77777777" w:rsidR="00C74DB3" w:rsidRPr="008C5A00" w:rsidRDefault="00C74DB3" w:rsidP="003833A1">
            <w:pPr>
              <w:rPr>
                <w:rFonts w:cs="Arial"/>
                <w:sz w:val="22"/>
                <w:szCs w:val="22"/>
              </w:rPr>
            </w:pPr>
            <w:r w:rsidRPr="007733E8">
              <w:rPr>
                <w:rFonts w:cs="Arial"/>
                <w:sz w:val="22"/>
                <w:szCs w:val="22"/>
              </w:rPr>
              <w:lastRenderedPageBreak/>
              <w:t>2948-CAM-GE-001</w:t>
            </w:r>
          </w:p>
        </w:tc>
        <w:tc>
          <w:tcPr>
            <w:tcW w:w="3179" w:type="dxa"/>
            <w:tcBorders>
              <w:top w:val="single" w:sz="4" w:space="0" w:color="000000"/>
              <w:left w:val="single" w:sz="4" w:space="0" w:color="000000"/>
              <w:bottom w:val="single" w:sz="4" w:space="0" w:color="000000"/>
              <w:right w:val="single" w:sz="4" w:space="0" w:color="000000"/>
            </w:tcBorders>
          </w:tcPr>
          <w:p w14:paraId="387E4777" w14:textId="77777777" w:rsidR="00C74DB3" w:rsidRPr="008C5A00" w:rsidRDefault="00C74DB3" w:rsidP="003833A1">
            <w:pPr>
              <w:rPr>
                <w:rFonts w:cs="Arial"/>
                <w:sz w:val="22"/>
                <w:szCs w:val="22"/>
              </w:rPr>
            </w:pPr>
            <w:r w:rsidRPr="007733E8">
              <w:rPr>
                <w:rFonts w:cs="Arial"/>
                <w:sz w:val="22"/>
                <w:szCs w:val="22"/>
              </w:rPr>
              <w:t>Overall Site Plan</w:t>
            </w:r>
          </w:p>
        </w:tc>
        <w:tc>
          <w:tcPr>
            <w:tcW w:w="1701" w:type="dxa"/>
            <w:vMerge w:val="restart"/>
            <w:tcBorders>
              <w:top w:val="single" w:sz="4" w:space="0" w:color="000000"/>
              <w:left w:val="single" w:sz="4" w:space="0" w:color="000000"/>
              <w:right w:val="single" w:sz="4" w:space="0" w:color="000000"/>
            </w:tcBorders>
          </w:tcPr>
          <w:p w14:paraId="5F886397" w14:textId="77777777" w:rsidR="00C74DB3" w:rsidRPr="008C5A00" w:rsidRDefault="00C74DB3" w:rsidP="003833A1">
            <w:pPr>
              <w:rPr>
                <w:rFonts w:cs="Arial"/>
                <w:sz w:val="22"/>
                <w:szCs w:val="22"/>
              </w:rPr>
            </w:pPr>
            <w:r>
              <w:rPr>
                <w:rFonts w:cs="Arial"/>
                <w:sz w:val="22"/>
                <w:szCs w:val="22"/>
              </w:rPr>
              <w:t>Complete Urban Pty Ltd</w:t>
            </w:r>
          </w:p>
        </w:tc>
        <w:tc>
          <w:tcPr>
            <w:tcW w:w="1418" w:type="dxa"/>
            <w:vMerge w:val="restart"/>
            <w:tcBorders>
              <w:top w:val="single" w:sz="4" w:space="0" w:color="000000"/>
              <w:left w:val="single" w:sz="4" w:space="0" w:color="000000"/>
              <w:right w:val="single" w:sz="4" w:space="0" w:color="000000"/>
            </w:tcBorders>
          </w:tcPr>
          <w:p w14:paraId="0E617D03" w14:textId="77777777" w:rsidR="00C74DB3" w:rsidRPr="008C5A00" w:rsidRDefault="00C74DB3" w:rsidP="003833A1">
            <w:pPr>
              <w:rPr>
                <w:rFonts w:cs="Arial"/>
                <w:sz w:val="22"/>
                <w:szCs w:val="22"/>
              </w:rPr>
            </w:pPr>
            <w:r>
              <w:rPr>
                <w:rFonts w:cs="Arial"/>
                <w:sz w:val="22"/>
                <w:szCs w:val="22"/>
              </w:rPr>
              <w:t>29/05/2019</w:t>
            </w:r>
          </w:p>
        </w:tc>
      </w:tr>
      <w:tr w:rsidR="00C74DB3" w:rsidRPr="004C45A8" w14:paraId="426F19F4"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A9DB11F" w14:textId="77777777" w:rsidR="00C74DB3" w:rsidRPr="008C5A00" w:rsidRDefault="00C74DB3" w:rsidP="003833A1">
            <w:pPr>
              <w:rPr>
                <w:rFonts w:cs="Arial"/>
                <w:sz w:val="22"/>
                <w:szCs w:val="22"/>
              </w:rPr>
            </w:pPr>
            <w:r w:rsidRPr="007733E8">
              <w:rPr>
                <w:rFonts w:cs="Arial"/>
                <w:sz w:val="22"/>
                <w:szCs w:val="22"/>
              </w:rPr>
              <w:t>2948-CAM-LFP-001</w:t>
            </w:r>
          </w:p>
        </w:tc>
        <w:tc>
          <w:tcPr>
            <w:tcW w:w="3179" w:type="dxa"/>
            <w:tcBorders>
              <w:top w:val="single" w:sz="4" w:space="0" w:color="000000"/>
              <w:left w:val="single" w:sz="4" w:space="0" w:color="000000"/>
              <w:bottom w:val="single" w:sz="4" w:space="0" w:color="000000"/>
              <w:right w:val="single" w:sz="4" w:space="0" w:color="000000"/>
            </w:tcBorders>
          </w:tcPr>
          <w:p w14:paraId="3EA0D2B2" w14:textId="77777777" w:rsidR="00C74DB3" w:rsidRPr="008C5A00" w:rsidRDefault="00C74DB3" w:rsidP="003833A1">
            <w:pPr>
              <w:rPr>
                <w:rFonts w:cs="Arial"/>
                <w:sz w:val="22"/>
                <w:szCs w:val="22"/>
              </w:rPr>
            </w:pPr>
            <w:r w:rsidRPr="007733E8">
              <w:rPr>
                <w:rFonts w:cs="Arial"/>
                <w:sz w:val="22"/>
                <w:szCs w:val="22"/>
              </w:rPr>
              <w:t>Landscape Finishes Plan 01</w:t>
            </w:r>
          </w:p>
        </w:tc>
        <w:tc>
          <w:tcPr>
            <w:tcW w:w="1701" w:type="dxa"/>
            <w:vMerge/>
            <w:tcBorders>
              <w:left w:val="single" w:sz="4" w:space="0" w:color="000000"/>
              <w:right w:val="single" w:sz="4" w:space="0" w:color="000000"/>
            </w:tcBorders>
          </w:tcPr>
          <w:p w14:paraId="3ABFC7BD"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6A5E65AA" w14:textId="77777777" w:rsidR="00C74DB3" w:rsidRPr="008C5A00" w:rsidRDefault="00C74DB3" w:rsidP="003833A1">
            <w:pPr>
              <w:rPr>
                <w:rFonts w:cs="Arial"/>
                <w:sz w:val="22"/>
                <w:szCs w:val="22"/>
              </w:rPr>
            </w:pPr>
          </w:p>
        </w:tc>
      </w:tr>
      <w:tr w:rsidR="00C74DB3" w:rsidRPr="004C45A8" w14:paraId="785A0EFC"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B436E66" w14:textId="77777777" w:rsidR="00C74DB3" w:rsidRDefault="00C74DB3" w:rsidP="003833A1">
            <w:r w:rsidRPr="003F1829">
              <w:rPr>
                <w:rFonts w:cs="Arial"/>
                <w:sz w:val="22"/>
                <w:szCs w:val="22"/>
              </w:rPr>
              <w:t>2948-CAM-LFP-00</w:t>
            </w:r>
            <w:r>
              <w:rPr>
                <w:rFonts w:cs="Arial"/>
                <w:sz w:val="22"/>
                <w:szCs w:val="22"/>
              </w:rPr>
              <w:t>2</w:t>
            </w:r>
          </w:p>
        </w:tc>
        <w:tc>
          <w:tcPr>
            <w:tcW w:w="3179" w:type="dxa"/>
            <w:tcBorders>
              <w:top w:val="single" w:sz="4" w:space="0" w:color="000000"/>
              <w:left w:val="single" w:sz="4" w:space="0" w:color="000000"/>
              <w:bottom w:val="single" w:sz="4" w:space="0" w:color="000000"/>
              <w:right w:val="single" w:sz="4" w:space="0" w:color="000000"/>
            </w:tcBorders>
          </w:tcPr>
          <w:p w14:paraId="24EF00D8" w14:textId="77777777" w:rsidR="00C74DB3" w:rsidRPr="008C5A00" w:rsidRDefault="00C74DB3" w:rsidP="003833A1">
            <w:pPr>
              <w:rPr>
                <w:rFonts w:cs="Arial"/>
                <w:sz w:val="22"/>
                <w:szCs w:val="22"/>
              </w:rPr>
            </w:pPr>
            <w:r w:rsidRPr="007733E8">
              <w:rPr>
                <w:rFonts w:cs="Arial"/>
                <w:sz w:val="22"/>
                <w:szCs w:val="22"/>
              </w:rPr>
              <w:t>Landscape Finishes Plan 0</w:t>
            </w:r>
            <w:r>
              <w:rPr>
                <w:rFonts w:cs="Arial"/>
                <w:sz w:val="22"/>
                <w:szCs w:val="22"/>
              </w:rPr>
              <w:t>2</w:t>
            </w:r>
          </w:p>
        </w:tc>
        <w:tc>
          <w:tcPr>
            <w:tcW w:w="1701" w:type="dxa"/>
            <w:vMerge/>
            <w:tcBorders>
              <w:left w:val="single" w:sz="4" w:space="0" w:color="000000"/>
              <w:right w:val="single" w:sz="4" w:space="0" w:color="000000"/>
            </w:tcBorders>
          </w:tcPr>
          <w:p w14:paraId="00002462"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208062C6" w14:textId="77777777" w:rsidR="00C74DB3" w:rsidRPr="008C5A00" w:rsidRDefault="00C74DB3" w:rsidP="003833A1">
            <w:pPr>
              <w:rPr>
                <w:rFonts w:cs="Arial"/>
                <w:sz w:val="22"/>
                <w:szCs w:val="22"/>
              </w:rPr>
            </w:pPr>
          </w:p>
        </w:tc>
      </w:tr>
      <w:tr w:rsidR="00C74DB3" w:rsidRPr="004C45A8" w14:paraId="05C4AB63"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1FDC4FF" w14:textId="77777777" w:rsidR="00C74DB3" w:rsidRDefault="00C74DB3" w:rsidP="003833A1">
            <w:r w:rsidRPr="003F1829">
              <w:rPr>
                <w:rFonts w:cs="Arial"/>
                <w:sz w:val="22"/>
                <w:szCs w:val="22"/>
              </w:rPr>
              <w:t>2948-CAM-LFP-00</w:t>
            </w:r>
            <w:r>
              <w:rPr>
                <w:rFonts w:cs="Arial"/>
                <w:sz w:val="22"/>
                <w:szCs w:val="22"/>
              </w:rPr>
              <w:t>3</w:t>
            </w:r>
          </w:p>
        </w:tc>
        <w:tc>
          <w:tcPr>
            <w:tcW w:w="3179" w:type="dxa"/>
            <w:tcBorders>
              <w:top w:val="single" w:sz="4" w:space="0" w:color="000000"/>
              <w:left w:val="single" w:sz="4" w:space="0" w:color="000000"/>
              <w:bottom w:val="single" w:sz="4" w:space="0" w:color="000000"/>
              <w:right w:val="single" w:sz="4" w:space="0" w:color="000000"/>
            </w:tcBorders>
          </w:tcPr>
          <w:p w14:paraId="6F7B3064" w14:textId="77777777" w:rsidR="00C74DB3" w:rsidRPr="008C5A00" w:rsidRDefault="00C74DB3" w:rsidP="003833A1">
            <w:pPr>
              <w:rPr>
                <w:rFonts w:cs="Arial"/>
                <w:sz w:val="22"/>
                <w:szCs w:val="22"/>
              </w:rPr>
            </w:pPr>
            <w:r w:rsidRPr="007733E8">
              <w:rPr>
                <w:rFonts w:cs="Arial"/>
                <w:sz w:val="22"/>
                <w:szCs w:val="22"/>
              </w:rPr>
              <w:t>Landscape Finishes Plan 0</w:t>
            </w:r>
            <w:r>
              <w:rPr>
                <w:rFonts w:cs="Arial"/>
                <w:sz w:val="22"/>
                <w:szCs w:val="22"/>
              </w:rPr>
              <w:t>3</w:t>
            </w:r>
          </w:p>
        </w:tc>
        <w:tc>
          <w:tcPr>
            <w:tcW w:w="1701" w:type="dxa"/>
            <w:vMerge/>
            <w:tcBorders>
              <w:left w:val="single" w:sz="4" w:space="0" w:color="000000"/>
              <w:right w:val="single" w:sz="4" w:space="0" w:color="000000"/>
            </w:tcBorders>
          </w:tcPr>
          <w:p w14:paraId="63FC70A6"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667A881D" w14:textId="77777777" w:rsidR="00C74DB3" w:rsidRPr="008C5A00" w:rsidRDefault="00C74DB3" w:rsidP="003833A1">
            <w:pPr>
              <w:rPr>
                <w:rFonts w:cs="Arial"/>
                <w:sz w:val="22"/>
                <w:szCs w:val="22"/>
              </w:rPr>
            </w:pPr>
          </w:p>
        </w:tc>
      </w:tr>
      <w:tr w:rsidR="00C74DB3" w:rsidRPr="004C45A8" w14:paraId="15AAB3A5"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4EFA930" w14:textId="77777777" w:rsidR="00C74DB3" w:rsidRDefault="00C74DB3" w:rsidP="003833A1">
            <w:r w:rsidRPr="003F1829">
              <w:rPr>
                <w:rFonts w:cs="Arial"/>
                <w:sz w:val="22"/>
                <w:szCs w:val="22"/>
              </w:rPr>
              <w:t>2948-CAM-LFP-00</w:t>
            </w:r>
            <w:r>
              <w:rPr>
                <w:rFonts w:cs="Arial"/>
                <w:sz w:val="22"/>
                <w:szCs w:val="22"/>
              </w:rPr>
              <w:t>4</w:t>
            </w:r>
          </w:p>
        </w:tc>
        <w:tc>
          <w:tcPr>
            <w:tcW w:w="3179" w:type="dxa"/>
            <w:tcBorders>
              <w:top w:val="single" w:sz="4" w:space="0" w:color="000000"/>
              <w:left w:val="single" w:sz="4" w:space="0" w:color="000000"/>
              <w:bottom w:val="single" w:sz="4" w:space="0" w:color="000000"/>
              <w:right w:val="single" w:sz="4" w:space="0" w:color="000000"/>
            </w:tcBorders>
          </w:tcPr>
          <w:p w14:paraId="593A876E" w14:textId="77777777" w:rsidR="00C74DB3" w:rsidRPr="008C5A00" w:rsidRDefault="00C74DB3" w:rsidP="003833A1">
            <w:pPr>
              <w:rPr>
                <w:rFonts w:cs="Arial"/>
                <w:sz w:val="22"/>
                <w:szCs w:val="22"/>
              </w:rPr>
            </w:pPr>
            <w:r w:rsidRPr="007733E8">
              <w:rPr>
                <w:rFonts w:cs="Arial"/>
                <w:sz w:val="22"/>
                <w:szCs w:val="22"/>
              </w:rPr>
              <w:t>Landscape Finishes Plan 0</w:t>
            </w:r>
            <w:r>
              <w:rPr>
                <w:rFonts w:cs="Arial"/>
                <w:sz w:val="22"/>
                <w:szCs w:val="22"/>
              </w:rPr>
              <w:t>4</w:t>
            </w:r>
          </w:p>
        </w:tc>
        <w:tc>
          <w:tcPr>
            <w:tcW w:w="1701" w:type="dxa"/>
            <w:vMerge/>
            <w:tcBorders>
              <w:left w:val="single" w:sz="4" w:space="0" w:color="000000"/>
              <w:right w:val="single" w:sz="4" w:space="0" w:color="000000"/>
            </w:tcBorders>
          </w:tcPr>
          <w:p w14:paraId="356A5D81"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4C91EFD6" w14:textId="77777777" w:rsidR="00C74DB3" w:rsidRPr="008C5A00" w:rsidRDefault="00C74DB3" w:rsidP="003833A1">
            <w:pPr>
              <w:rPr>
                <w:rFonts w:cs="Arial"/>
                <w:sz w:val="22"/>
                <w:szCs w:val="22"/>
              </w:rPr>
            </w:pPr>
          </w:p>
        </w:tc>
      </w:tr>
      <w:tr w:rsidR="00C74DB3" w:rsidRPr="004C45A8" w14:paraId="6457A89B"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50BA7EAE" w14:textId="77777777" w:rsidR="00C74DB3" w:rsidRDefault="00C74DB3" w:rsidP="003833A1">
            <w:r w:rsidRPr="007733E8">
              <w:rPr>
                <w:rFonts w:cs="Arial"/>
                <w:sz w:val="22"/>
                <w:szCs w:val="22"/>
              </w:rPr>
              <w:t>2948-CAM-PP-001</w:t>
            </w:r>
          </w:p>
        </w:tc>
        <w:tc>
          <w:tcPr>
            <w:tcW w:w="3179" w:type="dxa"/>
            <w:tcBorders>
              <w:top w:val="single" w:sz="4" w:space="0" w:color="000000"/>
              <w:left w:val="single" w:sz="4" w:space="0" w:color="000000"/>
              <w:bottom w:val="single" w:sz="4" w:space="0" w:color="000000"/>
              <w:right w:val="single" w:sz="4" w:space="0" w:color="000000"/>
            </w:tcBorders>
          </w:tcPr>
          <w:p w14:paraId="1D9ACCD4" w14:textId="77777777" w:rsidR="00C74DB3" w:rsidRPr="008C5A00" w:rsidRDefault="00C74DB3" w:rsidP="003833A1">
            <w:pPr>
              <w:rPr>
                <w:rFonts w:cs="Arial"/>
                <w:sz w:val="22"/>
                <w:szCs w:val="22"/>
              </w:rPr>
            </w:pPr>
            <w:r w:rsidRPr="007733E8">
              <w:rPr>
                <w:rFonts w:cs="Arial"/>
                <w:sz w:val="22"/>
                <w:szCs w:val="22"/>
              </w:rPr>
              <w:t>Planting Schedule</w:t>
            </w:r>
          </w:p>
        </w:tc>
        <w:tc>
          <w:tcPr>
            <w:tcW w:w="1701" w:type="dxa"/>
            <w:vMerge/>
            <w:tcBorders>
              <w:left w:val="single" w:sz="4" w:space="0" w:color="000000"/>
              <w:right w:val="single" w:sz="4" w:space="0" w:color="000000"/>
            </w:tcBorders>
          </w:tcPr>
          <w:p w14:paraId="56B09EE8"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50CD0578" w14:textId="77777777" w:rsidR="00C74DB3" w:rsidRPr="008C5A00" w:rsidRDefault="00C74DB3" w:rsidP="003833A1">
            <w:pPr>
              <w:rPr>
                <w:rFonts w:cs="Arial"/>
                <w:sz w:val="22"/>
                <w:szCs w:val="22"/>
              </w:rPr>
            </w:pPr>
          </w:p>
        </w:tc>
      </w:tr>
      <w:tr w:rsidR="00C74DB3" w:rsidRPr="004C45A8" w14:paraId="22C2220E"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11EC1E40" w14:textId="77777777" w:rsidR="00C74DB3" w:rsidRPr="008C5A00" w:rsidRDefault="00C74DB3" w:rsidP="003833A1">
            <w:pPr>
              <w:rPr>
                <w:rFonts w:cs="Arial"/>
                <w:sz w:val="22"/>
                <w:szCs w:val="22"/>
              </w:rPr>
            </w:pPr>
            <w:r w:rsidRPr="007733E8">
              <w:rPr>
                <w:rFonts w:cs="Arial"/>
                <w:sz w:val="22"/>
                <w:szCs w:val="22"/>
              </w:rPr>
              <w:t>2948-CAM-PP-00</w:t>
            </w:r>
            <w:r>
              <w:rPr>
                <w:rFonts w:cs="Arial"/>
                <w:sz w:val="22"/>
                <w:szCs w:val="22"/>
              </w:rPr>
              <w:t>2</w:t>
            </w:r>
          </w:p>
        </w:tc>
        <w:tc>
          <w:tcPr>
            <w:tcW w:w="3179" w:type="dxa"/>
            <w:tcBorders>
              <w:top w:val="single" w:sz="4" w:space="0" w:color="000000"/>
              <w:left w:val="single" w:sz="4" w:space="0" w:color="000000"/>
              <w:bottom w:val="single" w:sz="4" w:space="0" w:color="000000"/>
              <w:right w:val="single" w:sz="4" w:space="0" w:color="000000"/>
            </w:tcBorders>
          </w:tcPr>
          <w:p w14:paraId="2A512BDB" w14:textId="77777777" w:rsidR="00C74DB3" w:rsidRDefault="00C74DB3" w:rsidP="003833A1">
            <w:r w:rsidRPr="009C579C">
              <w:t>Planting Plan 0</w:t>
            </w:r>
            <w:r>
              <w:t>1</w:t>
            </w:r>
          </w:p>
        </w:tc>
        <w:tc>
          <w:tcPr>
            <w:tcW w:w="1701" w:type="dxa"/>
            <w:vMerge/>
            <w:tcBorders>
              <w:left w:val="single" w:sz="4" w:space="0" w:color="000000"/>
              <w:right w:val="single" w:sz="4" w:space="0" w:color="000000"/>
            </w:tcBorders>
          </w:tcPr>
          <w:p w14:paraId="070C49A7"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7D723E04" w14:textId="77777777" w:rsidR="00C74DB3" w:rsidRPr="008C5A00" w:rsidRDefault="00C74DB3" w:rsidP="003833A1">
            <w:pPr>
              <w:rPr>
                <w:rFonts w:cs="Arial"/>
                <w:sz w:val="22"/>
                <w:szCs w:val="22"/>
              </w:rPr>
            </w:pPr>
          </w:p>
        </w:tc>
      </w:tr>
      <w:tr w:rsidR="00C74DB3" w:rsidRPr="004C45A8" w14:paraId="59EBD7E9"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0CA13DA5" w14:textId="77777777" w:rsidR="00C74DB3" w:rsidRPr="008C5A00" w:rsidRDefault="00C74DB3" w:rsidP="003833A1">
            <w:pPr>
              <w:rPr>
                <w:rFonts w:cs="Arial"/>
                <w:sz w:val="22"/>
                <w:szCs w:val="22"/>
              </w:rPr>
            </w:pPr>
            <w:r w:rsidRPr="007733E8">
              <w:rPr>
                <w:rFonts w:cs="Arial"/>
                <w:sz w:val="22"/>
                <w:szCs w:val="22"/>
              </w:rPr>
              <w:t>2948-CAM-PP-00</w:t>
            </w:r>
            <w:r>
              <w:rPr>
                <w:rFonts w:cs="Arial"/>
                <w:sz w:val="22"/>
                <w:szCs w:val="22"/>
              </w:rPr>
              <w:t>3</w:t>
            </w:r>
          </w:p>
        </w:tc>
        <w:tc>
          <w:tcPr>
            <w:tcW w:w="3179" w:type="dxa"/>
            <w:tcBorders>
              <w:top w:val="single" w:sz="4" w:space="0" w:color="000000"/>
              <w:left w:val="single" w:sz="4" w:space="0" w:color="000000"/>
              <w:bottom w:val="single" w:sz="4" w:space="0" w:color="000000"/>
              <w:right w:val="single" w:sz="4" w:space="0" w:color="000000"/>
            </w:tcBorders>
          </w:tcPr>
          <w:p w14:paraId="20C68C27" w14:textId="77777777" w:rsidR="00C74DB3" w:rsidRDefault="00C74DB3" w:rsidP="003833A1">
            <w:r w:rsidRPr="009C579C">
              <w:t>Planting Plan 0</w:t>
            </w:r>
            <w:r>
              <w:t>2</w:t>
            </w:r>
          </w:p>
        </w:tc>
        <w:tc>
          <w:tcPr>
            <w:tcW w:w="1701" w:type="dxa"/>
            <w:vMerge/>
            <w:tcBorders>
              <w:left w:val="single" w:sz="4" w:space="0" w:color="000000"/>
              <w:right w:val="single" w:sz="4" w:space="0" w:color="000000"/>
            </w:tcBorders>
          </w:tcPr>
          <w:p w14:paraId="7BFB8A42"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7BF3FADD" w14:textId="77777777" w:rsidR="00C74DB3" w:rsidRPr="008C5A00" w:rsidRDefault="00C74DB3" w:rsidP="003833A1">
            <w:pPr>
              <w:rPr>
                <w:rFonts w:cs="Arial"/>
                <w:sz w:val="22"/>
                <w:szCs w:val="22"/>
              </w:rPr>
            </w:pPr>
          </w:p>
        </w:tc>
      </w:tr>
      <w:tr w:rsidR="00C74DB3" w:rsidRPr="004C45A8" w14:paraId="56F682C8"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7C6E793" w14:textId="77777777" w:rsidR="00C74DB3" w:rsidRDefault="00C74DB3" w:rsidP="003833A1">
            <w:r w:rsidRPr="00942A4B">
              <w:t>2948-CAM-PP-00</w:t>
            </w:r>
            <w:r>
              <w:t>4</w:t>
            </w:r>
          </w:p>
        </w:tc>
        <w:tc>
          <w:tcPr>
            <w:tcW w:w="3179" w:type="dxa"/>
            <w:tcBorders>
              <w:top w:val="single" w:sz="4" w:space="0" w:color="000000"/>
              <w:left w:val="single" w:sz="4" w:space="0" w:color="000000"/>
              <w:bottom w:val="single" w:sz="4" w:space="0" w:color="000000"/>
              <w:right w:val="single" w:sz="4" w:space="0" w:color="000000"/>
            </w:tcBorders>
          </w:tcPr>
          <w:p w14:paraId="34AEDBC1" w14:textId="77777777" w:rsidR="00C74DB3" w:rsidRDefault="00C74DB3" w:rsidP="003833A1">
            <w:r w:rsidRPr="009C579C">
              <w:t>Planting Plan 03</w:t>
            </w:r>
          </w:p>
        </w:tc>
        <w:tc>
          <w:tcPr>
            <w:tcW w:w="1701" w:type="dxa"/>
            <w:vMerge/>
            <w:tcBorders>
              <w:left w:val="single" w:sz="4" w:space="0" w:color="000000"/>
              <w:right w:val="single" w:sz="4" w:space="0" w:color="000000"/>
            </w:tcBorders>
          </w:tcPr>
          <w:p w14:paraId="33313D6D"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030E4EED" w14:textId="77777777" w:rsidR="00C74DB3" w:rsidRPr="008C5A00" w:rsidRDefault="00C74DB3" w:rsidP="003833A1">
            <w:pPr>
              <w:rPr>
                <w:rFonts w:cs="Arial"/>
                <w:sz w:val="22"/>
                <w:szCs w:val="22"/>
              </w:rPr>
            </w:pPr>
          </w:p>
        </w:tc>
      </w:tr>
      <w:tr w:rsidR="00C74DB3" w:rsidRPr="004C45A8" w14:paraId="377D85D1"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4A0424B3" w14:textId="77777777" w:rsidR="00C74DB3" w:rsidRDefault="00C74DB3" w:rsidP="003833A1">
            <w:r w:rsidRPr="00942A4B">
              <w:t>2948-CAM-PP-00</w:t>
            </w:r>
            <w:r>
              <w:t>5</w:t>
            </w:r>
          </w:p>
        </w:tc>
        <w:tc>
          <w:tcPr>
            <w:tcW w:w="3179" w:type="dxa"/>
            <w:tcBorders>
              <w:top w:val="single" w:sz="4" w:space="0" w:color="000000"/>
              <w:left w:val="single" w:sz="4" w:space="0" w:color="000000"/>
              <w:bottom w:val="single" w:sz="4" w:space="0" w:color="000000"/>
              <w:right w:val="single" w:sz="4" w:space="0" w:color="000000"/>
            </w:tcBorders>
          </w:tcPr>
          <w:p w14:paraId="1C00C30B" w14:textId="77777777" w:rsidR="00C74DB3" w:rsidRDefault="00C74DB3" w:rsidP="003833A1">
            <w:r w:rsidRPr="009C579C">
              <w:t>Planting Plan 0</w:t>
            </w:r>
            <w:r>
              <w:t>4</w:t>
            </w:r>
          </w:p>
        </w:tc>
        <w:tc>
          <w:tcPr>
            <w:tcW w:w="1701" w:type="dxa"/>
            <w:vMerge/>
            <w:tcBorders>
              <w:left w:val="single" w:sz="4" w:space="0" w:color="000000"/>
              <w:right w:val="single" w:sz="4" w:space="0" w:color="000000"/>
            </w:tcBorders>
          </w:tcPr>
          <w:p w14:paraId="64473291"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1A6BE003" w14:textId="77777777" w:rsidR="00C74DB3" w:rsidRPr="008C5A00" w:rsidRDefault="00C74DB3" w:rsidP="003833A1">
            <w:pPr>
              <w:rPr>
                <w:rFonts w:cs="Arial"/>
                <w:sz w:val="22"/>
                <w:szCs w:val="22"/>
              </w:rPr>
            </w:pPr>
          </w:p>
        </w:tc>
      </w:tr>
      <w:tr w:rsidR="00C74DB3" w:rsidRPr="004C45A8" w14:paraId="5EF3768B"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5837BA4" w14:textId="77777777" w:rsidR="00C74DB3" w:rsidRPr="008C5A00" w:rsidRDefault="00C74DB3" w:rsidP="003833A1">
            <w:pPr>
              <w:rPr>
                <w:rFonts w:cs="Arial"/>
                <w:sz w:val="22"/>
                <w:szCs w:val="22"/>
              </w:rPr>
            </w:pPr>
            <w:r w:rsidRPr="007733E8">
              <w:rPr>
                <w:rFonts w:cs="Arial"/>
                <w:sz w:val="22"/>
                <w:szCs w:val="22"/>
              </w:rPr>
              <w:t>2948-CAM-TD-001</w:t>
            </w:r>
          </w:p>
        </w:tc>
        <w:tc>
          <w:tcPr>
            <w:tcW w:w="3179" w:type="dxa"/>
            <w:tcBorders>
              <w:top w:val="single" w:sz="4" w:space="0" w:color="000000"/>
              <w:left w:val="single" w:sz="4" w:space="0" w:color="000000"/>
              <w:bottom w:val="single" w:sz="4" w:space="0" w:color="000000"/>
              <w:right w:val="single" w:sz="4" w:space="0" w:color="000000"/>
            </w:tcBorders>
          </w:tcPr>
          <w:p w14:paraId="002B1ED2" w14:textId="77777777" w:rsidR="00C74DB3" w:rsidRPr="008C5A00" w:rsidRDefault="00C74DB3" w:rsidP="003833A1">
            <w:pPr>
              <w:rPr>
                <w:rFonts w:cs="Arial"/>
                <w:sz w:val="22"/>
                <w:szCs w:val="22"/>
              </w:rPr>
            </w:pPr>
            <w:r w:rsidRPr="007733E8">
              <w:rPr>
                <w:rFonts w:cs="Arial"/>
                <w:sz w:val="22"/>
                <w:szCs w:val="22"/>
              </w:rPr>
              <w:t>Typical Details</w:t>
            </w:r>
          </w:p>
        </w:tc>
        <w:tc>
          <w:tcPr>
            <w:tcW w:w="1701" w:type="dxa"/>
            <w:vMerge/>
            <w:tcBorders>
              <w:left w:val="single" w:sz="4" w:space="0" w:color="000000"/>
              <w:bottom w:val="single" w:sz="4" w:space="0" w:color="000000"/>
              <w:right w:val="single" w:sz="4" w:space="0" w:color="000000"/>
            </w:tcBorders>
          </w:tcPr>
          <w:p w14:paraId="114A0268" w14:textId="77777777" w:rsidR="00C74DB3" w:rsidRPr="008C5A00" w:rsidRDefault="00C74DB3" w:rsidP="003833A1">
            <w:pPr>
              <w:rPr>
                <w:rFonts w:cs="Arial"/>
                <w:sz w:val="22"/>
                <w:szCs w:val="22"/>
              </w:rPr>
            </w:pPr>
          </w:p>
        </w:tc>
        <w:tc>
          <w:tcPr>
            <w:tcW w:w="1418" w:type="dxa"/>
            <w:vMerge/>
            <w:tcBorders>
              <w:left w:val="single" w:sz="4" w:space="0" w:color="000000"/>
              <w:bottom w:val="single" w:sz="4" w:space="0" w:color="000000"/>
              <w:right w:val="single" w:sz="4" w:space="0" w:color="000000"/>
            </w:tcBorders>
          </w:tcPr>
          <w:p w14:paraId="5F4B1863" w14:textId="77777777" w:rsidR="00C74DB3" w:rsidRPr="008C5A00" w:rsidRDefault="00C74DB3" w:rsidP="003833A1">
            <w:pPr>
              <w:rPr>
                <w:rFonts w:cs="Arial"/>
                <w:sz w:val="22"/>
                <w:szCs w:val="22"/>
              </w:rPr>
            </w:pPr>
          </w:p>
        </w:tc>
      </w:tr>
      <w:tr w:rsidR="00C74DB3" w:rsidRPr="004C45A8" w14:paraId="3641CA7B"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D17AA15" w14:textId="77777777" w:rsidR="00C74DB3" w:rsidRPr="008C5A00" w:rsidRDefault="00C74DB3" w:rsidP="003833A1">
            <w:pPr>
              <w:rPr>
                <w:rFonts w:cs="Arial"/>
                <w:sz w:val="22"/>
                <w:szCs w:val="22"/>
              </w:rPr>
            </w:pPr>
            <w:r w:rsidRPr="007733E8">
              <w:rPr>
                <w:rFonts w:cs="Arial"/>
                <w:sz w:val="22"/>
                <w:szCs w:val="22"/>
              </w:rPr>
              <w:t>2948-CAM-F3.2</w:t>
            </w:r>
          </w:p>
        </w:tc>
        <w:tc>
          <w:tcPr>
            <w:tcW w:w="3179" w:type="dxa"/>
            <w:tcBorders>
              <w:top w:val="single" w:sz="4" w:space="0" w:color="000000"/>
              <w:left w:val="single" w:sz="4" w:space="0" w:color="000000"/>
              <w:bottom w:val="single" w:sz="4" w:space="0" w:color="000000"/>
              <w:right w:val="single" w:sz="4" w:space="0" w:color="000000"/>
            </w:tcBorders>
          </w:tcPr>
          <w:p w14:paraId="4FE4BD92" w14:textId="77777777" w:rsidR="00C74DB3" w:rsidRPr="007733E8" w:rsidRDefault="00C74DB3" w:rsidP="003833A1">
            <w:pPr>
              <w:rPr>
                <w:rFonts w:cs="Arial"/>
                <w:sz w:val="22"/>
                <w:szCs w:val="22"/>
              </w:rPr>
            </w:pPr>
            <w:r w:rsidRPr="007733E8">
              <w:rPr>
                <w:rFonts w:cs="Arial"/>
                <w:sz w:val="22"/>
                <w:szCs w:val="22"/>
              </w:rPr>
              <w:t>Stormwater Management</w:t>
            </w:r>
          </w:p>
          <w:p w14:paraId="154970FE" w14:textId="77777777" w:rsidR="00C74DB3" w:rsidRPr="008C5A00" w:rsidRDefault="00C74DB3" w:rsidP="003833A1">
            <w:pPr>
              <w:rPr>
                <w:rFonts w:cs="Arial"/>
                <w:sz w:val="22"/>
                <w:szCs w:val="22"/>
              </w:rPr>
            </w:pPr>
            <w:r w:rsidRPr="007733E8">
              <w:rPr>
                <w:rFonts w:cs="Arial"/>
                <w:sz w:val="22"/>
                <w:szCs w:val="22"/>
              </w:rPr>
              <w:t>Catchment Plan - Post-works</w:t>
            </w:r>
          </w:p>
        </w:tc>
        <w:tc>
          <w:tcPr>
            <w:tcW w:w="1701" w:type="dxa"/>
            <w:vMerge w:val="restart"/>
            <w:tcBorders>
              <w:top w:val="single" w:sz="4" w:space="0" w:color="000000"/>
              <w:left w:val="single" w:sz="4" w:space="0" w:color="000000"/>
              <w:right w:val="single" w:sz="4" w:space="0" w:color="000000"/>
            </w:tcBorders>
          </w:tcPr>
          <w:p w14:paraId="3D8089C7" w14:textId="77777777" w:rsidR="00C74DB3" w:rsidRPr="008C5A00" w:rsidRDefault="00C74DB3" w:rsidP="003833A1">
            <w:pPr>
              <w:rPr>
                <w:rFonts w:cs="Arial"/>
                <w:sz w:val="22"/>
                <w:szCs w:val="22"/>
              </w:rPr>
            </w:pPr>
            <w:r>
              <w:rPr>
                <w:rFonts w:cs="Arial"/>
                <w:sz w:val="22"/>
                <w:szCs w:val="22"/>
              </w:rPr>
              <w:t>Complete Urban Pty Ltd</w:t>
            </w:r>
          </w:p>
        </w:tc>
        <w:tc>
          <w:tcPr>
            <w:tcW w:w="1418" w:type="dxa"/>
            <w:vMerge w:val="restart"/>
            <w:tcBorders>
              <w:top w:val="single" w:sz="4" w:space="0" w:color="000000"/>
              <w:left w:val="single" w:sz="4" w:space="0" w:color="000000"/>
              <w:right w:val="single" w:sz="4" w:space="0" w:color="000000"/>
            </w:tcBorders>
          </w:tcPr>
          <w:p w14:paraId="07327867" w14:textId="77777777" w:rsidR="00C74DB3" w:rsidRPr="008C5A00" w:rsidRDefault="00C74DB3" w:rsidP="003833A1">
            <w:pPr>
              <w:rPr>
                <w:rFonts w:cs="Arial"/>
                <w:sz w:val="22"/>
                <w:szCs w:val="22"/>
              </w:rPr>
            </w:pPr>
            <w:r>
              <w:rPr>
                <w:rFonts w:cs="Arial"/>
                <w:sz w:val="22"/>
                <w:szCs w:val="22"/>
              </w:rPr>
              <w:t>16/12/2019</w:t>
            </w:r>
          </w:p>
        </w:tc>
      </w:tr>
      <w:tr w:rsidR="00C74DB3" w:rsidRPr="004C45A8" w14:paraId="75ED78BC"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150199F7" w14:textId="77777777" w:rsidR="00C74DB3" w:rsidRPr="008C5A00" w:rsidRDefault="00C74DB3" w:rsidP="003833A1">
            <w:pPr>
              <w:rPr>
                <w:rFonts w:cs="Arial"/>
                <w:sz w:val="22"/>
                <w:szCs w:val="22"/>
              </w:rPr>
            </w:pPr>
            <w:r w:rsidRPr="007733E8">
              <w:rPr>
                <w:rFonts w:cs="Arial"/>
                <w:sz w:val="22"/>
                <w:szCs w:val="22"/>
              </w:rPr>
              <w:t>2948-CAM-F4.6</w:t>
            </w:r>
          </w:p>
        </w:tc>
        <w:tc>
          <w:tcPr>
            <w:tcW w:w="3179" w:type="dxa"/>
            <w:tcBorders>
              <w:top w:val="single" w:sz="4" w:space="0" w:color="000000"/>
              <w:left w:val="single" w:sz="4" w:space="0" w:color="000000"/>
              <w:bottom w:val="single" w:sz="4" w:space="0" w:color="000000"/>
              <w:right w:val="single" w:sz="4" w:space="0" w:color="000000"/>
            </w:tcBorders>
          </w:tcPr>
          <w:p w14:paraId="797C64EE" w14:textId="77777777" w:rsidR="00C74DB3" w:rsidRPr="007733E8" w:rsidRDefault="00C74DB3" w:rsidP="003833A1">
            <w:pPr>
              <w:rPr>
                <w:rFonts w:cs="Arial"/>
                <w:sz w:val="22"/>
                <w:szCs w:val="22"/>
              </w:rPr>
            </w:pPr>
            <w:r w:rsidRPr="007733E8">
              <w:rPr>
                <w:rFonts w:cs="Arial"/>
                <w:sz w:val="22"/>
                <w:szCs w:val="22"/>
              </w:rPr>
              <w:t>Stormwater Management</w:t>
            </w:r>
          </w:p>
          <w:p w14:paraId="3438F440" w14:textId="77777777" w:rsidR="00C74DB3" w:rsidRPr="008C5A00" w:rsidRDefault="00C74DB3" w:rsidP="003833A1">
            <w:pPr>
              <w:rPr>
                <w:rFonts w:cs="Arial"/>
                <w:sz w:val="22"/>
                <w:szCs w:val="22"/>
              </w:rPr>
            </w:pPr>
            <w:r w:rsidRPr="007733E8">
              <w:rPr>
                <w:rFonts w:cs="Arial"/>
                <w:sz w:val="22"/>
                <w:szCs w:val="22"/>
              </w:rPr>
              <w:t>Stormwater Layout</w:t>
            </w:r>
          </w:p>
        </w:tc>
        <w:tc>
          <w:tcPr>
            <w:tcW w:w="1701" w:type="dxa"/>
            <w:vMerge/>
            <w:tcBorders>
              <w:left w:val="single" w:sz="4" w:space="0" w:color="000000"/>
              <w:right w:val="single" w:sz="4" w:space="0" w:color="000000"/>
            </w:tcBorders>
          </w:tcPr>
          <w:p w14:paraId="07FF0369"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5D32838C" w14:textId="77777777" w:rsidR="00C74DB3" w:rsidRPr="008C5A00" w:rsidRDefault="00C74DB3" w:rsidP="003833A1">
            <w:pPr>
              <w:rPr>
                <w:rFonts w:cs="Arial"/>
                <w:sz w:val="22"/>
                <w:szCs w:val="22"/>
              </w:rPr>
            </w:pPr>
          </w:p>
        </w:tc>
      </w:tr>
      <w:tr w:rsidR="00C74DB3" w:rsidRPr="004C45A8" w14:paraId="5B0FB3EA"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323DAD33" w14:textId="77777777" w:rsidR="00C74DB3" w:rsidRPr="008C5A00" w:rsidRDefault="00C74DB3" w:rsidP="003833A1">
            <w:pPr>
              <w:rPr>
                <w:rFonts w:cs="Arial"/>
                <w:sz w:val="22"/>
                <w:szCs w:val="22"/>
              </w:rPr>
            </w:pPr>
            <w:r w:rsidRPr="007733E8">
              <w:rPr>
                <w:rFonts w:cs="Arial"/>
                <w:sz w:val="22"/>
                <w:szCs w:val="22"/>
              </w:rPr>
              <w:t>2948-CAM-A1</w:t>
            </w:r>
          </w:p>
        </w:tc>
        <w:tc>
          <w:tcPr>
            <w:tcW w:w="3179" w:type="dxa"/>
            <w:tcBorders>
              <w:top w:val="single" w:sz="4" w:space="0" w:color="000000"/>
              <w:left w:val="single" w:sz="4" w:space="0" w:color="000000"/>
              <w:bottom w:val="single" w:sz="4" w:space="0" w:color="000000"/>
              <w:right w:val="single" w:sz="4" w:space="0" w:color="000000"/>
            </w:tcBorders>
          </w:tcPr>
          <w:p w14:paraId="032A3C65" w14:textId="77777777" w:rsidR="00C74DB3" w:rsidRPr="007733E8" w:rsidRDefault="00C74DB3" w:rsidP="003833A1">
            <w:pPr>
              <w:rPr>
                <w:rFonts w:cs="Arial"/>
                <w:sz w:val="22"/>
                <w:szCs w:val="22"/>
              </w:rPr>
            </w:pPr>
            <w:r w:rsidRPr="007733E8">
              <w:rPr>
                <w:rFonts w:cs="Arial"/>
                <w:sz w:val="22"/>
                <w:szCs w:val="22"/>
              </w:rPr>
              <w:t>Stormwater Management</w:t>
            </w:r>
          </w:p>
          <w:p w14:paraId="065BB162" w14:textId="77777777" w:rsidR="00C74DB3" w:rsidRPr="008C5A00" w:rsidRDefault="00C74DB3" w:rsidP="003833A1">
            <w:pPr>
              <w:rPr>
                <w:rFonts w:cs="Arial"/>
                <w:sz w:val="22"/>
                <w:szCs w:val="22"/>
              </w:rPr>
            </w:pPr>
            <w:r w:rsidRPr="007733E8">
              <w:rPr>
                <w:rFonts w:cs="Arial"/>
                <w:sz w:val="22"/>
                <w:szCs w:val="22"/>
              </w:rPr>
              <w:t>Typical Sections - Sheet 1 of 3</w:t>
            </w:r>
          </w:p>
        </w:tc>
        <w:tc>
          <w:tcPr>
            <w:tcW w:w="1701" w:type="dxa"/>
            <w:vMerge/>
            <w:tcBorders>
              <w:left w:val="single" w:sz="4" w:space="0" w:color="000000"/>
              <w:right w:val="single" w:sz="4" w:space="0" w:color="000000"/>
            </w:tcBorders>
          </w:tcPr>
          <w:p w14:paraId="06B0A30C"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416BAE6F" w14:textId="77777777" w:rsidR="00C74DB3" w:rsidRPr="008C5A00" w:rsidRDefault="00C74DB3" w:rsidP="003833A1">
            <w:pPr>
              <w:rPr>
                <w:rFonts w:cs="Arial"/>
                <w:sz w:val="22"/>
                <w:szCs w:val="22"/>
              </w:rPr>
            </w:pPr>
          </w:p>
        </w:tc>
      </w:tr>
      <w:tr w:rsidR="00C74DB3" w:rsidRPr="004C45A8" w14:paraId="7F044230"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0475F7EC" w14:textId="77777777" w:rsidR="00C74DB3" w:rsidRDefault="00C74DB3" w:rsidP="003833A1">
            <w:r w:rsidRPr="00B25221">
              <w:t>2948-CAM-A</w:t>
            </w:r>
            <w:r>
              <w:t>2</w:t>
            </w:r>
          </w:p>
        </w:tc>
        <w:tc>
          <w:tcPr>
            <w:tcW w:w="3179" w:type="dxa"/>
            <w:tcBorders>
              <w:top w:val="single" w:sz="4" w:space="0" w:color="000000"/>
              <w:left w:val="single" w:sz="4" w:space="0" w:color="000000"/>
              <w:bottom w:val="single" w:sz="4" w:space="0" w:color="000000"/>
              <w:right w:val="single" w:sz="4" w:space="0" w:color="000000"/>
            </w:tcBorders>
          </w:tcPr>
          <w:p w14:paraId="3CB4B907" w14:textId="77777777" w:rsidR="00C74DB3" w:rsidRPr="007733E8" w:rsidRDefault="00C74DB3" w:rsidP="003833A1">
            <w:pPr>
              <w:rPr>
                <w:rFonts w:cs="Arial"/>
                <w:sz w:val="22"/>
                <w:szCs w:val="22"/>
              </w:rPr>
            </w:pPr>
            <w:r w:rsidRPr="007733E8">
              <w:rPr>
                <w:rFonts w:cs="Arial"/>
                <w:sz w:val="22"/>
                <w:szCs w:val="22"/>
              </w:rPr>
              <w:t>Stormwater Management</w:t>
            </w:r>
          </w:p>
          <w:p w14:paraId="7C2B2665" w14:textId="77777777" w:rsidR="00C74DB3" w:rsidRPr="008C5A00" w:rsidRDefault="00C74DB3" w:rsidP="003833A1">
            <w:pPr>
              <w:rPr>
                <w:rFonts w:cs="Arial"/>
                <w:sz w:val="22"/>
                <w:szCs w:val="22"/>
              </w:rPr>
            </w:pPr>
            <w:r w:rsidRPr="007733E8">
              <w:rPr>
                <w:rFonts w:cs="Arial"/>
                <w:sz w:val="22"/>
                <w:szCs w:val="22"/>
              </w:rPr>
              <w:t xml:space="preserve">Typical Sections - Sheet </w:t>
            </w:r>
            <w:r>
              <w:rPr>
                <w:rFonts w:cs="Arial"/>
                <w:sz w:val="22"/>
                <w:szCs w:val="22"/>
              </w:rPr>
              <w:t>2</w:t>
            </w:r>
            <w:r w:rsidRPr="007733E8">
              <w:rPr>
                <w:rFonts w:cs="Arial"/>
                <w:sz w:val="22"/>
                <w:szCs w:val="22"/>
              </w:rPr>
              <w:t xml:space="preserve"> of 3</w:t>
            </w:r>
          </w:p>
        </w:tc>
        <w:tc>
          <w:tcPr>
            <w:tcW w:w="1701" w:type="dxa"/>
            <w:vMerge/>
            <w:tcBorders>
              <w:left w:val="single" w:sz="4" w:space="0" w:color="000000"/>
              <w:right w:val="single" w:sz="4" w:space="0" w:color="000000"/>
            </w:tcBorders>
          </w:tcPr>
          <w:p w14:paraId="1E6CDD44" w14:textId="77777777" w:rsidR="00C74DB3" w:rsidRPr="008C5A00" w:rsidRDefault="00C74DB3" w:rsidP="003833A1">
            <w:pPr>
              <w:rPr>
                <w:rFonts w:cs="Arial"/>
                <w:sz w:val="22"/>
                <w:szCs w:val="22"/>
              </w:rPr>
            </w:pPr>
          </w:p>
        </w:tc>
        <w:tc>
          <w:tcPr>
            <w:tcW w:w="1418" w:type="dxa"/>
            <w:vMerge/>
            <w:tcBorders>
              <w:left w:val="single" w:sz="4" w:space="0" w:color="000000"/>
              <w:right w:val="single" w:sz="4" w:space="0" w:color="000000"/>
            </w:tcBorders>
          </w:tcPr>
          <w:p w14:paraId="517134D2" w14:textId="77777777" w:rsidR="00C74DB3" w:rsidRPr="008C5A00" w:rsidRDefault="00C74DB3" w:rsidP="003833A1">
            <w:pPr>
              <w:rPr>
                <w:rFonts w:cs="Arial"/>
                <w:sz w:val="22"/>
                <w:szCs w:val="22"/>
              </w:rPr>
            </w:pPr>
          </w:p>
        </w:tc>
      </w:tr>
      <w:tr w:rsidR="00C74DB3" w:rsidRPr="004C45A8" w14:paraId="5909D1B4" w14:textId="77777777" w:rsidTr="003833A1">
        <w:trPr>
          <w:trHeight w:val="208"/>
        </w:trPr>
        <w:tc>
          <w:tcPr>
            <w:tcW w:w="1811" w:type="dxa"/>
            <w:tcBorders>
              <w:top w:val="single" w:sz="4" w:space="0" w:color="000000"/>
              <w:left w:val="single" w:sz="4" w:space="0" w:color="000000"/>
              <w:bottom w:val="single" w:sz="4" w:space="0" w:color="000000"/>
              <w:right w:val="single" w:sz="4" w:space="0" w:color="000000"/>
            </w:tcBorders>
          </w:tcPr>
          <w:p w14:paraId="616C2CD6" w14:textId="77777777" w:rsidR="00C74DB3" w:rsidRDefault="00C74DB3" w:rsidP="003833A1">
            <w:r w:rsidRPr="00B25221">
              <w:t>2948-CAM-A</w:t>
            </w:r>
            <w:r>
              <w:t>3</w:t>
            </w:r>
          </w:p>
        </w:tc>
        <w:tc>
          <w:tcPr>
            <w:tcW w:w="3179" w:type="dxa"/>
            <w:tcBorders>
              <w:top w:val="single" w:sz="4" w:space="0" w:color="000000"/>
              <w:left w:val="single" w:sz="4" w:space="0" w:color="000000"/>
              <w:bottom w:val="single" w:sz="4" w:space="0" w:color="000000"/>
              <w:right w:val="single" w:sz="4" w:space="0" w:color="000000"/>
            </w:tcBorders>
          </w:tcPr>
          <w:p w14:paraId="0E010242" w14:textId="77777777" w:rsidR="00C74DB3" w:rsidRPr="007733E8" w:rsidRDefault="00C74DB3" w:rsidP="003833A1">
            <w:pPr>
              <w:rPr>
                <w:rFonts w:cs="Arial"/>
                <w:sz w:val="22"/>
                <w:szCs w:val="22"/>
              </w:rPr>
            </w:pPr>
            <w:r w:rsidRPr="007733E8">
              <w:rPr>
                <w:rFonts w:cs="Arial"/>
                <w:sz w:val="22"/>
                <w:szCs w:val="22"/>
              </w:rPr>
              <w:t>Stormwater Management</w:t>
            </w:r>
          </w:p>
          <w:p w14:paraId="57C062C2" w14:textId="77777777" w:rsidR="00C74DB3" w:rsidRPr="008C5A00" w:rsidRDefault="00C74DB3" w:rsidP="003833A1">
            <w:pPr>
              <w:rPr>
                <w:rFonts w:cs="Arial"/>
                <w:sz w:val="22"/>
                <w:szCs w:val="22"/>
              </w:rPr>
            </w:pPr>
            <w:r w:rsidRPr="007733E8">
              <w:rPr>
                <w:rFonts w:cs="Arial"/>
                <w:sz w:val="22"/>
                <w:szCs w:val="22"/>
              </w:rPr>
              <w:t xml:space="preserve">Typical Sections - Sheet </w:t>
            </w:r>
            <w:r>
              <w:rPr>
                <w:rFonts w:cs="Arial"/>
                <w:sz w:val="22"/>
                <w:szCs w:val="22"/>
              </w:rPr>
              <w:t>3</w:t>
            </w:r>
            <w:r w:rsidRPr="007733E8">
              <w:rPr>
                <w:rFonts w:cs="Arial"/>
                <w:sz w:val="22"/>
                <w:szCs w:val="22"/>
              </w:rPr>
              <w:t xml:space="preserve"> of 3</w:t>
            </w:r>
          </w:p>
        </w:tc>
        <w:tc>
          <w:tcPr>
            <w:tcW w:w="1701" w:type="dxa"/>
            <w:vMerge/>
            <w:tcBorders>
              <w:left w:val="single" w:sz="4" w:space="0" w:color="000000"/>
              <w:bottom w:val="single" w:sz="4" w:space="0" w:color="000000"/>
              <w:right w:val="single" w:sz="4" w:space="0" w:color="000000"/>
            </w:tcBorders>
          </w:tcPr>
          <w:p w14:paraId="0A99A2F1" w14:textId="77777777" w:rsidR="00C74DB3" w:rsidRPr="008C5A00" w:rsidRDefault="00C74DB3" w:rsidP="003833A1">
            <w:pPr>
              <w:rPr>
                <w:rFonts w:cs="Arial"/>
                <w:sz w:val="22"/>
                <w:szCs w:val="22"/>
              </w:rPr>
            </w:pPr>
          </w:p>
        </w:tc>
        <w:tc>
          <w:tcPr>
            <w:tcW w:w="1418" w:type="dxa"/>
            <w:vMerge/>
            <w:tcBorders>
              <w:left w:val="single" w:sz="4" w:space="0" w:color="000000"/>
              <w:bottom w:val="single" w:sz="4" w:space="0" w:color="000000"/>
              <w:right w:val="single" w:sz="4" w:space="0" w:color="000000"/>
            </w:tcBorders>
          </w:tcPr>
          <w:p w14:paraId="430CB1B2" w14:textId="77777777" w:rsidR="00C74DB3" w:rsidRPr="008C5A00" w:rsidRDefault="00C74DB3" w:rsidP="003833A1">
            <w:pPr>
              <w:rPr>
                <w:rFonts w:cs="Arial"/>
                <w:sz w:val="22"/>
                <w:szCs w:val="22"/>
              </w:rPr>
            </w:pPr>
          </w:p>
        </w:tc>
      </w:tr>
    </w:tbl>
    <w:p w14:paraId="68BED0A3" w14:textId="77777777" w:rsidR="00C74DB3" w:rsidRPr="004C45A8" w:rsidRDefault="00C74DB3" w:rsidP="00C74DB3">
      <w:pPr>
        <w:ind w:left="709"/>
        <w:jc w:val="center"/>
        <w:rPr>
          <w:rFonts w:cs="Arial"/>
          <w:sz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6"/>
        <w:gridCol w:w="2630"/>
        <w:gridCol w:w="1843"/>
      </w:tblGrid>
      <w:tr w:rsidR="00C74DB3" w:rsidRPr="004C45A8" w14:paraId="3BDF39AD" w14:textId="77777777" w:rsidTr="003833A1">
        <w:trPr>
          <w:trHeight w:val="440"/>
        </w:trPr>
        <w:tc>
          <w:tcPr>
            <w:tcW w:w="3636" w:type="dxa"/>
            <w:shd w:val="clear" w:color="auto" w:fill="D9D9D9"/>
          </w:tcPr>
          <w:p w14:paraId="7B56ECC8" w14:textId="77777777" w:rsidR="00C74DB3" w:rsidRPr="00837673" w:rsidRDefault="00C74DB3" w:rsidP="003833A1">
            <w:pPr>
              <w:jc w:val="center"/>
              <w:rPr>
                <w:rFonts w:cs="Arial"/>
                <w:b/>
                <w:sz w:val="22"/>
                <w:szCs w:val="22"/>
              </w:rPr>
            </w:pPr>
            <w:r w:rsidRPr="00837673">
              <w:rPr>
                <w:rFonts w:cs="Arial"/>
                <w:b/>
                <w:sz w:val="22"/>
                <w:szCs w:val="22"/>
              </w:rPr>
              <w:t>Document Title</w:t>
            </w:r>
          </w:p>
        </w:tc>
        <w:tc>
          <w:tcPr>
            <w:tcW w:w="2630" w:type="dxa"/>
            <w:shd w:val="clear" w:color="auto" w:fill="D9D9D9"/>
          </w:tcPr>
          <w:p w14:paraId="50C6A041" w14:textId="77777777" w:rsidR="00C74DB3" w:rsidRPr="00837673" w:rsidRDefault="00C74DB3" w:rsidP="003833A1">
            <w:pPr>
              <w:jc w:val="center"/>
              <w:rPr>
                <w:rFonts w:cs="Arial"/>
                <w:b/>
                <w:sz w:val="22"/>
                <w:szCs w:val="22"/>
              </w:rPr>
            </w:pPr>
            <w:r w:rsidRPr="00837673">
              <w:rPr>
                <w:rFonts w:cs="Arial"/>
                <w:b/>
                <w:sz w:val="22"/>
                <w:szCs w:val="22"/>
              </w:rPr>
              <w:t>Prepared by</w:t>
            </w:r>
          </w:p>
        </w:tc>
        <w:tc>
          <w:tcPr>
            <w:tcW w:w="1843" w:type="dxa"/>
            <w:shd w:val="clear" w:color="auto" w:fill="D9D9D9"/>
          </w:tcPr>
          <w:p w14:paraId="6EFEB128" w14:textId="77777777" w:rsidR="00C74DB3" w:rsidRPr="008C5A00" w:rsidRDefault="00C74DB3" w:rsidP="003833A1">
            <w:pPr>
              <w:jc w:val="center"/>
              <w:rPr>
                <w:rFonts w:cs="Arial"/>
                <w:b/>
                <w:sz w:val="22"/>
                <w:szCs w:val="22"/>
              </w:rPr>
            </w:pPr>
            <w:r w:rsidRPr="00837673">
              <w:rPr>
                <w:rFonts w:cs="Arial"/>
                <w:b/>
                <w:sz w:val="22"/>
                <w:szCs w:val="22"/>
              </w:rPr>
              <w:t>Date</w:t>
            </w:r>
          </w:p>
        </w:tc>
      </w:tr>
      <w:tr w:rsidR="00C74DB3" w:rsidRPr="004C45A8" w14:paraId="17CD6767" w14:textId="77777777" w:rsidTr="003833A1">
        <w:trPr>
          <w:trHeight w:val="213"/>
        </w:trPr>
        <w:tc>
          <w:tcPr>
            <w:tcW w:w="3636" w:type="dxa"/>
          </w:tcPr>
          <w:p w14:paraId="7DB47C48" w14:textId="77777777" w:rsidR="00C74DB3" w:rsidRPr="008C5A00" w:rsidRDefault="00C74DB3" w:rsidP="003833A1">
            <w:pPr>
              <w:ind w:left="34"/>
              <w:rPr>
                <w:rFonts w:cs="Arial"/>
                <w:sz w:val="22"/>
                <w:szCs w:val="22"/>
              </w:rPr>
            </w:pPr>
            <w:r>
              <w:rPr>
                <w:rFonts w:cs="Arial"/>
                <w:sz w:val="22"/>
                <w:szCs w:val="22"/>
              </w:rPr>
              <w:t>Waste Management Plan</w:t>
            </w:r>
          </w:p>
        </w:tc>
        <w:tc>
          <w:tcPr>
            <w:tcW w:w="2630" w:type="dxa"/>
          </w:tcPr>
          <w:p w14:paraId="1010DF94" w14:textId="77777777" w:rsidR="00C74DB3" w:rsidRPr="008C5A00" w:rsidRDefault="00C74DB3" w:rsidP="003833A1">
            <w:pPr>
              <w:ind w:left="34"/>
              <w:rPr>
                <w:rFonts w:cs="Arial"/>
                <w:sz w:val="22"/>
                <w:szCs w:val="22"/>
              </w:rPr>
            </w:pPr>
            <w:r>
              <w:rPr>
                <w:rFonts w:cs="Arial"/>
                <w:sz w:val="22"/>
                <w:szCs w:val="22"/>
              </w:rPr>
              <w:t>Vince Capaldi</w:t>
            </w:r>
          </w:p>
        </w:tc>
        <w:tc>
          <w:tcPr>
            <w:tcW w:w="1843" w:type="dxa"/>
          </w:tcPr>
          <w:p w14:paraId="725DE955" w14:textId="77777777" w:rsidR="00C74DB3" w:rsidRPr="008C5A00" w:rsidRDefault="00C74DB3" w:rsidP="003833A1">
            <w:pPr>
              <w:ind w:left="34"/>
              <w:rPr>
                <w:rFonts w:cs="Arial"/>
                <w:sz w:val="22"/>
                <w:szCs w:val="22"/>
              </w:rPr>
            </w:pPr>
            <w:r>
              <w:rPr>
                <w:rFonts w:cs="Arial"/>
                <w:sz w:val="22"/>
                <w:szCs w:val="22"/>
              </w:rPr>
              <w:t>19/9/2019</w:t>
            </w:r>
          </w:p>
        </w:tc>
      </w:tr>
      <w:tr w:rsidR="00C74DB3" w:rsidRPr="004C45A8" w14:paraId="53CC3072" w14:textId="77777777" w:rsidTr="003833A1">
        <w:trPr>
          <w:trHeight w:val="213"/>
        </w:trPr>
        <w:tc>
          <w:tcPr>
            <w:tcW w:w="3636" w:type="dxa"/>
          </w:tcPr>
          <w:p w14:paraId="3E04A845" w14:textId="77777777" w:rsidR="00C74DB3" w:rsidRPr="008C5A00" w:rsidRDefault="00C74DB3" w:rsidP="003833A1">
            <w:pPr>
              <w:ind w:left="34"/>
              <w:rPr>
                <w:rFonts w:cs="Arial"/>
                <w:sz w:val="22"/>
                <w:szCs w:val="22"/>
              </w:rPr>
            </w:pPr>
            <w:r>
              <w:rPr>
                <w:rFonts w:cs="Arial"/>
                <w:sz w:val="22"/>
                <w:szCs w:val="22"/>
              </w:rPr>
              <w:t>Environmental Protection Plan</w:t>
            </w:r>
          </w:p>
        </w:tc>
        <w:tc>
          <w:tcPr>
            <w:tcW w:w="2630" w:type="dxa"/>
          </w:tcPr>
          <w:p w14:paraId="53B82E57" w14:textId="77777777" w:rsidR="00C74DB3" w:rsidRPr="008C5A00" w:rsidRDefault="00C74DB3" w:rsidP="003833A1">
            <w:pPr>
              <w:ind w:left="34"/>
              <w:rPr>
                <w:rFonts w:cs="Arial"/>
                <w:sz w:val="22"/>
                <w:szCs w:val="22"/>
              </w:rPr>
            </w:pPr>
            <w:proofErr w:type="spellStart"/>
            <w:r>
              <w:rPr>
                <w:rFonts w:cs="Arial"/>
                <w:sz w:val="22"/>
                <w:szCs w:val="22"/>
              </w:rPr>
              <w:t>iEnvironmental</w:t>
            </w:r>
            <w:proofErr w:type="spellEnd"/>
            <w:r>
              <w:rPr>
                <w:rFonts w:cs="Arial"/>
                <w:sz w:val="22"/>
                <w:szCs w:val="22"/>
              </w:rPr>
              <w:t xml:space="preserve"> Australia</w:t>
            </w:r>
          </w:p>
        </w:tc>
        <w:tc>
          <w:tcPr>
            <w:tcW w:w="1843" w:type="dxa"/>
          </w:tcPr>
          <w:p w14:paraId="5BD6A030" w14:textId="77777777" w:rsidR="00C74DB3" w:rsidRPr="008C5A00" w:rsidRDefault="00C74DB3" w:rsidP="003833A1">
            <w:pPr>
              <w:ind w:left="34"/>
              <w:rPr>
                <w:rFonts w:cs="Arial"/>
                <w:sz w:val="22"/>
                <w:szCs w:val="22"/>
              </w:rPr>
            </w:pPr>
            <w:r>
              <w:rPr>
                <w:rFonts w:cs="Arial"/>
                <w:sz w:val="22"/>
                <w:szCs w:val="22"/>
              </w:rPr>
              <w:t>27/05/2019</w:t>
            </w:r>
          </w:p>
        </w:tc>
      </w:tr>
    </w:tbl>
    <w:p w14:paraId="5059EB54" w14:textId="77777777" w:rsidR="00837673" w:rsidRDefault="00837673" w:rsidP="00837673">
      <w:pPr>
        <w:rPr>
          <w:rFonts w:cs="Arial"/>
          <w:sz w:val="22"/>
          <w:szCs w:val="22"/>
        </w:rPr>
      </w:pPr>
    </w:p>
    <w:p w14:paraId="24A5E828" w14:textId="5A99AB55" w:rsidR="00837673" w:rsidRDefault="00837673" w:rsidP="003833A1">
      <w:pPr>
        <w:ind w:left="709" w:hanging="709"/>
        <w:jc w:val="both"/>
        <w:rPr>
          <w:rFonts w:cs="Arial"/>
          <w:sz w:val="22"/>
          <w:szCs w:val="22"/>
        </w:rPr>
      </w:pPr>
      <w:r w:rsidRPr="00F44649">
        <w:rPr>
          <w:rFonts w:cs="Arial"/>
          <w:sz w:val="22"/>
          <w:szCs w:val="22"/>
        </w:rPr>
        <w:t>(</w:t>
      </w:r>
      <w:r>
        <w:rPr>
          <w:rFonts w:cs="Arial"/>
          <w:sz w:val="22"/>
          <w:szCs w:val="22"/>
        </w:rPr>
        <w:t>2</w:t>
      </w:r>
      <w:r w:rsidRPr="00F44649">
        <w:rPr>
          <w:rFonts w:cs="Arial"/>
          <w:sz w:val="22"/>
          <w:szCs w:val="22"/>
        </w:rPr>
        <w:t>)</w:t>
      </w:r>
      <w:r w:rsidRPr="00F44649">
        <w:rPr>
          <w:rFonts w:cs="Arial"/>
          <w:sz w:val="22"/>
          <w:szCs w:val="22"/>
        </w:rPr>
        <w:tab/>
      </w:r>
      <w:r w:rsidRPr="00F44649">
        <w:rPr>
          <w:rFonts w:cs="Arial"/>
          <w:b/>
          <w:bCs/>
          <w:sz w:val="22"/>
          <w:szCs w:val="22"/>
        </w:rPr>
        <w:t>Roads and Maritime Services (RMS) Requirements</w:t>
      </w:r>
      <w:r>
        <w:rPr>
          <w:rFonts w:cs="Arial"/>
          <w:sz w:val="22"/>
          <w:szCs w:val="22"/>
        </w:rPr>
        <w:t xml:space="preserve"> – The following requirements of the RMS must be adhered to at all times:</w:t>
      </w:r>
    </w:p>
    <w:p w14:paraId="0BC81CED" w14:textId="77777777" w:rsidR="00837673" w:rsidRDefault="00837673" w:rsidP="003833A1">
      <w:pPr>
        <w:jc w:val="both"/>
        <w:rPr>
          <w:rFonts w:cs="Arial"/>
          <w:sz w:val="22"/>
          <w:szCs w:val="22"/>
        </w:rPr>
      </w:pPr>
    </w:p>
    <w:p w14:paraId="26E388D5" w14:textId="77777777" w:rsidR="00837673" w:rsidRDefault="00837673" w:rsidP="00BD0BBE">
      <w:pPr>
        <w:pStyle w:val="ListParagraph"/>
        <w:numPr>
          <w:ilvl w:val="0"/>
          <w:numId w:val="17"/>
        </w:numPr>
        <w:ind w:left="1276" w:hanging="567"/>
        <w:rPr>
          <w:rFonts w:cs="Arial"/>
          <w:sz w:val="22"/>
          <w:szCs w:val="22"/>
        </w:rPr>
      </w:pPr>
      <w:r w:rsidRPr="00F44649">
        <w:rPr>
          <w:rFonts w:cs="Arial"/>
          <w:sz w:val="22"/>
          <w:szCs w:val="22"/>
        </w:rPr>
        <w:t>All vehicles are to enter and leave the site in a forward direction.</w:t>
      </w:r>
    </w:p>
    <w:p w14:paraId="78C43EEC" w14:textId="30C594A0" w:rsidR="00C74DB3" w:rsidRPr="00837673" w:rsidRDefault="00837673" w:rsidP="00BD0BBE">
      <w:pPr>
        <w:pStyle w:val="ListParagraph"/>
        <w:numPr>
          <w:ilvl w:val="0"/>
          <w:numId w:val="17"/>
        </w:numPr>
        <w:ind w:left="1276" w:hanging="567"/>
        <w:rPr>
          <w:rFonts w:cs="Arial"/>
          <w:sz w:val="22"/>
          <w:szCs w:val="22"/>
        </w:rPr>
      </w:pPr>
      <w:r w:rsidRPr="00837673">
        <w:rPr>
          <w:rFonts w:cs="Arial"/>
          <w:sz w:val="22"/>
          <w:szCs w:val="22"/>
        </w:rPr>
        <w:t>All vehicles are to be wholly contained on site before being required to stop.</w:t>
      </w:r>
    </w:p>
    <w:p w14:paraId="60CDC05F" w14:textId="77777777" w:rsidR="00837673" w:rsidRDefault="00837673" w:rsidP="003833A1">
      <w:pPr>
        <w:jc w:val="both"/>
        <w:rPr>
          <w:rFonts w:cs="Arial"/>
          <w:sz w:val="22"/>
          <w:szCs w:val="22"/>
        </w:rPr>
      </w:pPr>
    </w:p>
    <w:p w14:paraId="1BAED434" w14:textId="77777777" w:rsidR="00C74DB3" w:rsidRDefault="00C74DB3" w:rsidP="003833A1">
      <w:pPr>
        <w:ind w:left="709" w:hanging="709"/>
        <w:jc w:val="both"/>
        <w:rPr>
          <w:rFonts w:cs="Arial"/>
          <w:sz w:val="22"/>
          <w:szCs w:val="22"/>
        </w:rPr>
      </w:pPr>
      <w:r w:rsidRPr="00944410">
        <w:rPr>
          <w:rFonts w:cs="Arial"/>
          <w:sz w:val="22"/>
          <w:szCs w:val="22"/>
        </w:rPr>
        <w:t>(</w:t>
      </w:r>
      <w:r>
        <w:rPr>
          <w:rFonts w:cs="Arial"/>
          <w:sz w:val="22"/>
          <w:szCs w:val="22"/>
        </w:rPr>
        <w:t>3</w:t>
      </w:r>
      <w:r w:rsidRPr="00944410">
        <w:rPr>
          <w:rFonts w:cs="Arial"/>
          <w:sz w:val="22"/>
          <w:szCs w:val="22"/>
        </w:rPr>
        <w:t>)</w:t>
      </w:r>
      <w:r w:rsidRPr="00944410">
        <w:rPr>
          <w:rFonts w:cs="Arial"/>
          <w:sz w:val="22"/>
          <w:szCs w:val="22"/>
        </w:rPr>
        <w:tab/>
      </w:r>
      <w:r w:rsidRPr="00944410">
        <w:rPr>
          <w:rFonts w:cs="Arial"/>
          <w:b/>
          <w:bCs/>
          <w:sz w:val="22"/>
          <w:szCs w:val="22"/>
        </w:rPr>
        <w:t>Local Traffic Committee Concurrence</w:t>
      </w:r>
      <w:r>
        <w:rPr>
          <w:rFonts w:cs="Arial"/>
          <w:sz w:val="22"/>
          <w:szCs w:val="22"/>
        </w:rPr>
        <w:t xml:space="preserve"> - </w:t>
      </w:r>
      <w:r w:rsidRPr="00944410">
        <w:rPr>
          <w:rFonts w:cs="Arial"/>
          <w:sz w:val="22"/>
          <w:szCs w:val="22"/>
        </w:rPr>
        <w:t>Installation of or changes to regulatory signage, line</w:t>
      </w:r>
      <w:r>
        <w:rPr>
          <w:rFonts w:cs="Arial"/>
          <w:sz w:val="22"/>
          <w:szCs w:val="22"/>
        </w:rPr>
        <w:t xml:space="preserve"> </w:t>
      </w:r>
      <w:proofErr w:type="gramStart"/>
      <w:r w:rsidRPr="00944410">
        <w:rPr>
          <w:rFonts w:cs="Arial"/>
          <w:sz w:val="22"/>
          <w:szCs w:val="22"/>
        </w:rPr>
        <w:t>marking</w:t>
      </w:r>
      <w:proofErr w:type="gramEnd"/>
      <w:r w:rsidRPr="00944410">
        <w:rPr>
          <w:rFonts w:cs="Arial"/>
          <w:sz w:val="22"/>
          <w:szCs w:val="22"/>
        </w:rPr>
        <w:t xml:space="preserve"> and devices are subject to the concurrence of</w:t>
      </w:r>
      <w:r>
        <w:rPr>
          <w:rFonts w:cs="Arial"/>
          <w:sz w:val="22"/>
          <w:szCs w:val="22"/>
        </w:rPr>
        <w:t xml:space="preserve"> </w:t>
      </w:r>
      <w:r w:rsidRPr="00944410">
        <w:rPr>
          <w:rFonts w:cs="Arial"/>
          <w:sz w:val="22"/>
          <w:szCs w:val="22"/>
        </w:rPr>
        <w:t>Council’s Local Traffic Committee on local roads and the</w:t>
      </w:r>
      <w:r>
        <w:rPr>
          <w:rFonts w:cs="Arial"/>
          <w:sz w:val="22"/>
          <w:szCs w:val="22"/>
        </w:rPr>
        <w:t xml:space="preserve"> </w:t>
      </w:r>
      <w:r w:rsidRPr="00944410">
        <w:rPr>
          <w:rFonts w:cs="Arial"/>
          <w:sz w:val="22"/>
          <w:szCs w:val="22"/>
        </w:rPr>
        <w:t>Roads and Maritime Services on State roads.</w:t>
      </w:r>
      <w:r>
        <w:rPr>
          <w:rFonts w:cs="Arial"/>
          <w:sz w:val="22"/>
          <w:szCs w:val="22"/>
        </w:rPr>
        <w:t xml:space="preserve"> </w:t>
      </w:r>
      <w:r w:rsidRPr="00944410">
        <w:rPr>
          <w:rFonts w:cs="Arial"/>
          <w:sz w:val="22"/>
          <w:szCs w:val="22"/>
        </w:rPr>
        <w:t>These concurrences (as required) must be obtained prior to</w:t>
      </w:r>
      <w:r>
        <w:rPr>
          <w:rFonts w:cs="Arial"/>
          <w:sz w:val="22"/>
          <w:szCs w:val="22"/>
        </w:rPr>
        <w:t xml:space="preserve"> </w:t>
      </w:r>
      <w:r w:rsidRPr="00944410">
        <w:rPr>
          <w:rFonts w:cs="Arial"/>
          <w:sz w:val="22"/>
          <w:szCs w:val="22"/>
        </w:rPr>
        <w:t>the installation of or any changes to regulatory signage, line</w:t>
      </w:r>
      <w:r>
        <w:rPr>
          <w:rFonts w:cs="Arial"/>
          <w:sz w:val="22"/>
          <w:szCs w:val="22"/>
        </w:rPr>
        <w:t xml:space="preserve"> </w:t>
      </w:r>
      <w:r w:rsidRPr="00944410">
        <w:rPr>
          <w:rFonts w:cs="Arial"/>
          <w:sz w:val="22"/>
          <w:szCs w:val="22"/>
        </w:rPr>
        <w:t>marking and devices.</w:t>
      </w:r>
    </w:p>
    <w:p w14:paraId="1D0F9B18" w14:textId="77777777" w:rsidR="00C74DB3" w:rsidRDefault="00C74DB3" w:rsidP="003833A1">
      <w:pPr>
        <w:jc w:val="both"/>
        <w:rPr>
          <w:rFonts w:cs="Arial"/>
          <w:sz w:val="22"/>
          <w:szCs w:val="22"/>
        </w:rPr>
      </w:pPr>
    </w:p>
    <w:p w14:paraId="7ABDB724" w14:textId="77777777" w:rsidR="00C74DB3" w:rsidRDefault="00C74DB3" w:rsidP="003833A1">
      <w:pPr>
        <w:ind w:left="709" w:hanging="709"/>
        <w:jc w:val="both"/>
        <w:rPr>
          <w:rFonts w:cs="Arial"/>
          <w:sz w:val="22"/>
          <w:szCs w:val="22"/>
        </w:rPr>
      </w:pPr>
      <w:r>
        <w:rPr>
          <w:rFonts w:cs="Arial"/>
          <w:sz w:val="22"/>
          <w:szCs w:val="22"/>
        </w:rPr>
        <w:lastRenderedPageBreak/>
        <w:t>(4)</w:t>
      </w:r>
      <w:r>
        <w:rPr>
          <w:rFonts w:cs="Arial"/>
          <w:sz w:val="22"/>
          <w:szCs w:val="22"/>
        </w:rPr>
        <w:tab/>
      </w:r>
      <w:r w:rsidRPr="00041302">
        <w:rPr>
          <w:rFonts w:cs="Arial"/>
          <w:b/>
          <w:sz w:val="22"/>
          <w:szCs w:val="22"/>
        </w:rPr>
        <w:t xml:space="preserve">Separate Approval for Signs </w:t>
      </w:r>
      <w:r w:rsidRPr="00041302">
        <w:rPr>
          <w:rFonts w:cs="Arial"/>
          <w:spacing w:val="-3"/>
          <w:sz w:val="22"/>
          <w:szCs w:val="22"/>
        </w:rPr>
        <w:t xml:space="preserve">- </w:t>
      </w:r>
      <w:r w:rsidRPr="00041302">
        <w:rPr>
          <w:rFonts w:cs="Arial"/>
          <w:sz w:val="22"/>
          <w:szCs w:val="22"/>
        </w:rPr>
        <w:t xml:space="preserve">A separate development application for any </w:t>
      </w:r>
      <w:r>
        <w:rPr>
          <w:rFonts w:cs="Arial"/>
          <w:sz w:val="22"/>
          <w:szCs w:val="22"/>
        </w:rPr>
        <w:t>proposed signs shall be provided to and approved by Council prior to the erection or display of those signs (unless the erection or display of those signs is exempt or complying development pursuant to State Environmental Planning Policy (Exempt and Complying Development Codes) 2008.</w:t>
      </w:r>
    </w:p>
    <w:p w14:paraId="5B27CE99" w14:textId="77777777" w:rsidR="00C74DB3" w:rsidRPr="00041302" w:rsidRDefault="00C74DB3" w:rsidP="003833A1">
      <w:pPr>
        <w:jc w:val="both"/>
        <w:rPr>
          <w:rFonts w:cs="Arial"/>
          <w:sz w:val="22"/>
          <w:szCs w:val="22"/>
        </w:rPr>
      </w:pPr>
    </w:p>
    <w:p w14:paraId="212D9A6D" w14:textId="77777777" w:rsidR="00C74DB3" w:rsidRDefault="00C74DB3" w:rsidP="003833A1">
      <w:pPr>
        <w:ind w:left="709" w:hanging="709"/>
        <w:jc w:val="both"/>
        <w:rPr>
          <w:rFonts w:cs="Arial"/>
          <w:sz w:val="22"/>
          <w:szCs w:val="22"/>
        </w:rPr>
      </w:pPr>
      <w:r>
        <w:rPr>
          <w:rFonts w:cs="Arial"/>
          <w:sz w:val="22"/>
          <w:szCs w:val="22"/>
        </w:rPr>
        <w:t>(5)</w:t>
      </w:r>
      <w:r>
        <w:rPr>
          <w:rFonts w:cs="Arial"/>
          <w:sz w:val="22"/>
          <w:szCs w:val="22"/>
        </w:rPr>
        <w:tab/>
      </w:r>
      <w:r>
        <w:rPr>
          <w:rFonts w:cs="Arial"/>
          <w:b/>
          <w:sz w:val="22"/>
          <w:szCs w:val="22"/>
        </w:rPr>
        <w:t xml:space="preserve">National Construction Code – </w:t>
      </w:r>
      <w:r w:rsidRPr="00F43BF5">
        <w:rPr>
          <w:rFonts w:cs="Arial"/>
          <w:b/>
          <w:sz w:val="22"/>
          <w:szCs w:val="22"/>
        </w:rPr>
        <w:t>Building Code of Australia</w:t>
      </w:r>
      <w:r>
        <w:rPr>
          <w:rFonts w:cs="Arial"/>
          <w:b/>
          <w:sz w:val="22"/>
          <w:szCs w:val="22"/>
        </w:rPr>
        <w:t xml:space="preserve"> (BCA)</w:t>
      </w:r>
      <w:r w:rsidRPr="00F43BF5">
        <w:rPr>
          <w:rFonts w:cs="Arial"/>
          <w:b/>
          <w:sz w:val="22"/>
          <w:szCs w:val="22"/>
        </w:rPr>
        <w:t xml:space="preserve"> </w:t>
      </w:r>
      <w:r w:rsidRPr="00F43BF5">
        <w:rPr>
          <w:rFonts w:cs="Arial"/>
          <w:spacing w:val="-3"/>
          <w:sz w:val="22"/>
          <w:szCs w:val="22"/>
        </w:rPr>
        <w:t xml:space="preserve">- </w:t>
      </w:r>
      <w:r w:rsidRPr="00F43BF5">
        <w:rPr>
          <w:rFonts w:cs="Arial"/>
          <w:sz w:val="22"/>
          <w:szCs w:val="22"/>
        </w:rPr>
        <w:t xml:space="preserve">All building work shall be carried out in accordance with the BCA. In this </w:t>
      </w:r>
      <w:r>
        <w:rPr>
          <w:rFonts w:cs="Arial"/>
          <w:sz w:val="22"/>
          <w:szCs w:val="22"/>
        </w:rPr>
        <w:t>condition</w:t>
      </w:r>
      <w:r w:rsidRPr="00F43BF5">
        <w:rPr>
          <w:rFonts w:cs="Arial"/>
          <w:sz w:val="22"/>
          <w:szCs w:val="22"/>
        </w:rPr>
        <w:t>, a reference to the BCA is a reference to that Code as in force on the date the application for the relevant Construction Certificate is made.</w:t>
      </w:r>
    </w:p>
    <w:p w14:paraId="6D8A0F14" w14:textId="77777777" w:rsidR="00C74DB3" w:rsidRPr="00F43BF5" w:rsidRDefault="00C74DB3" w:rsidP="003833A1">
      <w:pPr>
        <w:jc w:val="both"/>
        <w:rPr>
          <w:rFonts w:cs="Arial"/>
          <w:sz w:val="22"/>
          <w:szCs w:val="22"/>
        </w:rPr>
      </w:pPr>
    </w:p>
    <w:p w14:paraId="6471570B" w14:textId="77777777" w:rsidR="00C74DB3" w:rsidRPr="00625EA9" w:rsidRDefault="00C74DB3" w:rsidP="003833A1">
      <w:pPr>
        <w:ind w:left="709" w:hanging="709"/>
        <w:jc w:val="both"/>
        <w:rPr>
          <w:rFonts w:cs="Arial"/>
          <w:bCs/>
          <w:sz w:val="22"/>
          <w:szCs w:val="22"/>
        </w:rPr>
      </w:pPr>
      <w:r>
        <w:rPr>
          <w:rFonts w:cs="Arial"/>
          <w:sz w:val="22"/>
          <w:szCs w:val="22"/>
        </w:rPr>
        <w:t>(6)</w:t>
      </w:r>
      <w:r>
        <w:rPr>
          <w:rFonts w:cs="Arial"/>
          <w:sz w:val="22"/>
          <w:szCs w:val="22"/>
        </w:rPr>
        <w:tab/>
      </w:r>
      <w:r>
        <w:rPr>
          <w:rFonts w:cs="Arial"/>
          <w:b/>
          <w:sz w:val="22"/>
          <w:szCs w:val="22"/>
        </w:rPr>
        <w:t>Shoring and Adequacy of Adjoining Property</w:t>
      </w:r>
      <w:r w:rsidRPr="00D54429">
        <w:rPr>
          <w:rFonts w:cs="Arial"/>
          <w:b/>
          <w:sz w:val="22"/>
          <w:szCs w:val="22"/>
        </w:rPr>
        <w:t xml:space="preserve"> Works </w:t>
      </w:r>
      <w:r w:rsidRPr="00D54429">
        <w:rPr>
          <w:rFonts w:cs="Arial"/>
          <w:spacing w:val="-3"/>
          <w:sz w:val="22"/>
          <w:szCs w:val="22"/>
        </w:rPr>
        <w:t xml:space="preserve">- </w:t>
      </w:r>
      <w:r w:rsidRPr="00625EA9">
        <w:rPr>
          <w:rFonts w:cs="Arial"/>
          <w:bCs/>
          <w:sz w:val="22"/>
          <w:szCs w:val="22"/>
        </w:rPr>
        <w:t xml:space="preserve">If the approved development involves an excavation that extends below the level of the base of the footings of a building, structure or work on adjoining land, the person having the benefit of the consent shall, at the person’s own expense: </w:t>
      </w:r>
    </w:p>
    <w:p w14:paraId="6B2526AC" w14:textId="77777777" w:rsidR="00C74DB3" w:rsidRPr="00D54429" w:rsidRDefault="00C74DB3" w:rsidP="003833A1">
      <w:pPr>
        <w:ind w:left="709" w:hanging="709"/>
        <w:jc w:val="both"/>
        <w:rPr>
          <w:rFonts w:cs="Arial"/>
          <w:bCs/>
          <w:sz w:val="22"/>
          <w:szCs w:val="22"/>
        </w:rPr>
      </w:pPr>
    </w:p>
    <w:p w14:paraId="0B4980FC" w14:textId="77777777" w:rsidR="00C74DB3" w:rsidRPr="00D54429" w:rsidRDefault="00C74DB3" w:rsidP="00BD0BBE">
      <w:pPr>
        <w:numPr>
          <w:ilvl w:val="0"/>
          <w:numId w:val="1"/>
        </w:numPr>
        <w:spacing w:after="240"/>
        <w:ind w:left="1276" w:hanging="567"/>
        <w:jc w:val="both"/>
        <w:rPr>
          <w:rFonts w:cs="Arial"/>
          <w:sz w:val="22"/>
          <w:szCs w:val="22"/>
        </w:rPr>
      </w:pPr>
      <w:r w:rsidRPr="00D54429">
        <w:rPr>
          <w:rFonts w:cs="Arial"/>
          <w:sz w:val="22"/>
          <w:szCs w:val="22"/>
        </w:rPr>
        <w:t xml:space="preserve">protect and support the adjoining </w:t>
      </w:r>
      <w:r>
        <w:rPr>
          <w:rFonts w:cs="Arial"/>
          <w:sz w:val="22"/>
          <w:szCs w:val="22"/>
        </w:rPr>
        <w:t>building, structure or work</w:t>
      </w:r>
      <w:r w:rsidRPr="00D54429">
        <w:rPr>
          <w:rFonts w:cs="Arial"/>
          <w:sz w:val="22"/>
          <w:szCs w:val="22"/>
        </w:rPr>
        <w:t xml:space="preserve"> from possible damage from the excavation; and</w:t>
      </w:r>
    </w:p>
    <w:p w14:paraId="1DE5F7A0" w14:textId="77777777" w:rsidR="00C74DB3" w:rsidRPr="00D54429" w:rsidRDefault="00C74DB3" w:rsidP="00BD0BBE">
      <w:pPr>
        <w:numPr>
          <w:ilvl w:val="0"/>
          <w:numId w:val="1"/>
        </w:numPr>
        <w:spacing w:after="240"/>
        <w:ind w:left="1276" w:hanging="567"/>
        <w:jc w:val="both"/>
        <w:rPr>
          <w:rFonts w:cs="Arial"/>
          <w:sz w:val="22"/>
          <w:szCs w:val="22"/>
        </w:rPr>
      </w:pPr>
      <w:r w:rsidRPr="00D54429">
        <w:rPr>
          <w:rFonts w:cs="Arial"/>
          <w:sz w:val="22"/>
          <w:szCs w:val="22"/>
        </w:rPr>
        <w:t xml:space="preserve">where necessary, underpin the </w:t>
      </w:r>
      <w:r>
        <w:rPr>
          <w:rFonts w:cs="Arial"/>
          <w:sz w:val="22"/>
          <w:szCs w:val="22"/>
        </w:rPr>
        <w:t>building, structure or work</w:t>
      </w:r>
      <w:r w:rsidRPr="00D54429">
        <w:rPr>
          <w:rFonts w:cs="Arial"/>
          <w:sz w:val="22"/>
          <w:szCs w:val="22"/>
        </w:rPr>
        <w:t xml:space="preserve"> to prevent any such damage.</w:t>
      </w:r>
    </w:p>
    <w:p w14:paraId="1A5971D2" w14:textId="77777777" w:rsidR="00C74DB3" w:rsidRDefault="00C74DB3" w:rsidP="003833A1">
      <w:pPr>
        <w:ind w:left="709"/>
        <w:jc w:val="both"/>
        <w:rPr>
          <w:rFonts w:cs="Arial"/>
          <w:bCs/>
          <w:sz w:val="22"/>
          <w:szCs w:val="22"/>
        </w:rPr>
      </w:pPr>
      <w:r w:rsidRPr="00D54429">
        <w:rPr>
          <w:rFonts w:cs="Arial"/>
          <w:bCs/>
          <w:sz w:val="22"/>
          <w:szCs w:val="22"/>
        </w:rPr>
        <w:t>This condition does not apply if the person having the benefit of the consent owns the adjoining land or the owner of the adjoining land has given consent in writing to that condition not applying</w:t>
      </w:r>
    </w:p>
    <w:p w14:paraId="74703DB5" w14:textId="77777777" w:rsidR="00C74DB3" w:rsidRDefault="00C74DB3" w:rsidP="003833A1">
      <w:pPr>
        <w:ind w:left="709"/>
        <w:jc w:val="both"/>
        <w:rPr>
          <w:rFonts w:cs="Arial"/>
          <w:bCs/>
          <w:sz w:val="22"/>
          <w:szCs w:val="22"/>
        </w:rPr>
      </w:pPr>
    </w:p>
    <w:p w14:paraId="10FC4058" w14:textId="77777777" w:rsidR="00C74DB3" w:rsidRDefault="00C74DB3" w:rsidP="003833A1">
      <w:pPr>
        <w:ind w:left="709"/>
        <w:jc w:val="both"/>
        <w:rPr>
          <w:rFonts w:cs="Arial"/>
          <w:bCs/>
          <w:sz w:val="22"/>
          <w:szCs w:val="22"/>
        </w:rPr>
      </w:pPr>
      <w:r>
        <w:rPr>
          <w:rFonts w:cs="Arial"/>
          <w:bCs/>
          <w:sz w:val="22"/>
          <w:szCs w:val="22"/>
        </w:rPr>
        <w:t>A</w:t>
      </w:r>
      <w:r w:rsidRPr="00D54429">
        <w:rPr>
          <w:rFonts w:cs="Arial"/>
          <w:bCs/>
          <w:sz w:val="22"/>
          <w:szCs w:val="22"/>
        </w:rPr>
        <w:t xml:space="preserve"> copy of </w:t>
      </w:r>
      <w:r>
        <w:rPr>
          <w:rFonts w:cs="Arial"/>
          <w:bCs/>
          <w:sz w:val="22"/>
          <w:szCs w:val="22"/>
        </w:rPr>
        <w:t xml:space="preserve">the </w:t>
      </w:r>
      <w:r w:rsidRPr="00D54429">
        <w:rPr>
          <w:rFonts w:cs="Arial"/>
          <w:bCs/>
          <w:sz w:val="22"/>
          <w:szCs w:val="22"/>
        </w:rPr>
        <w:t>written</w:t>
      </w:r>
      <w:r>
        <w:rPr>
          <w:rFonts w:cs="Arial"/>
          <w:bCs/>
          <w:sz w:val="22"/>
          <w:szCs w:val="22"/>
        </w:rPr>
        <w:t xml:space="preserve"> </w:t>
      </w:r>
      <w:r w:rsidRPr="00D54429">
        <w:rPr>
          <w:rFonts w:cs="Arial"/>
          <w:bCs/>
          <w:sz w:val="22"/>
          <w:szCs w:val="22"/>
        </w:rPr>
        <w:t xml:space="preserve">consent </w:t>
      </w:r>
      <w:r>
        <w:rPr>
          <w:rFonts w:cs="Arial"/>
          <w:bCs/>
          <w:sz w:val="22"/>
          <w:szCs w:val="22"/>
        </w:rPr>
        <w:t>must be</w:t>
      </w:r>
      <w:r w:rsidRPr="00D54429">
        <w:rPr>
          <w:rFonts w:cs="Arial"/>
          <w:bCs/>
          <w:sz w:val="22"/>
          <w:szCs w:val="22"/>
        </w:rPr>
        <w:t xml:space="preserve"> provided to the </w:t>
      </w:r>
      <w:r>
        <w:rPr>
          <w:rFonts w:cs="Arial"/>
          <w:bCs/>
          <w:sz w:val="22"/>
          <w:szCs w:val="22"/>
        </w:rPr>
        <w:t>principal certifier</w:t>
      </w:r>
      <w:r w:rsidRPr="00D54429">
        <w:rPr>
          <w:rFonts w:cs="Arial"/>
          <w:bCs/>
          <w:sz w:val="22"/>
          <w:szCs w:val="22"/>
        </w:rPr>
        <w:t xml:space="preserve"> prior to the excavation commencing.</w:t>
      </w:r>
    </w:p>
    <w:p w14:paraId="383D1F8D" w14:textId="77777777" w:rsidR="00C74DB3" w:rsidRPr="00D54429" w:rsidRDefault="00C74DB3" w:rsidP="003833A1">
      <w:pPr>
        <w:jc w:val="both"/>
        <w:rPr>
          <w:rFonts w:cs="Arial"/>
          <w:sz w:val="22"/>
          <w:szCs w:val="22"/>
        </w:rPr>
      </w:pPr>
    </w:p>
    <w:p w14:paraId="1BF024D0" w14:textId="77777777" w:rsidR="00C74DB3" w:rsidRDefault="00C74DB3" w:rsidP="003833A1">
      <w:pPr>
        <w:ind w:left="709" w:hanging="709"/>
        <w:jc w:val="both"/>
        <w:rPr>
          <w:rFonts w:cs="Arial"/>
          <w:sz w:val="22"/>
          <w:szCs w:val="22"/>
        </w:rPr>
      </w:pPr>
      <w:r>
        <w:rPr>
          <w:rFonts w:cs="Arial"/>
          <w:sz w:val="22"/>
          <w:szCs w:val="22"/>
        </w:rPr>
        <w:t>(7)</w:t>
      </w:r>
      <w:r>
        <w:rPr>
          <w:rFonts w:cs="Arial"/>
          <w:sz w:val="22"/>
          <w:szCs w:val="22"/>
        </w:rPr>
        <w:tab/>
      </w:r>
      <w:r w:rsidRPr="00A85B3B">
        <w:rPr>
          <w:rFonts w:cs="Arial"/>
          <w:b/>
          <w:sz w:val="22"/>
          <w:szCs w:val="22"/>
        </w:rPr>
        <w:t xml:space="preserve">Engineering Specifications </w:t>
      </w:r>
      <w:r w:rsidRPr="00A85B3B">
        <w:rPr>
          <w:rFonts w:cs="Arial"/>
          <w:spacing w:val="-3"/>
          <w:sz w:val="22"/>
          <w:szCs w:val="22"/>
        </w:rPr>
        <w:t xml:space="preserve">- </w:t>
      </w:r>
      <w:r w:rsidRPr="00A85B3B">
        <w:rPr>
          <w:rFonts w:cs="Arial"/>
          <w:sz w:val="22"/>
          <w:szCs w:val="22"/>
        </w:rPr>
        <w:t>The entire development shall be designed and constructed in accordance with Counc</w:t>
      </w:r>
      <w:r>
        <w:rPr>
          <w:rFonts w:cs="Arial"/>
          <w:sz w:val="22"/>
          <w:szCs w:val="22"/>
        </w:rPr>
        <w:t>il's Engineering Specifications.</w:t>
      </w:r>
    </w:p>
    <w:p w14:paraId="66C10911" w14:textId="77777777" w:rsidR="00C74DB3" w:rsidRPr="00A85B3B" w:rsidRDefault="00C74DB3" w:rsidP="003833A1">
      <w:pPr>
        <w:jc w:val="both"/>
        <w:rPr>
          <w:rFonts w:cs="Arial"/>
          <w:i/>
          <w:sz w:val="22"/>
          <w:szCs w:val="22"/>
        </w:rPr>
      </w:pPr>
    </w:p>
    <w:p w14:paraId="1685B249" w14:textId="77777777" w:rsidR="00C74DB3" w:rsidRDefault="00C74DB3" w:rsidP="003833A1">
      <w:pPr>
        <w:ind w:left="709" w:hanging="709"/>
        <w:jc w:val="both"/>
        <w:rPr>
          <w:rFonts w:cs="Arial"/>
          <w:sz w:val="22"/>
          <w:szCs w:val="22"/>
        </w:rPr>
      </w:pPr>
      <w:r>
        <w:rPr>
          <w:rFonts w:cs="Arial"/>
          <w:sz w:val="22"/>
          <w:szCs w:val="22"/>
        </w:rPr>
        <w:t>(8)</w:t>
      </w:r>
      <w:r>
        <w:rPr>
          <w:rFonts w:cs="Arial"/>
          <w:sz w:val="22"/>
          <w:szCs w:val="22"/>
        </w:rPr>
        <w:tab/>
      </w:r>
      <w:r w:rsidRPr="00746E52">
        <w:rPr>
          <w:rFonts w:cs="Arial"/>
          <w:b/>
          <w:sz w:val="22"/>
          <w:szCs w:val="22"/>
        </w:rPr>
        <w:t>Protect Existing Vegetation and Natural Landscape Features</w:t>
      </w:r>
      <w:r w:rsidRPr="00746E52">
        <w:rPr>
          <w:rFonts w:cs="Arial"/>
          <w:spacing w:val="-3"/>
          <w:sz w:val="22"/>
          <w:szCs w:val="22"/>
        </w:rPr>
        <w:t xml:space="preserve"> - </w:t>
      </w:r>
      <w:r w:rsidRPr="00746E52">
        <w:rPr>
          <w:rFonts w:cs="Arial"/>
          <w:sz w:val="22"/>
          <w:szCs w:val="22"/>
        </w:rPr>
        <w:t xml:space="preserve">Approval must be sought from Council prior to the removal, pruning, impact upon or any disturbance of the existing vegetation and natural landscape features, other than any existing vegetation and/or natural landscape feature </w:t>
      </w:r>
      <w:proofErr w:type="spellStart"/>
      <w:r w:rsidRPr="00746E52">
        <w:rPr>
          <w:rFonts w:cs="Arial"/>
          <w:sz w:val="22"/>
          <w:szCs w:val="22"/>
        </w:rPr>
        <w:t>authorised</w:t>
      </w:r>
      <w:proofErr w:type="spellEnd"/>
      <w:r w:rsidRPr="00746E52">
        <w:rPr>
          <w:rFonts w:cs="Arial"/>
          <w:sz w:val="22"/>
          <w:szCs w:val="22"/>
        </w:rPr>
        <w:t xml:space="preserve"> for removal, pruning, impact upon or disturbance by this </w:t>
      </w:r>
      <w:r>
        <w:rPr>
          <w:rFonts w:cs="Arial"/>
          <w:sz w:val="22"/>
          <w:szCs w:val="22"/>
        </w:rPr>
        <w:t>development c</w:t>
      </w:r>
      <w:r w:rsidRPr="00746E52">
        <w:rPr>
          <w:rFonts w:cs="Arial"/>
          <w:sz w:val="22"/>
          <w:szCs w:val="22"/>
        </w:rPr>
        <w:t>onsent.</w:t>
      </w:r>
    </w:p>
    <w:p w14:paraId="22155D95" w14:textId="77777777" w:rsidR="00C74DB3" w:rsidRPr="00746E52" w:rsidRDefault="00C74DB3" w:rsidP="003833A1">
      <w:pPr>
        <w:ind w:left="709"/>
        <w:jc w:val="both"/>
        <w:rPr>
          <w:rFonts w:cs="Arial"/>
          <w:sz w:val="22"/>
          <w:szCs w:val="22"/>
        </w:rPr>
      </w:pPr>
    </w:p>
    <w:p w14:paraId="28B3E669" w14:textId="77777777" w:rsidR="00C74DB3" w:rsidRDefault="00C74DB3" w:rsidP="003833A1">
      <w:pPr>
        <w:ind w:left="709"/>
        <w:jc w:val="both"/>
        <w:rPr>
          <w:rFonts w:cs="Arial"/>
          <w:sz w:val="22"/>
          <w:szCs w:val="22"/>
        </w:rPr>
      </w:pPr>
      <w:r w:rsidRPr="00746E52">
        <w:rPr>
          <w:rFonts w:cs="Arial"/>
          <w:sz w:val="22"/>
          <w:szCs w:val="22"/>
        </w:rPr>
        <w:t>The following procedures shall be strictly observed:</w:t>
      </w:r>
    </w:p>
    <w:p w14:paraId="189B1659" w14:textId="77777777" w:rsidR="00C74DB3" w:rsidRPr="00746E52" w:rsidRDefault="00C74DB3" w:rsidP="003833A1">
      <w:pPr>
        <w:ind w:left="709"/>
        <w:jc w:val="both"/>
        <w:rPr>
          <w:rFonts w:cs="Arial"/>
          <w:sz w:val="22"/>
          <w:szCs w:val="22"/>
        </w:rPr>
      </w:pPr>
    </w:p>
    <w:p w14:paraId="10B523C2" w14:textId="77777777" w:rsidR="00C74DB3" w:rsidRPr="0066224D" w:rsidRDefault="00C74DB3" w:rsidP="00BD0BBE">
      <w:pPr>
        <w:pStyle w:val="ListParagraph"/>
        <w:numPr>
          <w:ilvl w:val="1"/>
          <w:numId w:val="2"/>
        </w:numPr>
        <w:spacing w:after="200"/>
        <w:ind w:left="1276" w:hanging="567"/>
        <w:rPr>
          <w:rFonts w:cs="Arial"/>
        </w:rPr>
      </w:pPr>
      <w:r w:rsidRPr="0066224D">
        <w:rPr>
          <w:rFonts w:cs="Arial"/>
        </w:rPr>
        <w:t>no additional works or access/parking routes, transecting the protected vegetation shall be undertaken without Council approval; and</w:t>
      </w:r>
    </w:p>
    <w:p w14:paraId="102991A3" w14:textId="77777777" w:rsidR="00C74DB3" w:rsidRPr="00746E52" w:rsidRDefault="00C74DB3" w:rsidP="00BD0BBE">
      <w:pPr>
        <w:pStyle w:val="ListParagraph"/>
        <w:numPr>
          <w:ilvl w:val="1"/>
          <w:numId w:val="2"/>
        </w:numPr>
        <w:spacing w:after="200"/>
        <w:ind w:left="1276" w:hanging="567"/>
        <w:rPr>
          <w:rFonts w:cs="Arial"/>
        </w:rPr>
      </w:pPr>
      <w:r w:rsidRPr="0066224D">
        <w:rPr>
          <w:rFonts w:cs="Arial"/>
        </w:rPr>
        <w:t>pedestrian and vehicular access within and through the protected vegetation shall be restricted to Council approved access routes.</w:t>
      </w:r>
    </w:p>
    <w:p w14:paraId="25C4CA9F" w14:textId="77777777" w:rsidR="00C74DB3" w:rsidRDefault="00C74DB3" w:rsidP="003833A1">
      <w:pPr>
        <w:ind w:left="709"/>
        <w:jc w:val="both"/>
        <w:rPr>
          <w:rFonts w:cs="Arial"/>
          <w:sz w:val="22"/>
          <w:szCs w:val="22"/>
        </w:rPr>
      </w:pPr>
      <w:r w:rsidRPr="00746E52">
        <w:rPr>
          <w:rFonts w:cs="Arial"/>
          <w:sz w:val="22"/>
          <w:szCs w:val="22"/>
        </w:rPr>
        <w:t xml:space="preserve">The protection of existing trees and other landscape features, other than any existing trees and natural landscape features </w:t>
      </w:r>
      <w:proofErr w:type="spellStart"/>
      <w:r w:rsidRPr="00746E52">
        <w:rPr>
          <w:rFonts w:cs="Arial"/>
          <w:sz w:val="22"/>
          <w:szCs w:val="22"/>
        </w:rPr>
        <w:t>authorised</w:t>
      </w:r>
      <w:proofErr w:type="spellEnd"/>
      <w:r w:rsidRPr="00746E52">
        <w:rPr>
          <w:rFonts w:cs="Arial"/>
          <w:sz w:val="22"/>
          <w:szCs w:val="22"/>
        </w:rPr>
        <w:t xml:space="preserve"> for removal, pruning, impact upon or disturbance by this Consent, must be carried out as specified in the Australian Standard AS 4970-2009 Protection of Trees on Development Sites.</w:t>
      </w:r>
    </w:p>
    <w:p w14:paraId="099DF647" w14:textId="77777777" w:rsidR="00C74DB3" w:rsidRPr="00746E52" w:rsidRDefault="00C74DB3" w:rsidP="003833A1">
      <w:pPr>
        <w:ind w:left="709"/>
        <w:jc w:val="both"/>
        <w:rPr>
          <w:rFonts w:cs="Arial"/>
          <w:sz w:val="22"/>
          <w:szCs w:val="22"/>
        </w:rPr>
      </w:pPr>
    </w:p>
    <w:p w14:paraId="0BFDC455" w14:textId="77777777" w:rsidR="00C74DB3" w:rsidRDefault="00C74DB3" w:rsidP="003833A1">
      <w:pPr>
        <w:ind w:left="709"/>
        <w:jc w:val="both"/>
        <w:rPr>
          <w:rFonts w:cs="Arial"/>
          <w:sz w:val="22"/>
          <w:szCs w:val="22"/>
        </w:rPr>
      </w:pPr>
      <w:r w:rsidRPr="00746E52">
        <w:rPr>
          <w:rFonts w:cs="Arial"/>
          <w:sz w:val="22"/>
          <w:szCs w:val="22"/>
        </w:rPr>
        <w:t>All initial procedures for the protection of existing trees and landscape features, as detailed in AS 4970-2009, must be installed prior to the commencement of any earthworks, demolition, excavation or construction works on the Development site.</w:t>
      </w:r>
    </w:p>
    <w:p w14:paraId="2161AFBF" w14:textId="77777777" w:rsidR="00C74DB3" w:rsidRPr="00746E52" w:rsidRDefault="00C74DB3" w:rsidP="003833A1">
      <w:pPr>
        <w:ind w:left="709"/>
        <w:jc w:val="both"/>
        <w:rPr>
          <w:rFonts w:cs="Arial"/>
          <w:sz w:val="22"/>
          <w:szCs w:val="22"/>
        </w:rPr>
      </w:pPr>
    </w:p>
    <w:p w14:paraId="3B9FF513" w14:textId="77777777" w:rsidR="00C74DB3" w:rsidRDefault="00C74DB3" w:rsidP="003833A1">
      <w:pPr>
        <w:ind w:left="709"/>
        <w:jc w:val="both"/>
        <w:rPr>
          <w:rFonts w:cs="Arial"/>
          <w:sz w:val="22"/>
          <w:szCs w:val="22"/>
        </w:rPr>
      </w:pPr>
      <w:r w:rsidRPr="00746E52">
        <w:rPr>
          <w:rFonts w:cs="Arial"/>
          <w:sz w:val="22"/>
          <w:szCs w:val="22"/>
        </w:rPr>
        <w:lastRenderedPageBreak/>
        <w:t xml:space="preserve">The works and procedures involved with the protection of existing trees and other landscape features, are to be carried out by suitable qualified and experienced persons or </w:t>
      </w:r>
      <w:proofErr w:type="spellStart"/>
      <w:r w:rsidRPr="00746E52">
        <w:rPr>
          <w:rFonts w:cs="Arial"/>
          <w:sz w:val="22"/>
          <w:szCs w:val="22"/>
        </w:rPr>
        <w:t>organisations</w:t>
      </w:r>
      <w:proofErr w:type="spellEnd"/>
      <w:r w:rsidRPr="00746E52">
        <w:rPr>
          <w:rFonts w:cs="Arial"/>
          <w:sz w:val="22"/>
          <w:szCs w:val="22"/>
        </w:rPr>
        <w:t>. This work should only be carried out by a fully insured and qualified Arborist.</w:t>
      </w:r>
    </w:p>
    <w:p w14:paraId="0289A6B5" w14:textId="77777777" w:rsidR="00C74DB3" w:rsidRPr="00746E52" w:rsidRDefault="00C74DB3" w:rsidP="003833A1">
      <w:pPr>
        <w:ind w:left="709"/>
        <w:jc w:val="both"/>
        <w:rPr>
          <w:rFonts w:cs="Arial"/>
          <w:sz w:val="22"/>
          <w:szCs w:val="22"/>
        </w:rPr>
      </w:pPr>
    </w:p>
    <w:p w14:paraId="75CD2832" w14:textId="77777777" w:rsidR="00C74DB3" w:rsidRDefault="00C74DB3" w:rsidP="003833A1">
      <w:pPr>
        <w:ind w:left="709"/>
        <w:jc w:val="both"/>
        <w:rPr>
          <w:rFonts w:cs="Arial"/>
          <w:sz w:val="22"/>
          <w:szCs w:val="22"/>
        </w:rPr>
      </w:pPr>
      <w:r w:rsidRPr="00746E52">
        <w:rPr>
          <w:rFonts w:cs="Arial"/>
          <w:sz w:val="22"/>
          <w:szCs w:val="22"/>
        </w:rPr>
        <w:t>Suitable qualifications for an Arborist are to be a minimum standard of Australian Qualification Framework (AQF) Level 3 in Arboriculture for the actual carrying out of tree works and AQF Level 5 in Arboriculture for Hazard, Tree Health and Risk Assessments and Reports.</w:t>
      </w:r>
    </w:p>
    <w:p w14:paraId="5A8BFA14" w14:textId="77777777" w:rsidR="00C74DB3" w:rsidRPr="00746E52" w:rsidRDefault="00C74DB3" w:rsidP="003833A1">
      <w:pPr>
        <w:ind w:firstLine="709"/>
        <w:jc w:val="both"/>
        <w:rPr>
          <w:rFonts w:cs="Arial"/>
          <w:b/>
          <w:sz w:val="22"/>
          <w:szCs w:val="22"/>
        </w:rPr>
      </w:pPr>
    </w:p>
    <w:p w14:paraId="4705C208" w14:textId="77777777" w:rsidR="00C74DB3" w:rsidRDefault="00C74DB3" w:rsidP="003833A1">
      <w:pPr>
        <w:ind w:left="709" w:hanging="709"/>
        <w:jc w:val="both"/>
        <w:rPr>
          <w:rFonts w:cs="Arial"/>
          <w:sz w:val="22"/>
          <w:szCs w:val="22"/>
        </w:rPr>
      </w:pPr>
      <w:r>
        <w:rPr>
          <w:rFonts w:cs="Arial"/>
          <w:sz w:val="22"/>
          <w:szCs w:val="22"/>
        </w:rPr>
        <w:t>(9)</w:t>
      </w:r>
      <w:r>
        <w:rPr>
          <w:rFonts w:cs="Arial"/>
          <w:sz w:val="22"/>
          <w:szCs w:val="22"/>
        </w:rPr>
        <w:tab/>
      </w:r>
      <w:r>
        <w:rPr>
          <w:rFonts w:cs="Arial"/>
          <w:b/>
          <w:sz w:val="22"/>
          <w:szCs w:val="22"/>
        </w:rPr>
        <w:t>Prohibition of Burning</w:t>
      </w:r>
      <w:r w:rsidRPr="00F43BF5">
        <w:rPr>
          <w:rFonts w:cs="Arial"/>
          <w:b/>
          <w:sz w:val="22"/>
          <w:szCs w:val="22"/>
        </w:rPr>
        <w:t xml:space="preserve"> </w:t>
      </w:r>
      <w:r>
        <w:rPr>
          <w:rFonts w:cs="Arial"/>
          <w:spacing w:val="-3"/>
          <w:sz w:val="22"/>
          <w:szCs w:val="22"/>
        </w:rPr>
        <w:t>-</w:t>
      </w:r>
      <w:r w:rsidRPr="00F43BF5">
        <w:rPr>
          <w:rFonts w:cs="Arial"/>
          <w:spacing w:val="-3"/>
          <w:sz w:val="22"/>
          <w:szCs w:val="22"/>
        </w:rPr>
        <w:t xml:space="preserve"> </w:t>
      </w:r>
      <w:r>
        <w:rPr>
          <w:rFonts w:cs="Arial"/>
          <w:spacing w:val="-3"/>
          <w:sz w:val="22"/>
          <w:szCs w:val="22"/>
        </w:rPr>
        <w:t>T</w:t>
      </w:r>
      <w:r>
        <w:rPr>
          <w:rFonts w:cs="Arial"/>
          <w:sz w:val="22"/>
          <w:szCs w:val="22"/>
        </w:rPr>
        <w:t>he open burning of waste and other refuse is prohibited throughout the Camden LGA.</w:t>
      </w:r>
    </w:p>
    <w:p w14:paraId="42F194E8" w14:textId="77777777" w:rsidR="00C74DB3" w:rsidRPr="00F43BF5" w:rsidRDefault="00C74DB3" w:rsidP="003833A1">
      <w:pPr>
        <w:jc w:val="both"/>
        <w:rPr>
          <w:rFonts w:cs="Arial"/>
          <w:sz w:val="22"/>
          <w:szCs w:val="22"/>
        </w:rPr>
      </w:pPr>
    </w:p>
    <w:p w14:paraId="48EA669E" w14:textId="77777777" w:rsidR="00C74DB3" w:rsidRPr="005842A8" w:rsidRDefault="00C74DB3" w:rsidP="003833A1">
      <w:pPr>
        <w:ind w:left="709" w:hanging="709"/>
        <w:jc w:val="both"/>
        <w:rPr>
          <w:rFonts w:cs="Arial"/>
          <w:b/>
          <w:bCs/>
          <w:sz w:val="22"/>
          <w:szCs w:val="22"/>
        </w:rPr>
      </w:pPr>
      <w:r w:rsidRPr="00033957">
        <w:rPr>
          <w:rFonts w:cs="Arial"/>
          <w:sz w:val="22"/>
          <w:szCs w:val="22"/>
        </w:rPr>
        <w:t>(10)</w:t>
      </w:r>
      <w:r w:rsidRPr="00033957">
        <w:rPr>
          <w:rFonts w:cs="Arial"/>
          <w:sz w:val="22"/>
          <w:szCs w:val="22"/>
        </w:rPr>
        <w:tab/>
      </w:r>
      <w:r w:rsidRPr="00033957">
        <w:rPr>
          <w:rFonts w:cs="Arial"/>
          <w:b/>
          <w:sz w:val="22"/>
          <w:szCs w:val="22"/>
        </w:rPr>
        <w:t xml:space="preserve">Reflectivity </w:t>
      </w:r>
      <w:r w:rsidRPr="00033957">
        <w:rPr>
          <w:rFonts w:cs="Arial"/>
          <w:spacing w:val="-3"/>
          <w:sz w:val="22"/>
          <w:szCs w:val="22"/>
        </w:rPr>
        <w:t xml:space="preserve">- </w:t>
      </w:r>
      <w:r w:rsidRPr="00033957">
        <w:rPr>
          <w:rFonts w:cs="Arial"/>
          <w:sz w:val="22"/>
          <w:szCs w:val="22"/>
        </w:rPr>
        <w:t>The reflectivity of glass index for all glass used externally shall not exceed 20%.</w:t>
      </w:r>
    </w:p>
    <w:p w14:paraId="636F892C" w14:textId="77777777" w:rsidR="00C74DB3" w:rsidRPr="00D24A5B" w:rsidRDefault="00C74DB3" w:rsidP="003833A1">
      <w:pPr>
        <w:ind w:left="33"/>
        <w:jc w:val="both"/>
        <w:rPr>
          <w:rFonts w:cs="Arial"/>
          <w:sz w:val="22"/>
          <w:szCs w:val="22"/>
        </w:rPr>
      </w:pPr>
    </w:p>
    <w:p w14:paraId="48EE4BA7" w14:textId="77777777" w:rsidR="00C74DB3" w:rsidRPr="004C0724" w:rsidRDefault="00C74DB3" w:rsidP="003833A1">
      <w:pPr>
        <w:ind w:left="709" w:hanging="709"/>
        <w:jc w:val="both"/>
        <w:rPr>
          <w:rFonts w:cs="Arial"/>
          <w:sz w:val="22"/>
          <w:szCs w:val="22"/>
        </w:rPr>
      </w:pPr>
      <w:r>
        <w:rPr>
          <w:rFonts w:cs="Arial"/>
          <w:sz w:val="22"/>
          <w:szCs w:val="22"/>
        </w:rPr>
        <w:t>(11)</w:t>
      </w:r>
      <w:r>
        <w:rPr>
          <w:rFonts w:cs="Arial"/>
          <w:sz w:val="22"/>
          <w:szCs w:val="22"/>
        </w:rPr>
        <w:tab/>
      </w:r>
      <w:r w:rsidRPr="004C0724">
        <w:rPr>
          <w:rFonts w:cs="Arial"/>
          <w:b/>
          <w:sz w:val="22"/>
          <w:szCs w:val="22"/>
        </w:rPr>
        <w:t xml:space="preserve">Roof Mounted Equipment </w:t>
      </w:r>
      <w:r w:rsidRPr="004C0724">
        <w:rPr>
          <w:rFonts w:cs="Arial"/>
          <w:spacing w:val="-3"/>
          <w:sz w:val="22"/>
          <w:szCs w:val="22"/>
        </w:rPr>
        <w:t xml:space="preserve">- </w:t>
      </w:r>
      <w:r w:rsidRPr="004C0724">
        <w:rPr>
          <w:rFonts w:cs="Arial"/>
          <w:sz w:val="22"/>
          <w:szCs w:val="22"/>
        </w:rPr>
        <w:t>All roof mounted equipment such as air conditioning units, etc., required to be installed shall be integrated into the overall design of the building and not appear visually prominent or dominant from any public view.</w:t>
      </w:r>
    </w:p>
    <w:p w14:paraId="78D92A5E" w14:textId="77777777" w:rsidR="00C74DB3" w:rsidRPr="00D24A5B" w:rsidRDefault="00C74DB3" w:rsidP="003833A1">
      <w:pPr>
        <w:ind w:left="33"/>
        <w:jc w:val="both"/>
        <w:rPr>
          <w:rFonts w:cs="Arial"/>
          <w:sz w:val="22"/>
          <w:szCs w:val="22"/>
        </w:rPr>
      </w:pPr>
    </w:p>
    <w:p w14:paraId="3E3B5D26" w14:textId="77777777" w:rsidR="00C74DB3" w:rsidRDefault="00C74DB3" w:rsidP="003833A1">
      <w:pPr>
        <w:ind w:left="709" w:hanging="709"/>
        <w:jc w:val="both"/>
        <w:rPr>
          <w:rFonts w:cs="Arial"/>
          <w:sz w:val="22"/>
        </w:rPr>
      </w:pPr>
      <w:r>
        <w:rPr>
          <w:rFonts w:cs="Arial"/>
          <w:sz w:val="22"/>
          <w:szCs w:val="22"/>
        </w:rPr>
        <w:t>(12)</w:t>
      </w:r>
      <w:r>
        <w:rPr>
          <w:rFonts w:cs="Arial"/>
          <w:sz w:val="22"/>
          <w:szCs w:val="22"/>
        </w:rPr>
        <w:tab/>
      </w:r>
      <w:r w:rsidRPr="00E111A3">
        <w:rPr>
          <w:rFonts w:cs="Arial"/>
          <w:b/>
          <w:sz w:val="22"/>
          <w:szCs w:val="22"/>
        </w:rPr>
        <w:t xml:space="preserve">Noxious Weeds Management </w:t>
      </w:r>
      <w:r>
        <w:rPr>
          <w:rFonts w:cs="Arial"/>
          <w:sz w:val="22"/>
          <w:szCs w:val="22"/>
        </w:rPr>
        <w:t>-</w:t>
      </w:r>
      <w:r w:rsidRPr="00E111A3">
        <w:rPr>
          <w:rFonts w:cs="Arial"/>
          <w:sz w:val="22"/>
          <w:szCs w:val="22"/>
        </w:rPr>
        <w:t xml:space="preserve"> </w:t>
      </w:r>
      <w:r w:rsidRPr="000C53BA">
        <w:rPr>
          <w:rFonts w:cs="Arial"/>
          <w:sz w:val="22"/>
          <w:szCs w:val="22"/>
        </w:rPr>
        <w:t xml:space="preserve">Weed dispersion must be </w:t>
      </w:r>
      <w:proofErr w:type="spellStart"/>
      <w:r w:rsidRPr="000C53BA">
        <w:rPr>
          <w:rFonts w:cs="Arial"/>
          <w:sz w:val="22"/>
          <w:szCs w:val="22"/>
        </w:rPr>
        <w:t>minimised</w:t>
      </w:r>
      <w:proofErr w:type="spellEnd"/>
      <w:r w:rsidRPr="000C53BA">
        <w:rPr>
          <w:rFonts w:cs="Arial"/>
          <w:sz w:val="22"/>
          <w:szCs w:val="22"/>
        </w:rPr>
        <w:t xml:space="preserve">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14:paraId="06713E2B" w14:textId="77777777" w:rsidR="00C74DB3" w:rsidRDefault="00C74DB3" w:rsidP="003833A1">
      <w:pPr>
        <w:ind w:left="709" w:hanging="709"/>
        <w:jc w:val="both"/>
        <w:rPr>
          <w:rFonts w:cs="Arial"/>
          <w:sz w:val="22"/>
          <w:szCs w:val="22"/>
        </w:rPr>
      </w:pPr>
    </w:p>
    <w:p w14:paraId="416AB669" w14:textId="77777777" w:rsidR="00C74DB3" w:rsidRPr="00C30849" w:rsidRDefault="00C74DB3" w:rsidP="003833A1">
      <w:pPr>
        <w:ind w:left="709" w:firstLine="11"/>
        <w:jc w:val="both"/>
        <w:rPr>
          <w:rFonts w:cs="Arial"/>
          <w:sz w:val="22"/>
          <w:szCs w:val="22"/>
        </w:rPr>
      </w:pPr>
      <w:r w:rsidRPr="00C30849">
        <w:rPr>
          <w:rFonts w:cs="Arial"/>
          <w:sz w:val="22"/>
          <w:szCs w:val="22"/>
        </w:rPr>
        <w:t xml:space="preserve">Pursuant to the </w:t>
      </w:r>
      <w:r w:rsidRPr="00C30849">
        <w:rPr>
          <w:rFonts w:cs="Arial"/>
          <w:i/>
          <w:iCs/>
          <w:sz w:val="22"/>
          <w:szCs w:val="22"/>
        </w:rPr>
        <w:t>Biosecurity Act 2015</w:t>
      </w:r>
      <w:r w:rsidRPr="00C30849">
        <w:rPr>
          <w:rFonts w:cs="Arial"/>
          <w:sz w:val="22"/>
          <w:szCs w:val="22"/>
        </w:rPr>
        <w:t xml:space="preserve"> and the </w:t>
      </w:r>
      <w:r w:rsidRPr="00C30849">
        <w:rPr>
          <w:rFonts w:cs="Arial"/>
          <w:i/>
          <w:iCs/>
          <w:sz w:val="22"/>
          <w:szCs w:val="22"/>
        </w:rPr>
        <w:t>Biosecurity Regulation 2017</w:t>
      </w:r>
      <w:r w:rsidRPr="00C30849">
        <w:rPr>
          <w:rFonts w:cs="Arial"/>
          <w:sz w:val="22"/>
          <w:szCs w:val="22"/>
        </w:rPr>
        <w:t>, the applicant must at all times ensure that any machinery, vehicles or other equipment entering or leaving the site are clean and free from any noxious weed material to prevent the spread of all weeds to or from the property.</w:t>
      </w:r>
    </w:p>
    <w:p w14:paraId="35E4BC3A" w14:textId="77777777" w:rsidR="00C74DB3" w:rsidRPr="00C30849" w:rsidRDefault="00C74DB3" w:rsidP="003833A1">
      <w:pPr>
        <w:jc w:val="both"/>
        <w:rPr>
          <w:rFonts w:cs="Arial"/>
          <w:sz w:val="22"/>
          <w:szCs w:val="22"/>
        </w:rPr>
      </w:pPr>
    </w:p>
    <w:p w14:paraId="2315CDFF" w14:textId="77777777" w:rsidR="00C74DB3" w:rsidRPr="00C30849" w:rsidRDefault="00C74DB3" w:rsidP="003833A1">
      <w:pPr>
        <w:ind w:left="709"/>
        <w:jc w:val="both"/>
        <w:rPr>
          <w:rFonts w:cs="Arial"/>
          <w:sz w:val="22"/>
          <w:szCs w:val="22"/>
        </w:rPr>
      </w:pPr>
      <w:r w:rsidRPr="00C30849">
        <w:rPr>
          <w:rFonts w:cs="Arial"/>
          <w:sz w:val="22"/>
          <w:szCs w:val="22"/>
        </w:rPr>
        <w:t xml:space="preserve">Earth moved containing noxious weed material must be disposed of at an approved waste management facility and be transported in compliance with the </w:t>
      </w:r>
      <w:r w:rsidRPr="00C30849">
        <w:rPr>
          <w:rFonts w:cs="Arial"/>
          <w:i/>
          <w:iCs/>
          <w:sz w:val="22"/>
          <w:szCs w:val="22"/>
        </w:rPr>
        <w:t>Biosecurity Act 2015</w:t>
      </w:r>
      <w:r w:rsidRPr="00C30849">
        <w:rPr>
          <w:rFonts w:cs="Arial"/>
          <w:sz w:val="22"/>
          <w:szCs w:val="22"/>
        </w:rPr>
        <w:t xml:space="preserve"> and the </w:t>
      </w:r>
      <w:r w:rsidRPr="00C30849">
        <w:rPr>
          <w:rFonts w:cs="Arial"/>
          <w:i/>
          <w:iCs/>
          <w:sz w:val="22"/>
          <w:szCs w:val="22"/>
        </w:rPr>
        <w:t>Biosecurity Regulation 2017</w:t>
      </w:r>
      <w:r w:rsidRPr="00C30849">
        <w:rPr>
          <w:rFonts w:cs="Arial"/>
          <w:sz w:val="22"/>
          <w:szCs w:val="22"/>
        </w:rPr>
        <w:t>.</w:t>
      </w:r>
    </w:p>
    <w:p w14:paraId="168C69B6" w14:textId="77777777" w:rsidR="00C74DB3" w:rsidRPr="00E111A3" w:rsidRDefault="00C74DB3" w:rsidP="003833A1">
      <w:pPr>
        <w:jc w:val="both"/>
        <w:rPr>
          <w:rFonts w:cs="Arial"/>
          <w:sz w:val="22"/>
          <w:szCs w:val="22"/>
        </w:rPr>
      </w:pPr>
    </w:p>
    <w:p w14:paraId="23C015D4" w14:textId="77777777" w:rsidR="00C74DB3" w:rsidRDefault="00C74DB3" w:rsidP="003833A1">
      <w:pPr>
        <w:ind w:left="709" w:hanging="709"/>
        <w:jc w:val="both"/>
        <w:rPr>
          <w:rFonts w:cs="Arial"/>
          <w:sz w:val="22"/>
          <w:szCs w:val="22"/>
        </w:rPr>
      </w:pPr>
      <w:r>
        <w:rPr>
          <w:rFonts w:cs="Arial"/>
          <w:sz w:val="22"/>
          <w:szCs w:val="22"/>
        </w:rPr>
        <w:t>(13)</w:t>
      </w:r>
      <w:r>
        <w:rPr>
          <w:rFonts w:cs="Arial"/>
          <w:sz w:val="22"/>
          <w:szCs w:val="22"/>
        </w:rPr>
        <w:tab/>
      </w:r>
      <w:r>
        <w:rPr>
          <w:rFonts w:cs="Arial"/>
          <w:b/>
          <w:sz w:val="22"/>
          <w:szCs w:val="22"/>
        </w:rPr>
        <w:t>Infrastructure in Road and Footpath Areas</w:t>
      </w:r>
      <w:r w:rsidRPr="008B4F4D">
        <w:rPr>
          <w:rFonts w:cs="Arial"/>
          <w:b/>
          <w:sz w:val="22"/>
          <w:szCs w:val="22"/>
        </w:rPr>
        <w:t xml:space="preserve"> </w:t>
      </w:r>
      <w:r>
        <w:rPr>
          <w:rFonts w:cs="Arial"/>
          <w:sz w:val="22"/>
          <w:szCs w:val="22"/>
        </w:rPr>
        <w:t>–</w:t>
      </w:r>
      <w:r w:rsidRPr="008B4F4D">
        <w:rPr>
          <w:rFonts w:cs="Arial"/>
          <w:sz w:val="22"/>
          <w:szCs w:val="22"/>
        </w:rPr>
        <w:t xml:space="preserve"> </w:t>
      </w:r>
      <w:r>
        <w:rPr>
          <w:rFonts w:cs="Arial"/>
          <w:sz w:val="22"/>
          <w:szCs w:val="22"/>
        </w:rPr>
        <w:t xml:space="preserve">Infrastructure must not be removed and/or reconstructed without prior written approval from Council. Any costs incurred due to the relocation, restoration or reconstruction of pram ramps, footpath, light poles, </w:t>
      </w:r>
      <w:proofErr w:type="spellStart"/>
      <w:r>
        <w:rPr>
          <w:rFonts w:cs="Arial"/>
          <w:sz w:val="22"/>
          <w:szCs w:val="22"/>
        </w:rPr>
        <w:t>kerb</w:t>
      </w:r>
      <w:proofErr w:type="spellEnd"/>
      <w:r>
        <w:rPr>
          <w:rFonts w:cs="Arial"/>
          <w:sz w:val="22"/>
          <w:szCs w:val="22"/>
        </w:rPr>
        <w:t xml:space="preserve"> inlet pits, service provider pits, street trees or other infrastructure in the street footpath area for the proposed development shall be borne by the applicant, and not Council.</w:t>
      </w:r>
    </w:p>
    <w:p w14:paraId="1B122E06" w14:textId="77777777" w:rsidR="00C74DB3" w:rsidRDefault="00C74DB3" w:rsidP="003833A1">
      <w:pPr>
        <w:ind w:left="709" w:hanging="709"/>
        <w:jc w:val="both"/>
        <w:rPr>
          <w:rFonts w:cs="Arial"/>
          <w:sz w:val="22"/>
          <w:szCs w:val="22"/>
        </w:rPr>
      </w:pPr>
    </w:p>
    <w:p w14:paraId="44894386" w14:textId="5051CAEF" w:rsidR="00C74DB3" w:rsidRPr="00837673" w:rsidRDefault="00C74DB3" w:rsidP="003833A1">
      <w:pPr>
        <w:ind w:left="709" w:hanging="709"/>
        <w:jc w:val="both"/>
        <w:rPr>
          <w:rFonts w:cs="Arial"/>
          <w:sz w:val="22"/>
          <w:szCs w:val="22"/>
        </w:rPr>
      </w:pPr>
      <w:r>
        <w:rPr>
          <w:rFonts w:cs="Arial"/>
          <w:sz w:val="22"/>
          <w:szCs w:val="22"/>
        </w:rPr>
        <w:tab/>
      </w:r>
      <w:r w:rsidRPr="008E3D52">
        <w:rPr>
          <w:rFonts w:cs="Arial"/>
          <w:b/>
          <w:sz w:val="22"/>
          <w:szCs w:val="22"/>
        </w:rPr>
        <w:t>N</w:t>
      </w:r>
      <w:r>
        <w:rPr>
          <w:rFonts w:cs="Arial"/>
          <w:b/>
          <w:sz w:val="22"/>
          <w:szCs w:val="22"/>
        </w:rPr>
        <w:t xml:space="preserve">ote. </w:t>
      </w:r>
      <w:r>
        <w:rPr>
          <w:rFonts w:cs="Arial"/>
          <w:sz w:val="22"/>
          <w:szCs w:val="22"/>
        </w:rPr>
        <w:t>The issue of this development consent does not imply concurrence or approval of any required public infrastructure work associated with the development.</w:t>
      </w:r>
      <w:r w:rsidRPr="008E3D52">
        <w:rPr>
          <w:rFonts w:cs="Arial"/>
          <w:sz w:val="22"/>
          <w:szCs w:val="22"/>
        </w:rPr>
        <w:t xml:space="preserve"> </w:t>
      </w:r>
    </w:p>
    <w:p w14:paraId="60F045F7" w14:textId="09038BA3" w:rsidR="00C74DB3" w:rsidRDefault="00C74DB3" w:rsidP="003833A1">
      <w:pPr>
        <w:jc w:val="both"/>
        <w:rPr>
          <w:rFonts w:cs="Arial"/>
          <w:sz w:val="22"/>
          <w:szCs w:val="22"/>
        </w:rPr>
      </w:pPr>
    </w:p>
    <w:p w14:paraId="6810A503" w14:textId="61DE3122" w:rsidR="0044340F" w:rsidRDefault="0044340F" w:rsidP="0044340F">
      <w:pPr>
        <w:ind w:left="709" w:hanging="709"/>
        <w:jc w:val="both"/>
        <w:rPr>
          <w:rFonts w:cs="Arial"/>
          <w:sz w:val="22"/>
          <w:szCs w:val="22"/>
        </w:rPr>
      </w:pPr>
      <w:r>
        <w:rPr>
          <w:rFonts w:cs="Arial"/>
          <w:sz w:val="22"/>
          <w:szCs w:val="22"/>
        </w:rPr>
        <w:t>(14)</w:t>
      </w:r>
      <w:r>
        <w:rPr>
          <w:rFonts w:cs="Arial"/>
          <w:sz w:val="22"/>
          <w:szCs w:val="22"/>
        </w:rPr>
        <w:tab/>
      </w:r>
      <w:r w:rsidRPr="0044340F">
        <w:rPr>
          <w:rFonts w:cs="Arial"/>
          <w:b/>
          <w:bCs/>
          <w:sz w:val="22"/>
          <w:szCs w:val="22"/>
        </w:rPr>
        <w:t>Staging of Construction Works</w:t>
      </w:r>
      <w:r>
        <w:rPr>
          <w:rFonts w:cs="Arial"/>
          <w:sz w:val="22"/>
          <w:szCs w:val="22"/>
        </w:rPr>
        <w:t xml:space="preserve"> - </w:t>
      </w:r>
      <w:r w:rsidRPr="0044340F">
        <w:rPr>
          <w:rFonts w:cs="Arial"/>
          <w:sz w:val="22"/>
          <w:szCs w:val="22"/>
        </w:rPr>
        <w:t>The development is to be completed in stages in</w:t>
      </w:r>
      <w:r>
        <w:rPr>
          <w:rFonts w:cs="Arial"/>
          <w:sz w:val="22"/>
          <w:szCs w:val="22"/>
        </w:rPr>
        <w:t xml:space="preserve"> </w:t>
      </w:r>
      <w:r w:rsidRPr="0044340F">
        <w:rPr>
          <w:rFonts w:cs="Arial"/>
          <w:sz w:val="22"/>
          <w:szCs w:val="22"/>
        </w:rPr>
        <w:t>accordance with the approved Staging Plan</w:t>
      </w:r>
      <w:r>
        <w:rPr>
          <w:rFonts w:cs="Arial"/>
          <w:sz w:val="22"/>
          <w:szCs w:val="22"/>
        </w:rPr>
        <w:t xml:space="preserve">s. </w:t>
      </w:r>
      <w:r w:rsidRPr="0044340F">
        <w:rPr>
          <w:rFonts w:cs="Arial"/>
          <w:sz w:val="22"/>
          <w:szCs w:val="22"/>
        </w:rPr>
        <w:t>One Construction Certificate may be issued for all stages, or a single Construction</w:t>
      </w:r>
      <w:r>
        <w:rPr>
          <w:rFonts w:cs="Arial"/>
          <w:sz w:val="22"/>
          <w:szCs w:val="22"/>
        </w:rPr>
        <w:t xml:space="preserve"> </w:t>
      </w:r>
      <w:r w:rsidRPr="0044340F">
        <w:rPr>
          <w:rFonts w:cs="Arial"/>
          <w:sz w:val="22"/>
          <w:szCs w:val="22"/>
        </w:rPr>
        <w:t>Certificate may be issued</w:t>
      </w:r>
      <w:r>
        <w:rPr>
          <w:rFonts w:cs="Arial"/>
          <w:sz w:val="22"/>
          <w:szCs w:val="22"/>
        </w:rPr>
        <w:t xml:space="preserve"> </w:t>
      </w:r>
      <w:r w:rsidRPr="0044340F">
        <w:rPr>
          <w:rFonts w:cs="Arial"/>
          <w:sz w:val="22"/>
          <w:szCs w:val="22"/>
        </w:rPr>
        <w:t>with respect to each stage or a combination of stages.</w:t>
      </w:r>
    </w:p>
    <w:p w14:paraId="027CCE50" w14:textId="77777777" w:rsidR="0044340F" w:rsidRPr="0086735B" w:rsidRDefault="0044340F" w:rsidP="003833A1">
      <w:pPr>
        <w:jc w:val="both"/>
        <w:rPr>
          <w:rFonts w:cs="Arial"/>
          <w:sz w:val="22"/>
          <w:szCs w:val="22"/>
        </w:rPr>
      </w:pPr>
    </w:p>
    <w:p w14:paraId="7CB91035" w14:textId="77777777" w:rsidR="00C74DB3" w:rsidRPr="00561717" w:rsidRDefault="00C74DB3" w:rsidP="003833A1">
      <w:pPr>
        <w:jc w:val="both"/>
        <w:rPr>
          <w:rFonts w:ascii="Arial Bold" w:hAnsi="Arial Bold" w:cs="Arial"/>
          <w:b/>
        </w:rPr>
      </w:pPr>
      <w:r>
        <w:rPr>
          <w:rFonts w:ascii="Arial Bold" w:hAnsi="Arial Bold" w:cs="Arial"/>
          <w:b/>
        </w:rPr>
        <w:t xml:space="preserve">2.0 - Prior to Issue of </w:t>
      </w:r>
      <w:r w:rsidRPr="00561717">
        <w:rPr>
          <w:rFonts w:ascii="Arial Bold" w:hAnsi="Arial Bold" w:cs="Arial"/>
          <w:b/>
        </w:rPr>
        <w:t xml:space="preserve">a Construction Certificate </w:t>
      </w:r>
    </w:p>
    <w:p w14:paraId="62AFCEA4" w14:textId="77777777" w:rsidR="00C74DB3" w:rsidRPr="00561717" w:rsidRDefault="00C74DB3" w:rsidP="003833A1">
      <w:pPr>
        <w:jc w:val="both"/>
        <w:rPr>
          <w:rFonts w:ascii="Arial Bold" w:hAnsi="Arial Bold" w:cs="Arial"/>
          <w:b/>
        </w:rPr>
      </w:pPr>
    </w:p>
    <w:p w14:paraId="0D97607E" w14:textId="77777777" w:rsidR="00C74DB3" w:rsidRPr="0086735B" w:rsidRDefault="00C74DB3" w:rsidP="003833A1">
      <w:pPr>
        <w:jc w:val="both"/>
        <w:rPr>
          <w:rFonts w:cs="Arial"/>
          <w:sz w:val="22"/>
          <w:szCs w:val="22"/>
        </w:rPr>
      </w:pPr>
      <w:r w:rsidRPr="00561717">
        <w:rPr>
          <w:rFonts w:cs="Arial"/>
          <w:sz w:val="22"/>
          <w:szCs w:val="22"/>
        </w:rPr>
        <w:t>The following conditions of consent shall be complied with prior to the issue of a Construction Certificate.</w:t>
      </w:r>
    </w:p>
    <w:p w14:paraId="5B228121" w14:textId="55C0C543" w:rsidR="002A3B3C" w:rsidRDefault="002A3B3C" w:rsidP="003833A1">
      <w:pPr>
        <w:jc w:val="both"/>
        <w:rPr>
          <w:rFonts w:cs="Arial"/>
          <w:sz w:val="22"/>
          <w:szCs w:val="22"/>
        </w:rPr>
      </w:pPr>
    </w:p>
    <w:p w14:paraId="7A4D08C4" w14:textId="10F6690C" w:rsidR="002A3B3C" w:rsidRPr="00944410" w:rsidRDefault="002A3B3C" w:rsidP="002A3B3C">
      <w:pPr>
        <w:ind w:left="709" w:hanging="709"/>
        <w:jc w:val="both"/>
        <w:rPr>
          <w:sz w:val="22"/>
          <w:szCs w:val="22"/>
        </w:rPr>
      </w:pPr>
      <w:r w:rsidRPr="00944410">
        <w:rPr>
          <w:sz w:val="22"/>
          <w:szCs w:val="22"/>
        </w:rPr>
        <w:t>(1)</w:t>
      </w:r>
      <w:r w:rsidRPr="00944410">
        <w:rPr>
          <w:sz w:val="22"/>
          <w:szCs w:val="22"/>
        </w:rPr>
        <w:tab/>
      </w:r>
      <w:r w:rsidRPr="00944410">
        <w:rPr>
          <w:b/>
          <w:bCs/>
          <w:sz w:val="22"/>
          <w:szCs w:val="22"/>
        </w:rPr>
        <w:t>Works in Road Reserves</w:t>
      </w:r>
      <w:r w:rsidRPr="00944410">
        <w:rPr>
          <w:sz w:val="22"/>
          <w:szCs w:val="22"/>
        </w:rPr>
        <w:t xml:space="preserve"> - Where any works are proposed in a public road reservation, a Road Opening Permit shall be obtained from Council in accordance with Section 138 of the Roads Act 1993 prior to</w:t>
      </w:r>
      <w:r>
        <w:rPr>
          <w:sz w:val="22"/>
          <w:szCs w:val="22"/>
        </w:rPr>
        <w:t xml:space="preserve"> the issue of a Construction Certificate</w:t>
      </w:r>
      <w:r w:rsidRPr="00944410">
        <w:rPr>
          <w:sz w:val="22"/>
          <w:szCs w:val="22"/>
        </w:rPr>
        <w:t>.</w:t>
      </w:r>
    </w:p>
    <w:p w14:paraId="5F5C7DA5" w14:textId="77777777" w:rsidR="002A3B3C" w:rsidRPr="0086735B" w:rsidRDefault="002A3B3C" w:rsidP="003833A1">
      <w:pPr>
        <w:jc w:val="both"/>
        <w:rPr>
          <w:rFonts w:cs="Arial"/>
          <w:sz w:val="22"/>
          <w:szCs w:val="22"/>
        </w:rPr>
      </w:pPr>
    </w:p>
    <w:p w14:paraId="785641A2" w14:textId="77777777" w:rsidR="002A3B3C" w:rsidRDefault="002A3B3C">
      <w:pPr>
        <w:ind w:left="709" w:hanging="709"/>
        <w:jc w:val="both"/>
        <w:rPr>
          <w:rFonts w:cs="Arial"/>
          <w:sz w:val="22"/>
          <w:szCs w:val="22"/>
        </w:rPr>
      </w:pPr>
    </w:p>
    <w:p w14:paraId="409F5AC3" w14:textId="6C61977E" w:rsidR="00C74DB3" w:rsidRDefault="00C74DB3" w:rsidP="003833A1">
      <w:pPr>
        <w:ind w:left="709" w:hanging="709"/>
        <w:jc w:val="both"/>
        <w:rPr>
          <w:rFonts w:cs="Arial"/>
          <w:sz w:val="22"/>
          <w:szCs w:val="22"/>
        </w:rPr>
      </w:pPr>
      <w:r>
        <w:rPr>
          <w:rFonts w:cs="Arial"/>
          <w:sz w:val="22"/>
          <w:szCs w:val="22"/>
        </w:rPr>
        <w:t>(2)</w:t>
      </w:r>
      <w:r>
        <w:rPr>
          <w:rFonts w:cs="Arial"/>
          <w:sz w:val="22"/>
          <w:szCs w:val="22"/>
        </w:rPr>
        <w:tab/>
      </w:r>
      <w:r w:rsidRPr="00D61D67">
        <w:rPr>
          <w:rFonts w:cs="Arial"/>
          <w:b/>
          <w:sz w:val="22"/>
          <w:szCs w:val="22"/>
        </w:rPr>
        <w:t xml:space="preserve">Structural Engineer’s Details </w:t>
      </w:r>
      <w:r w:rsidRPr="00D61D67">
        <w:rPr>
          <w:rFonts w:cs="Arial"/>
          <w:sz w:val="22"/>
          <w:szCs w:val="22"/>
        </w:rPr>
        <w:t xml:space="preserve">- The piers/slabs/footings/structural elements shall be designed and certified by a suitably qualified structural engineer and shall take into consideration the recommendations of any </w:t>
      </w:r>
      <w:r>
        <w:rPr>
          <w:rFonts w:cs="Arial"/>
          <w:sz w:val="22"/>
          <w:szCs w:val="22"/>
        </w:rPr>
        <w:t>g</w:t>
      </w:r>
      <w:r w:rsidRPr="00D61D67">
        <w:rPr>
          <w:rFonts w:cs="Arial"/>
          <w:sz w:val="22"/>
          <w:szCs w:val="22"/>
        </w:rPr>
        <w:t xml:space="preserve">eotechnical </w:t>
      </w:r>
      <w:r>
        <w:rPr>
          <w:rFonts w:cs="Arial"/>
          <w:sz w:val="22"/>
          <w:szCs w:val="22"/>
        </w:rPr>
        <w:t>r</w:t>
      </w:r>
      <w:r w:rsidRPr="00D61D67">
        <w:rPr>
          <w:rFonts w:cs="Arial"/>
          <w:sz w:val="22"/>
          <w:szCs w:val="22"/>
        </w:rPr>
        <w:t xml:space="preserve">eport applicable to the site. A statement to that effect shall be provided to the </w:t>
      </w:r>
      <w:r>
        <w:rPr>
          <w:rFonts w:cs="Arial"/>
          <w:sz w:val="22"/>
          <w:szCs w:val="22"/>
        </w:rPr>
        <w:t>accredited certifier</w:t>
      </w:r>
      <w:r w:rsidRPr="00D61D67">
        <w:rPr>
          <w:rFonts w:cs="Arial"/>
          <w:sz w:val="22"/>
          <w:szCs w:val="22"/>
        </w:rPr>
        <w:t>.</w:t>
      </w:r>
    </w:p>
    <w:p w14:paraId="3C69C9A0" w14:textId="77777777" w:rsidR="00C74DB3" w:rsidRPr="00D61D67" w:rsidRDefault="00C74DB3" w:rsidP="003833A1">
      <w:pPr>
        <w:jc w:val="both"/>
        <w:rPr>
          <w:rFonts w:cs="Arial"/>
          <w:sz w:val="22"/>
          <w:szCs w:val="22"/>
        </w:rPr>
      </w:pPr>
    </w:p>
    <w:p w14:paraId="4168D059" w14:textId="77777777" w:rsidR="00C74DB3" w:rsidRDefault="00C74DB3" w:rsidP="003833A1">
      <w:pPr>
        <w:autoSpaceDE w:val="0"/>
        <w:autoSpaceDN w:val="0"/>
        <w:adjustRightInd w:val="0"/>
        <w:ind w:left="709" w:hanging="709"/>
        <w:jc w:val="both"/>
        <w:rPr>
          <w:rFonts w:cs="Arial"/>
          <w:sz w:val="22"/>
          <w:szCs w:val="22"/>
        </w:rPr>
      </w:pPr>
      <w:r>
        <w:rPr>
          <w:rFonts w:cs="Arial"/>
          <w:sz w:val="22"/>
          <w:szCs w:val="22"/>
        </w:rPr>
        <w:t>(3)</w:t>
      </w:r>
      <w:r>
        <w:rPr>
          <w:rFonts w:cs="Arial"/>
          <w:sz w:val="22"/>
          <w:szCs w:val="22"/>
        </w:rPr>
        <w:tab/>
      </w:r>
      <w:r>
        <w:rPr>
          <w:rFonts w:cs="Arial"/>
          <w:b/>
          <w:sz w:val="22"/>
          <w:szCs w:val="22"/>
        </w:rPr>
        <w:t>External Walls and Cladding Flammability</w:t>
      </w:r>
      <w:r>
        <w:rPr>
          <w:rFonts w:cs="Arial"/>
          <w:sz w:val="22"/>
          <w:szCs w:val="22"/>
        </w:rPr>
        <w:t xml:space="preserve"> – The external walls of the building, including attachments, must comply with the relevant requirements of the National Construction Code (NCC). Prior to the issue of a Construction Certificate the accredited certifier must:</w:t>
      </w:r>
    </w:p>
    <w:p w14:paraId="6D0DBC46" w14:textId="77777777" w:rsidR="00C74DB3" w:rsidRDefault="00C74DB3" w:rsidP="003833A1">
      <w:pPr>
        <w:autoSpaceDE w:val="0"/>
        <w:autoSpaceDN w:val="0"/>
        <w:adjustRightInd w:val="0"/>
        <w:ind w:left="709" w:hanging="709"/>
        <w:jc w:val="both"/>
        <w:rPr>
          <w:rFonts w:cs="Arial"/>
          <w:sz w:val="22"/>
          <w:szCs w:val="22"/>
        </w:rPr>
      </w:pPr>
    </w:p>
    <w:p w14:paraId="42FCB062" w14:textId="77777777" w:rsidR="00C74DB3" w:rsidRPr="002709DC" w:rsidRDefault="00C74DB3" w:rsidP="00BD0BBE">
      <w:pPr>
        <w:numPr>
          <w:ilvl w:val="0"/>
          <w:numId w:val="3"/>
        </w:numPr>
        <w:autoSpaceDE w:val="0"/>
        <w:autoSpaceDN w:val="0"/>
        <w:adjustRightInd w:val="0"/>
        <w:ind w:left="1276" w:hanging="567"/>
        <w:jc w:val="both"/>
        <w:rPr>
          <w:rFonts w:cs="Arial"/>
          <w:i/>
          <w:sz w:val="22"/>
          <w:szCs w:val="22"/>
        </w:rPr>
      </w:pPr>
      <w:r>
        <w:rPr>
          <w:rFonts w:cs="Arial"/>
          <w:sz w:val="22"/>
          <w:szCs w:val="22"/>
        </w:rPr>
        <w:t xml:space="preserve">be satisfied that suitable evidence is provided to demonstrate that the products and systems proposed for use in the construction of external walls, including finishes and claddings such as synthetic or </w:t>
      </w:r>
      <w:proofErr w:type="spellStart"/>
      <w:r>
        <w:rPr>
          <w:rFonts w:cs="Arial"/>
          <w:sz w:val="22"/>
          <w:szCs w:val="22"/>
        </w:rPr>
        <w:t>aluminium</w:t>
      </w:r>
      <w:proofErr w:type="spellEnd"/>
      <w:r>
        <w:rPr>
          <w:rFonts w:cs="Arial"/>
          <w:sz w:val="22"/>
          <w:szCs w:val="22"/>
        </w:rPr>
        <w:t xml:space="preserve"> composite panels, comply with the relevant requirements of the NCC; and</w:t>
      </w:r>
    </w:p>
    <w:p w14:paraId="73076941" w14:textId="77777777" w:rsidR="00C74DB3" w:rsidRPr="002709DC" w:rsidRDefault="00C74DB3" w:rsidP="00BD0BBE">
      <w:pPr>
        <w:autoSpaceDE w:val="0"/>
        <w:autoSpaceDN w:val="0"/>
        <w:adjustRightInd w:val="0"/>
        <w:ind w:left="1276" w:hanging="567"/>
        <w:jc w:val="both"/>
        <w:rPr>
          <w:rFonts w:cs="Arial"/>
          <w:sz w:val="22"/>
          <w:szCs w:val="22"/>
        </w:rPr>
      </w:pPr>
    </w:p>
    <w:p w14:paraId="7E5DD1A7" w14:textId="77777777" w:rsidR="00C74DB3" w:rsidRDefault="00C74DB3" w:rsidP="00BD0BBE">
      <w:pPr>
        <w:numPr>
          <w:ilvl w:val="0"/>
          <w:numId w:val="3"/>
        </w:numPr>
        <w:autoSpaceDE w:val="0"/>
        <w:autoSpaceDN w:val="0"/>
        <w:adjustRightInd w:val="0"/>
        <w:ind w:left="1276" w:hanging="567"/>
        <w:jc w:val="both"/>
        <w:rPr>
          <w:rFonts w:cs="Arial"/>
          <w:sz w:val="22"/>
          <w:szCs w:val="22"/>
        </w:rPr>
      </w:pPr>
      <w:r>
        <w:rPr>
          <w:rFonts w:cs="Arial"/>
          <w:sz w:val="22"/>
          <w:szCs w:val="22"/>
        </w:rPr>
        <w:t>ensure that the documentation relied upon in the approval processes includes an appropriate level of detail to demonstrate compliance with the NCC as proposed.</w:t>
      </w:r>
    </w:p>
    <w:p w14:paraId="7040FB5C" w14:textId="77777777" w:rsidR="00C74DB3" w:rsidRDefault="00C74DB3" w:rsidP="003833A1">
      <w:pPr>
        <w:autoSpaceDE w:val="0"/>
        <w:autoSpaceDN w:val="0"/>
        <w:adjustRightInd w:val="0"/>
        <w:jc w:val="both"/>
        <w:rPr>
          <w:rFonts w:cs="Arial"/>
          <w:sz w:val="22"/>
          <w:szCs w:val="22"/>
        </w:rPr>
      </w:pPr>
    </w:p>
    <w:p w14:paraId="07F7F6D4" w14:textId="77777777" w:rsidR="00C74DB3" w:rsidRDefault="00C74DB3" w:rsidP="003833A1">
      <w:pPr>
        <w:ind w:left="709" w:hanging="709"/>
        <w:jc w:val="both"/>
        <w:rPr>
          <w:rFonts w:cs="Arial"/>
          <w:sz w:val="22"/>
          <w:szCs w:val="22"/>
        </w:rPr>
      </w:pPr>
      <w:r>
        <w:rPr>
          <w:rFonts w:cs="Arial"/>
          <w:sz w:val="22"/>
          <w:szCs w:val="22"/>
        </w:rPr>
        <w:t>(4)</w:t>
      </w:r>
      <w:r>
        <w:rPr>
          <w:rFonts w:cs="Arial"/>
          <w:sz w:val="22"/>
          <w:szCs w:val="22"/>
        </w:rPr>
        <w:tab/>
      </w:r>
      <w:r w:rsidRPr="003D365E">
        <w:rPr>
          <w:rFonts w:cs="Arial"/>
          <w:b/>
          <w:sz w:val="22"/>
          <w:szCs w:val="22"/>
        </w:rPr>
        <w:t xml:space="preserve">Civil Engineering Plans </w:t>
      </w:r>
      <w:r>
        <w:rPr>
          <w:rFonts w:cs="Arial"/>
          <w:sz w:val="22"/>
          <w:szCs w:val="22"/>
        </w:rPr>
        <w:t>- C</w:t>
      </w:r>
      <w:r w:rsidRPr="003D365E">
        <w:rPr>
          <w:rFonts w:cs="Arial"/>
          <w:sz w:val="22"/>
          <w:szCs w:val="22"/>
        </w:rPr>
        <w:t xml:space="preserve">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w:t>
      </w:r>
      <w:r w:rsidRPr="00561717">
        <w:rPr>
          <w:rFonts w:cs="Arial"/>
          <w:sz w:val="22"/>
          <w:szCs w:val="22"/>
        </w:rPr>
        <w:t>Engineering Design and Construction Specifications. Details demonstrating compliance shall be provided to the certifier with the Construction Certificate application.</w:t>
      </w:r>
    </w:p>
    <w:p w14:paraId="4EC4E6FA" w14:textId="77777777" w:rsidR="00C74DB3" w:rsidRDefault="00C74DB3" w:rsidP="003833A1">
      <w:pPr>
        <w:ind w:left="709" w:hanging="709"/>
        <w:jc w:val="both"/>
        <w:rPr>
          <w:rFonts w:cs="Arial"/>
          <w:sz w:val="22"/>
          <w:szCs w:val="22"/>
        </w:rPr>
      </w:pPr>
    </w:p>
    <w:p w14:paraId="72DDD4FE" w14:textId="77777777" w:rsidR="00C74DB3" w:rsidRDefault="00C74DB3" w:rsidP="003833A1">
      <w:pPr>
        <w:ind w:left="709" w:hanging="709"/>
        <w:jc w:val="both"/>
        <w:rPr>
          <w:rFonts w:cs="Arial"/>
          <w:sz w:val="22"/>
          <w:szCs w:val="22"/>
        </w:rPr>
      </w:pPr>
      <w:r>
        <w:rPr>
          <w:rFonts w:cs="Arial"/>
          <w:sz w:val="22"/>
          <w:szCs w:val="22"/>
        </w:rPr>
        <w:tab/>
        <w:t>A stormwater plan is to be submitted to the certifier</w:t>
      </w:r>
      <w:r w:rsidRPr="004D7E96">
        <w:rPr>
          <w:rFonts w:cs="Arial"/>
          <w:sz w:val="22"/>
          <w:szCs w:val="22"/>
        </w:rPr>
        <w:t xml:space="preserve"> </w:t>
      </w:r>
      <w:r>
        <w:rPr>
          <w:rFonts w:cs="Arial"/>
          <w:sz w:val="22"/>
          <w:szCs w:val="22"/>
        </w:rPr>
        <w:t xml:space="preserve">prior to the augmentation of the existing drainage system to accommodate drainage from the approved development and to protect other property to the satisfaction of the certifier. </w:t>
      </w:r>
    </w:p>
    <w:p w14:paraId="4340FBC0" w14:textId="77777777" w:rsidR="00C74DB3" w:rsidRPr="003D365E" w:rsidRDefault="00C74DB3" w:rsidP="003833A1">
      <w:pPr>
        <w:ind w:left="709" w:hanging="709"/>
        <w:jc w:val="both"/>
        <w:rPr>
          <w:rFonts w:cs="Arial"/>
          <w:sz w:val="22"/>
          <w:szCs w:val="22"/>
        </w:rPr>
      </w:pPr>
    </w:p>
    <w:p w14:paraId="2F06C8BF" w14:textId="77777777" w:rsidR="00C74DB3" w:rsidRDefault="00C74DB3" w:rsidP="003833A1">
      <w:pPr>
        <w:ind w:left="709"/>
        <w:jc w:val="both"/>
        <w:rPr>
          <w:rFonts w:cs="Arial"/>
          <w:sz w:val="22"/>
          <w:szCs w:val="22"/>
        </w:rPr>
      </w:pPr>
      <w:r w:rsidRPr="003D365E">
        <w:rPr>
          <w:rFonts w:cs="Arial"/>
          <w:b/>
          <w:sz w:val="22"/>
          <w:szCs w:val="22"/>
        </w:rPr>
        <w:t>Note</w:t>
      </w:r>
      <w:r>
        <w:rPr>
          <w:rFonts w:cs="Arial"/>
          <w:b/>
          <w:sz w:val="22"/>
          <w:szCs w:val="22"/>
        </w:rPr>
        <w:t xml:space="preserve">. </w:t>
      </w:r>
      <w:r w:rsidRPr="003D365E">
        <w:rPr>
          <w:rFonts w:cs="Arial"/>
          <w:sz w:val="22"/>
          <w:szCs w:val="22"/>
        </w:rPr>
        <w:t xml:space="preserve">Under the </w:t>
      </w:r>
      <w:r w:rsidRPr="003D365E">
        <w:rPr>
          <w:rFonts w:cs="Arial"/>
          <w:i/>
          <w:sz w:val="22"/>
          <w:szCs w:val="22"/>
        </w:rPr>
        <w:t>Roads Act 1993</w:t>
      </w:r>
      <w:r w:rsidRPr="003D365E">
        <w:rPr>
          <w:rFonts w:cs="Arial"/>
          <w:sz w:val="22"/>
          <w:szCs w:val="22"/>
        </w:rPr>
        <w:t xml:space="preserve">, only the </w:t>
      </w:r>
      <w:r>
        <w:rPr>
          <w:rFonts w:cs="Arial"/>
          <w:sz w:val="22"/>
          <w:szCs w:val="22"/>
        </w:rPr>
        <w:t>Roads Authority</w:t>
      </w:r>
      <w:r w:rsidRPr="003D365E">
        <w:rPr>
          <w:rFonts w:cs="Arial"/>
          <w:sz w:val="22"/>
          <w:szCs w:val="22"/>
        </w:rPr>
        <w:t xml:space="preserve"> can approve commencement of works within an existing road reserve.</w:t>
      </w:r>
    </w:p>
    <w:p w14:paraId="3250129E" w14:textId="77777777" w:rsidR="00C74DB3" w:rsidRPr="003D365E" w:rsidRDefault="00C74DB3" w:rsidP="003833A1">
      <w:pPr>
        <w:jc w:val="both"/>
        <w:rPr>
          <w:rFonts w:cs="Arial"/>
          <w:sz w:val="22"/>
          <w:szCs w:val="22"/>
        </w:rPr>
      </w:pPr>
    </w:p>
    <w:p w14:paraId="44E6F8F6" w14:textId="77777777" w:rsidR="00C74DB3" w:rsidRPr="00561717" w:rsidRDefault="00C74DB3" w:rsidP="003833A1">
      <w:pPr>
        <w:ind w:left="709" w:hanging="709"/>
        <w:jc w:val="both"/>
        <w:rPr>
          <w:rFonts w:cs="Arial"/>
          <w:sz w:val="22"/>
          <w:szCs w:val="22"/>
        </w:rPr>
      </w:pPr>
      <w:r w:rsidRPr="00561717">
        <w:rPr>
          <w:rFonts w:cs="Arial"/>
          <w:sz w:val="22"/>
          <w:szCs w:val="22"/>
        </w:rPr>
        <w:t>(</w:t>
      </w:r>
      <w:r>
        <w:rPr>
          <w:rFonts w:cs="Arial"/>
          <w:sz w:val="22"/>
          <w:szCs w:val="22"/>
        </w:rPr>
        <w:t>5</w:t>
      </w:r>
      <w:r w:rsidRPr="00561717">
        <w:rPr>
          <w:rFonts w:cs="Arial"/>
          <w:sz w:val="22"/>
          <w:szCs w:val="22"/>
        </w:rPr>
        <w:t>)</w:t>
      </w:r>
      <w:r w:rsidRPr="00561717">
        <w:rPr>
          <w:rFonts w:cs="Arial"/>
          <w:sz w:val="22"/>
          <w:szCs w:val="22"/>
        </w:rPr>
        <w:tab/>
      </w:r>
      <w:r w:rsidRPr="00561717">
        <w:rPr>
          <w:rFonts w:cs="Arial"/>
          <w:b/>
          <w:sz w:val="22"/>
          <w:szCs w:val="22"/>
        </w:rPr>
        <w:t>Stormwater Detention and Water Quality</w:t>
      </w:r>
      <w:r w:rsidRPr="00561717">
        <w:rPr>
          <w:rFonts w:cs="Arial"/>
          <w:sz w:val="22"/>
          <w:szCs w:val="22"/>
        </w:rPr>
        <w:t xml:space="preserve"> - An on-site detention system and water quality system shall be provided for the site and designed in accordance with Council’s Engineering Specifications.</w:t>
      </w:r>
    </w:p>
    <w:p w14:paraId="6BE9CCBB" w14:textId="77777777" w:rsidR="00C74DB3" w:rsidRPr="00561717" w:rsidRDefault="00C74DB3" w:rsidP="003833A1">
      <w:pPr>
        <w:ind w:left="709" w:hanging="709"/>
        <w:jc w:val="both"/>
        <w:rPr>
          <w:rFonts w:cs="Arial"/>
          <w:sz w:val="22"/>
          <w:szCs w:val="22"/>
        </w:rPr>
      </w:pPr>
    </w:p>
    <w:p w14:paraId="03601A33" w14:textId="77777777" w:rsidR="00C74DB3" w:rsidRPr="00561717" w:rsidRDefault="00C74DB3" w:rsidP="003833A1">
      <w:pPr>
        <w:ind w:left="709" w:hanging="709"/>
        <w:jc w:val="both"/>
        <w:rPr>
          <w:rFonts w:cs="Arial"/>
          <w:sz w:val="22"/>
          <w:szCs w:val="22"/>
        </w:rPr>
      </w:pPr>
      <w:r w:rsidRPr="00561717">
        <w:rPr>
          <w:rFonts w:cs="Arial"/>
          <w:sz w:val="22"/>
          <w:szCs w:val="22"/>
        </w:rPr>
        <w:tab/>
        <w:t>Where a Construction Certificate is required by this development consent, a detailed on-site detention and water quality report reflecting the Construction Certificate plans shall be provided to the certifier with the Construction Certificate application.</w:t>
      </w:r>
    </w:p>
    <w:p w14:paraId="18D9B82C" w14:textId="77777777" w:rsidR="00C74DB3" w:rsidRPr="00561717" w:rsidRDefault="00C74DB3" w:rsidP="003833A1">
      <w:pPr>
        <w:ind w:left="709" w:hanging="709"/>
        <w:jc w:val="both"/>
        <w:rPr>
          <w:rFonts w:cs="Arial"/>
          <w:sz w:val="22"/>
          <w:szCs w:val="22"/>
        </w:rPr>
      </w:pPr>
    </w:p>
    <w:p w14:paraId="737B38D0" w14:textId="77777777" w:rsidR="00C74DB3" w:rsidRPr="00561717" w:rsidRDefault="00C74DB3" w:rsidP="003833A1">
      <w:pPr>
        <w:ind w:left="709"/>
        <w:jc w:val="both"/>
        <w:rPr>
          <w:rFonts w:cs="Arial"/>
          <w:sz w:val="22"/>
          <w:szCs w:val="22"/>
        </w:rPr>
      </w:pPr>
      <w:r w:rsidRPr="00561717">
        <w:rPr>
          <w:rFonts w:cs="Arial"/>
          <w:sz w:val="22"/>
          <w:szCs w:val="22"/>
        </w:rPr>
        <w:t>Where a Construction Certificate is not required by this development consent, a detailed on-site detention and water quality report reflecting the approved development application plans and Council’s Engineering Specifications shall be provided to Council prior to works commencing.</w:t>
      </w:r>
    </w:p>
    <w:p w14:paraId="593F72AE" w14:textId="77777777" w:rsidR="00C74DB3" w:rsidRPr="00561717" w:rsidRDefault="00C74DB3" w:rsidP="003833A1">
      <w:pPr>
        <w:ind w:left="709" w:hanging="709"/>
        <w:jc w:val="both"/>
        <w:rPr>
          <w:rFonts w:cs="Arial"/>
          <w:sz w:val="22"/>
          <w:szCs w:val="22"/>
        </w:rPr>
      </w:pPr>
    </w:p>
    <w:p w14:paraId="721F656F" w14:textId="77777777" w:rsidR="00C74DB3" w:rsidRDefault="00C74DB3" w:rsidP="003833A1">
      <w:pPr>
        <w:ind w:left="709" w:hanging="709"/>
        <w:jc w:val="both"/>
        <w:rPr>
          <w:rFonts w:cs="Arial"/>
          <w:sz w:val="22"/>
          <w:szCs w:val="22"/>
        </w:rPr>
      </w:pPr>
      <w:r w:rsidRPr="00561717">
        <w:rPr>
          <w:rFonts w:cs="Arial"/>
          <w:sz w:val="22"/>
          <w:szCs w:val="22"/>
        </w:rPr>
        <w:t>(</w:t>
      </w:r>
      <w:r>
        <w:rPr>
          <w:rFonts w:cs="Arial"/>
          <w:sz w:val="22"/>
          <w:szCs w:val="22"/>
        </w:rPr>
        <w:t>6</w:t>
      </w:r>
      <w:r w:rsidRPr="00561717">
        <w:rPr>
          <w:rFonts w:cs="Arial"/>
          <w:sz w:val="22"/>
          <w:szCs w:val="22"/>
        </w:rPr>
        <w:t>)</w:t>
      </w:r>
      <w:r w:rsidRPr="00561717">
        <w:rPr>
          <w:rFonts w:cs="Arial"/>
          <w:sz w:val="22"/>
          <w:szCs w:val="22"/>
        </w:rPr>
        <w:tab/>
      </w:r>
      <w:r w:rsidRPr="00561717">
        <w:rPr>
          <w:rFonts w:cs="Arial"/>
          <w:b/>
          <w:sz w:val="22"/>
          <w:szCs w:val="22"/>
        </w:rPr>
        <w:t>Soil, Erosion, Sediment and Water Management</w:t>
      </w:r>
      <w:r w:rsidRPr="00561717">
        <w:rPr>
          <w:rFonts w:cs="Arial"/>
          <w:sz w:val="22"/>
          <w:szCs w:val="22"/>
        </w:rPr>
        <w:t xml:space="preserve"> - An erosion and sediment control plan shall be prepared in accordance with ‘Managing Urban Stormwater – Soils and </w:t>
      </w:r>
      <w:r w:rsidRPr="00561717">
        <w:rPr>
          <w:rFonts w:cs="Arial"/>
          <w:sz w:val="22"/>
          <w:szCs w:val="22"/>
        </w:rPr>
        <w:lastRenderedPageBreak/>
        <w:t>Construction (‘the blue book’). Details demonstrating compliance shall be provided to the certifier with the Construction Certificate application</w:t>
      </w:r>
      <w:r w:rsidRPr="006126D6">
        <w:rPr>
          <w:rFonts w:cs="Arial"/>
          <w:sz w:val="22"/>
          <w:szCs w:val="22"/>
        </w:rPr>
        <w:t>.</w:t>
      </w:r>
    </w:p>
    <w:p w14:paraId="39834691" w14:textId="77777777" w:rsidR="00C74DB3" w:rsidRPr="006126D6" w:rsidRDefault="00C74DB3" w:rsidP="003833A1">
      <w:pPr>
        <w:jc w:val="both"/>
        <w:rPr>
          <w:rFonts w:cs="Arial"/>
          <w:sz w:val="22"/>
          <w:szCs w:val="22"/>
        </w:rPr>
      </w:pPr>
    </w:p>
    <w:p w14:paraId="7C36EA3C" w14:textId="77777777" w:rsidR="00C74DB3" w:rsidRPr="0040331B" w:rsidRDefault="00C74DB3" w:rsidP="003833A1">
      <w:pPr>
        <w:ind w:left="709" w:hanging="709"/>
        <w:jc w:val="both"/>
        <w:rPr>
          <w:rFonts w:cs="Arial"/>
          <w:sz w:val="22"/>
          <w:szCs w:val="22"/>
        </w:rPr>
      </w:pPr>
      <w:r>
        <w:rPr>
          <w:rFonts w:cs="Arial"/>
          <w:sz w:val="22"/>
          <w:szCs w:val="22"/>
        </w:rPr>
        <w:t>(7)</w:t>
      </w:r>
      <w:r>
        <w:rPr>
          <w:rFonts w:cs="Arial"/>
          <w:sz w:val="22"/>
          <w:szCs w:val="22"/>
        </w:rPr>
        <w:tab/>
      </w:r>
      <w:r>
        <w:rPr>
          <w:rFonts w:cs="Arial"/>
          <w:b/>
          <w:sz w:val="22"/>
          <w:szCs w:val="22"/>
        </w:rPr>
        <w:t xml:space="preserve">Detailed </w:t>
      </w:r>
      <w:r w:rsidRPr="00D2699E">
        <w:rPr>
          <w:rFonts w:cs="Arial"/>
          <w:b/>
          <w:sz w:val="22"/>
          <w:szCs w:val="22"/>
        </w:rPr>
        <w:t xml:space="preserve">Landscape Plan </w:t>
      </w:r>
      <w:r w:rsidRPr="00D2699E">
        <w:rPr>
          <w:rFonts w:cs="Arial"/>
          <w:sz w:val="22"/>
          <w:szCs w:val="22"/>
        </w:rPr>
        <w:t xml:space="preserve">- A detailed </w:t>
      </w:r>
      <w:r>
        <w:rPr>
          <w:rFonts w:cs="Arial"/>
          <w:sz w:val="22"/>
          <w:szCs w:val="22"/>
        </w:rPr>
        <w:t>l</w:t>
      </w:r>
      <w:r w:rsidRPr="00D2699E">
        <w:rPr>
          <w:rFonts w:cs="Arial"/>
          <w:sz w:val="22"/>
          <w:szCs w:val="22"/>
        </w:rPr>
        <w:t xml:space="preserve">andscape </w:t>
      </w:r>
      <w:r>
        <w:rPr>
          <w:rFonts w:cs="Arial"/>
          <w:sz w:val="22"/>
          <w:szCs w:val="22"/>
        </w:rPr>
        <w:t>p</w:t>
      </w:r>
      <w:r w:rsidRPr="00D2699E">
        <w:rPr>
          <w:rFonts w:cs="Arial"/>
          <w:sz w:val="22"/>
          <w:szCs w:val="22"/>
        </w:rPr>
        <w:t xml:space="preserve">lan </w:t>
      </w:r>
      <w:r>
        <w:rPr>
          <w:rFonts w:cs="Arial"/>
          <w:sz w:val="22"/>
          <w:szCs w:val="22"/>
        </w:rPr>
        <w:t xml:space="preserve">must be </w:t>
      </w:r>
      <w:r w:rsidRPr="00D2699E">
        <w:rPr>
          <w:rFonts w:cs="Arial"/>
          <w:sz w:val="22"/>
          <w:szCs w:val="22"/>
        </w:rPr>
        <w:t xml:space="preserve">prepared in accordance with Council’s Engineering Specifications. Details demonstrating compliance shall be provided to the </w:t>
      </w:r>
      <w:r>
        <w:rPr>
          <w:rFonts w:cs="Arial"/>
          <w:sz w:val="22"/>
          <w:szCs w:val="22"/>
        </w:rPr>
        <w:t>certifier</w:t>
      </w:r>
      <w:r w:rsidRPr="00D2699E">
        <w:rPr>
          <w:rFonts w:cs="Arial"/>
          <w:sz w:val="22"/>
          <w:szCs w:val="22"/>
        </w:rPr>
        <w:t>.</w:t>
      </w:r>
    </w:p>
    <w:p w14:paraId="7B2FC8F5" w14:textId="77777777" w:rsidR="00C74DB3" w:rsidRPr="00EA0E65" w:rsidRDefault="00C74DB3" w:rsidP="003833A1">
      <w:pPr>
        <w:jc w:val="both"/>
        <w:rPr>
          <w:rFonts w:cs="Arial"/>
          <w:sz w:val="22"/>
          <w:szCs w:val="22"/>
        </w:rPr>
      </w:pPr>
    </w:p>
    <w:p w14:paraId="42F6702A" w14:textId="77777777" w:rsidR="008575DB" w:rsidRPr="008575DB" w:rsidRDefault="008575DB" w:rsidP="008575DB">
      <w:pPr>
        <w:ind w:left="709" w:hanging="709"/>
        <w:jc w:val="both"/>
        <w:rPr>
          <w:rFonts w:cs="Arial"/>
          <w:sz w:val="22"/>
          <w:szCs w:val="22"/>
        </w:rPr>
      </w:pPr>
      <w:r w:rsidRPr="008575DB">
        <w:rPr>
          <w:rFonts w:cs="Arial"/>
          <w:sz w:val="22"/>
          <w:szCs w:val="22"/>
        </w:rPr>
        <w:t>(8)</w:t>
      </w:r>
      <w:r w:rsidRPr="008575DB">
        <w:rPr>
          <w:rFonts w:cs="Arial"/>
          <w:sz w:val="22"/>
          <w:szCs w:val="22"/>
        </w:rPr>
        <w:tab/>
      </w:r>
      <w:proofErr w:type="spellStart"/>
      <w:r w:rsidRPr="008575DB">
        <w:rPr>
          <w:rFonts w:cs="Arial"/>
          <w:b/>
          <w:sz w:val="22"/>
          <w:szCs w:val="22"/>
        </w:rPr>
        <w:t>Fibre</w:t>
      </w:r>
      <w:proofErr w:type="spellEnd"/>
      <w:r w:rsidRPr="008575DB">
        <w:rPr>
          <w:rFonts w:cs="Arial"/>
          <w:b/>
          <w:sz w:val="22"/>
          <w:szCs w:val="22"/>
        </w:rPr>
        <w:t xml:space="preserve">-Ready Facilities/Telecommunications Infrastructure </w:t>
      </w:r>
      <w:r w:rsidRPr="008575DB">
        <w:rPr>
          <w:rFonts w:cs="Arial"/>
          <w:sz w:val="22"/>
          <w:szCs w:val="22"/>
        </w:rPr>
        <w:t>– Documentary evidence must be provided to the certifier demonstrating that satisfactory arrangements have been made for:</w:t>
      </w:r>
    </w:p>
    <w:p w14:paraId="0339C8AA" w14:textId="77777777" w:rsidR="008575DB" w:rsidRPr="008575DB" w:rsidRDefault="008575DB" w:rsidP="008575DB">
      <w:pPr>
        <w:ind w:left="709" w:hanging="709"/>
        <w:jc w:val="both"/>
        <w:rPr>
          <w:rFonts w:cs="Arial"/>
          <w:sz w:val="22"/>
          <w:szCs w:val="22"/>
        </w:rPr>
      </w:pPr>
    </w:p>
    <w:p w14:paraId="5AD3C738" w14:textId="77777777" w:rsidR="008575DB" w:rsidRPr="008575DB" w:rsidRDefault="008575DB" w:rsidP="008575DB">
      <w:pPr>
        <w:numPr>
          <w:ilvl w:val="0"/>
          <w:numId w:val="27"/>
        </w:numPr>
        <w:spacing w:after="240"/>
        <w:ind w:left="1276" w:hanging="567"/>
        <w:jc w:val="both"/>
        <w:rPr>
          <w:rFonts w:cs="Arial"/>
          <w:sz w:val="22"/>
          <w:szCs w:val="22"/>
        </w:rPr>
      </w:pPr>
      <w:r w:rsidRPr="008575DB">
        <w:rPr>
          <w:rFonts w:cs="Arial"/>
          <w:sz w:val="22"/>
          <w:szCs w:val="22"/>
        </w:rPr>
        <w:t xml:space="preserve">the installation of </w:t>
      </w:r>
      <w:proofErr w:type="spellStart"/>
      <w:r w:rsidRPr="008575DB">
        <w:rPr>
          <w:rFonts w:cs="Arial"/>
          <w:sz w:val="22"/>
          <w:szCs w:val="22"/>
        </w:rPr>
        <w:t>fibre</w:t>
      </w:r>
      <w:proofErr w:type="spellEnd"/>
      <w:r w:rsidRPr="008575DB">
        <w:rPr>
          <w:rFonts w:cs="Arial"/>
          <w:sz w:val="22"/>
          <w:szCs w:val="22"/>
        </w:rPr>
        <w:t xml:space="preserve">-ready facilities to the site / development so as to enable </w:t>
      </w:r>
      <w:proofErr w:type="spellStart"/>
      <w:r w:rsidRPr="008575DB">
        <w:rPr>
          <w:rFonts w:cs="Arial"/>
          <w:sz w:val="22"/>
          <w:szCs w:val="22"/>
        </w:rPr>
        <w:t>fibre</w:t>
      </w:r>
      <w:proofErr w:type="spellEnd"/>
      <w:r w:rsidRPr="008575DB">
        <w:rPr>
          <w:rFonts w:cs="Arial"/>
          <w:sz w:val="22"/>
          <w:szCs w:val="22"/>
        </w:rPr>
        <w:t xml:space="preserve"> to be readily connected to any premises that is being or may be constructed on the lot. The carrier must confirm in writing that they are satisfied that the </w:t>
      </w:r>
      <w:proofErr w:type="spellStart"/>
      <w:r w:rsidRPr="008575DB">
        <w:rPr>
          <w:rFonts w:cs="Arial"/>
          <w:sz w:val="22"/>
          <w:szCs w:val="22"/>
        </w:rPr>
        <w:t>fibre</w:t>
      </w:r>
      <w:proofErr w:type="spellEnd"/>
      <w:r w:rsidRPr="008575DB">
        <w:rPr>
          <w:rFonts w:cs="Arial"/>
          <w:sz w:val="22"/>
          <w:szCs w:val="22"/>
        </w:rPr>
        <w:t>-ready facilities are fit for purpose; and</w:t>
      </w:r>
    </w:p>
    <w:p w14:paraId="098EA8A9" w14:textId="77777777" w:rsidR="008575DB" w:rsidRPr="008575DB" w:rsidRDefault="008575DB" w:rsidP="008575DB">
      <w:pPr>
        <w:numPr>
          <w:ilvl w:val="0"/>
          <w:numId w:val="27"/>
        </w:numPr>
        <w:spacing w:after="240"/>
        <w:ind w:left="1276" w:hanging="567"/>
        <w:jc w:val="both"/>
        <w:rPr>
          <w:rFonts w:cs="Arial"/>
          <w:sz w:val="22"/>
          <w:szCs w:val="22"/>
        </w:rPr>
      </w:pPr>
      <w:r w:rsidRPr="008575DB">
        <w:rPr>
          <w:rFonts w:cs="Arial"/>
          <w:sz w:val="22"/>
          <w:szCs w:val="22"/>
        </w:rPr>
        <w:t xml:space="preserve">the provision of fixed-line telecommunications infrastructure in the </w:t>
      </w:r>
      <w:proofErr w:type="spellStart"/>
      <w:r w:rsidRPr="008575DB">
        <w:rPr>
          <w:rFonts w:cs="Arial"/>
          <w:sz w:val="22"/>
          <w:szCs w:val="22"/>
        </w:rPr>
        <w:t>fibre</w:t>
      </w:r>
      <w:proofErr w:type="spellEnd"/>
      <w:r w:rsidRPr="008575DB">
        <w:rPr>
          <w:rFonts w:cs="Arial"/>
          <w:sz w:val="22"/>
          <w:szCs w:val="22"/>
        </w:rPr>
        <w:t>-ready facilities demonstrated through an agreement with a carrier.</w:t>
      </w:r>
    </w:p>
    <w:p w14:paraId="40E9026F" w14:textId="77777777" w:rsidR="008575DB" w:rsidRDefault="008575DB" w:rsidP="008575DB">
      <w:pPr>
        <w:ind w:left="709"/>
        <w:jc w:val="both"/>
        <w:rPr>
          <w:rFonts w:cs="Arial"/>
          <w:sz w:val="22"/>
          <w:szCs w:val="22"/>
        </w:rPr>
      </w:pPr>
      <w:r w:rsidRPr="008575DB">
        <w:rPr>
          <w:rFonts w:cs="Arial"/>
          <w:sz w:val="22"/>
          <w:szCs w:val="22"/>
        </w:rPr>
        <w:t>This condition does not apply where an applicable exemption exists under Commonwealth law. Documentary evidence of any exemption relied upon must be provided to the certifier.</w:t>
      </w:r>
    </w:p>
    <w:p w14:paraId="1DD2B459" w14:textId="77777777" w:rsidR="00C74DB3" w:rsidRDefault="00C74DB3" w:rsidP="003833A1">
      <w:pPr>
        <w:jc w:val="both"/>
        <w:rPr>
          <w:rFonts w:cs="Arial"/>
          <w:sz w:val="22"/>
          <w:szCs w:val="22"/>
        </w:rPr>
      </w:pPr>
    </w:p>
    <w:p w14:paraId="375D83FD" w14:textId="0CD36C96" w:rsidR="00C74DB3" w:rsidRDefault="00C74DB3" w:rsidP="003833A1">
      <w:pPr>
        <w:ind w:left="709" w:hanging="709"/>
        <w:jc w:val="both"/>
        <w:rPr>
          <w:sz w:val="22"/>
          <w:szCs w:val="22"/>
        </w:rPr>
      </w:pPr>
      <w:r w:rsidRPr="003F002D">
        <w:rPr>
          <w:rFonts w:cs="Arial"/>
          <w:sz w:val="22"/>
          <w:szCs w:val="22"/>
        </w:rPr>
        <w:t>(</w:t>
      </w:r>
      <w:r w:rsidR="002A3B3C">
        <w:rPr>
          <w:rFonts w:cs="Arial"/>
          <w:sz w:val="22"/>
          <w:szCs w:val="22"/>
        </w:rPr>
        <w:t>9</w:t>
      </w:r>
      <w:r w:rsidRPr="003F002D">
        <w:rPr>
          <w:rFonts w:cs="Arial"/>
          <w:sz w:val="22"/>
          <w:szCs w:val="22"/>
        </w:rPr>
        <w:t>)</w:t>
      </w:r>
      <w:r w:rsidRPr="003F002D">
        <w:rPr>
          <w:rFonts w:cs="Arial"/>
          <w:sz w:val="22"/>
          <w:szCs w:val="22"/>
        </w:rPr>
        <w:tab/>
      </w:r>
      <w:r w:rsidRPr="003F002D">
        <w:rPr>
          <w:rFonts w:cs="Arial"/>
          <w:b/>
          <w:bCs/>
          <w:sz w:val="22"/>
          <w:szCs w:val="22"/>
        </w:rPr>
        <w:t>S</w:t>
      </w:r>
      <w:r w:rsidRPr="003F002D">
        <w:rPr>
          <w:b/>
          <w:bCs/>
          <w:sz w:val="22"/>
          <w:szCs w:val="22"/>
        </w:rPr>
        <w:t>ite Operations Plan</w:t>
      </w:r>
      <w:r w:rsidRPr="003F002D">
        <w:rPr>
          <w:sz w:val="22"/>
          <w:szCs w:val="22"/>
        </w:rPr>
        <w:t xml:space="preserve"> – A Site Operations Plan detailing the onsite activities is to</w:t>
      </w:r>
      <w:r>
        <w:rPr>
          <w:sz w:val="22"/>
          <w:szCs w:val="22"/>
        </w:rPr>
        <w:t xml:space="preserve"> be submitted to</w:t>
      </w:r>
      <w:r w:rsidR="000B61B4">
        <w:rPr>
          <w:sz w:val="22"/>
          <w:szCs w:val="22"/>
        </w:rPr>
        <w:t xml:space="preserve"> and approved by</w:t>
      </w:r>
      <w:r>
        <w:rPr>
          <w:sz w:val="22"/>
          <w:szCs w:val="22"/>
        </w:rPr>
        <w:t xml:space="preserve"> Council prior to the issue of a Construction Certificate. The Site Operations Plan must include details of the following matters which reflect the commitments made in correspondence received during assessment of the </w:t>
      </w:r>
      <w:r w:rsidR="000B61B4">
        <w:rPr>
          <w:sz w:val="22"/>
          <w:szCs w:val="22"/>
        </w:rPr>
        <w:t xml:space="preserve">development </w:t>
      </w:r>
      <w:r>
        <w:rPr>
          <w:sz w:val="22"/>
          <w:szCs w:val="22"/>
        </w:rPr>
        <w:t>application:</w:t>
      </w:r>
    </w:p>
    <w:p w14:paraId="199D4998" w14:textId="77777777" w:rsidR="00C74DB3" w:rsidRPr="003F002D" w:rsidRDefault="00C74DB3" w:rsidP="003833A1">
      <w:pPr>
        <w:ind w:left="709" w:hanging="709"/>
        <w:jc w:val="both"/>
        <w:rPr>
          <w:sz w:val="22"/>
          <w:szCs w:val="22"/>
        </w:rPr>
      </w:pPr>
    </w:p>
    <w:p w14:paraId="421D070A" w14:textId="5FEF31C9" w:rsidR="00C74DB3" w:rsidRPr="0040331B" w:rsidRDefault="00C74DB3" w:rsidP="00BD0BBE">
      <w:pPr>
        <w:ind w:left="1276" w:hanging="556"/>
        <w:jc w:val="both"/>
        <w:rPr>
          <w:sz w:val="22"/>
          <w:szCs w:val="22"/>
        </w:rPr>
      </w:pPr>
      <w:r w:rsidRPr="0040331B">
        <w:rPr>
          <w:sz w:val="22"/>
          <w:szCs w:val="22"/>
        </w:rPr>
        <w:t>(a)</w:t>
      </w:r>
      <w:r w:rsidR="003833A1">
        <w:rPr>
          <w:sz w:val="22"/>
          <w:szCs w:val="22"/>
        </w:rPr>
        <w:tab/>
      </w:r>
      <w:r w:rsidRPr="0040331B">
        <w:rPr>
          <w:sz w:val="22"/>
          <w:szCs w:val="22"/>
        </w:rPr>
        <w:t xml:space="preserve">Traffic safety measures </w:t>
      </w:r>
      <w:r>
        <w:rPr>
          <w:sz w:val="22"/>
          <w:szCs w:val="22"/>
        </w:rPr>
        <w:t xml:space="preserve">(included those to be undertaken </w:t>
      </w:r>
      <w:r w:rsidRPr="0040331B">
        <w:rPr>
          <w:sz w:val="22"/>
          <w:szCs w:val="22"/>
        </w:rPr>
        <w:t>during semi-trailer movements into and out of the site</w:t>
      </w:r>
      <w:r>
        <w:rPr>
          <w:sz w:val="22"/>
          <w:szCs w:val="22"/>
        </w:rPr>
        <w:t>);</w:t>
      </w:r>
    </w:p>
    <w:p w14:paraId="6EA3D4A9" w14:textId="56183DA0" w:rsidR="00C74DB3" w:rsidRPr="0040331B" w:rsidRDefault="00C74DB3" w:rsidP="00BD0BBE">
      <w:pPr>
        <w:ind w:left="1276" w:hanging="556"/>
        <w:jc w:val="both"/>
        <w:rPr>
          <w:sz w:val="22"/>
          <w:szCs w:val="22"/>
        </w:rPr>
      </w:pPr>
      <w:r w:rsidRPr="0040331B">
        <w:rPr>
          <w:sz w:val="22"/>
          <w:szCs w:val="22"/>
        </w:rPr>
        <w:t>(b)</w:t>
      </w:r>
      <w:r w:rsidR="003833A1">
        <w:rPr>
          <w:sz w:val="22"/>
          <w:szCs w:val="22"/>
        </w:rPr>
        <w:tab/>
      </w:r>
      <w:r w:rsidRPr="0040331B">
        <w:rPr>
          <w:sz w:val="22"/>
          <w:szCs w:val="22"/>
        </w:rPr>
        <w:t>Waste management and emissions;</w:t>
      </w:r>
    </w:p>
    <w:p w14:paraId="1E2242EB" w14:textId="4C4AB470" w:rsidR="00C74DB3" w:rsidRDefault="00C74DB3" w:rsidP="00BD0BBE">
      <w:pPr>
        <w:ind w:left="1276" w:hanging="556"/>
        <w:jc w:val="both"/>
        <w:rPr>
          <w:sz w:val="22"/>
          <w:szCs w:val="22"/>
        </w:rPr>
      </w:pPr>
      <w:r w:rsidRPr="0040331B">
        <w:rPr>
          <w:sz w:val="22"/>
          <w:szCs w:val="22"/>
        </w:rPr>
        <w:t>(c)</w:t>
      </w:r>
      <w:r w:rsidR="003833A1">
        <w:rPr>
          <w:sz w:val="22"/>
          <w:szCs w:val="22"/>
        </w:rPr>
        <w:tab/>
      </w:r>
      <w:r w:rsidRPr="0040331B">
        <w:rPr>
          <w:sz w:val="22"/>
          <w:szCs w:val="22"/>
        </w:rPr>
        <w:t>Noise emissions including impact of 24</w:t>
      </w:r>
      <w:r w:rsidR="000B61B4">
        <w:rPr>
          <w:sz w:val="22"/>
          <w:szCs w:val="22"/>
        </w:rPr>
        <w:t xml:space="preserve"> </w:t>
      </w:r>
      <w:r w:rsidRPr="0040331B">
        <w:rPr>
          <w:sz w:val="22"/>
          <w:szCs w:val="22"/>
        </w:rPr>
        <w:t>hour operations</w:t>
      </w:r>
      <w:r w:rsidR="000B61B4">
        <w:rPr>
          <w:sz w:val="22"/>
          <w:szCs w:val="22"/>
        </w:rPr>
        <w:t xml:space="preserve"> (emergency)</w:t>
      </w:r>
      <w:r w:rsidRPr="0040331B">
        <w:rPr>
          <w:sz w:val="22"/>
          <w:szCs w:val="22"/>
        </w:rPr>
        <w:t>;</w:t>
      </w:r>
    </w:p>
    <w:p w14:paraId="236DFE06" w14:textId="1FB29CF1" w:rsidR="00C74DB3" w:rsidRDefault="00C74DB3" w:rsidP="00BD0BBE">
      <w:pPr>
        <w:ind w:left="1276" w:hanging="556"/>
        <w:jc w:val="both"/>
        <w:rPr>
          <w:sz w:val="22"/>
          <w:szCs w:val="22"/>
        </w:rPr>
      </w:pPr>
      <w:r>
        <w:rPr>
          <w:sz w:val="22"/>
          <w:szCs w:val="22"/>
        </w:rPr>
        <w:t>(d)</w:t>
      </w:r>
      <w:r w:rsidR="003833A1">
        <w:rPr>
          <w:sz w:val="22"/>
          <w:szCs w:val="22"/>
        </w:rPr>
        <w:tab/>
      </w:r>
      <w:r>
        <w:rPr>
          <w:sz w:val="22"/>
          <w:szCs w:val="22"/>
        </w:rPr>
        <w:t>Dust suppression;</w:t>
      </w:r>
    </w:p>
    <w:p w14:paraId="4DB6FF0D" w14:textId="646B2B56" w:rsidR="00C74DB3" w:rsidRDefault="00C74DB3" w:rsidP="00BD0BBE">
      <w:pPr>
        <w:ind w:left="1276" w:hanging="556"/>
        <w:jc w:val="both"/>
        <w:rPr>
          <w:sz w:val="22"/>
          <w:szCs w:val="22"/>
        </w:rPr>
      </w:pPr>
      <w:r>
        <w:rPr>
          <w:sz w:val="22"/>
          <w:szCs w:val="22"/>
        </w:rPr>
        <w:t>(e)</w:t>
      </w:r>
      <w:r w:rsidR="003833A1">
        <w:rPr>
          <w:sz w:val="22"/>
          <w:szCs w:val="22"/>
        </w:rPr>
        <w:tab/>
      </w:r>
      <w:r>
        <w:rPr>
          <w:sz w:val="22"/>
          <w:szCs w:val="22"/>
        </w:rPr>
        <w:t>Storage of hazardous and offensive goods;</w:t>
      </w:r>
    </w:p>
    <w:p w14:paraId="00636B85" w14:textId="7C270601" w:rsidR="00C74DB3" w:rsidRDefault="00C74DB3" w:rsidP="00BD0BBE">
      <w:pPr>
        <w:ind w:left="1276" w:hanging="556"/>
        <w:jc w:val="both"/>
        <w:rPr>
          <w:sz w:val="22"/>
          <w:szCs w:val="22"/>
        </w:rPr>
      </w:pPr>
      <w:r>
        <w:rPr>
          <w:sz w:val="22"/>
          <w:szCs w:val="22"/>
        </w:rPr>
        <w:t>(f)</w:t>
      </w:r>
      <w:r w:rsidR="003833A1">
        <w:rPr>
          <w:sz w:val="22"/>
          <w:szCs w:val="22"/>
        </w:rPr>
        <w:tab/>
      </w:r>
      <w:r>
        <w:rPr>
          <w:sz w:val="22"/>
          <w:szCs w:val="22"/>
        </w:rPr>
        <w:t>Amount of bulk storage;</w:t>
      </w:r>
      <w:r w:rsidR="003833A1">
        <w:rPr>
          <w:sz w:val="22"/>
          <w:szCs w:val="22"/>
        </w:rPr>
        <w:t xml:space="preserve"> and</w:t>
      </w:r>
    </w:p>
    <w:p w14:paraId="01207FF9" w14:textId="23D350B4" w:rsidR="00C74DB3" w:rsidRPr="0040331B" w:rsidRDefault="00C74DB3" w:rsidP="00BD0BBE">
      <w:pPr>
        <w:ind w:left="1276" w:hanging="556"/>
        <w:jc w:val="both"/>
        <w:rPr>
          <w:sz w:val="22"/>
          <w:szCs w:val="22"/>
        </w:rPr>
      </w:pPr>
      <w:r>
        <w:rPr>
          <w:sz w:val="22"/>
          <w:szCs w:val="22"/>
        </w:rPr>
        <w:t>(g)</w:t>
      </w:r>
      <w:r w:rsidR="003833A1">
        <w:rPr>
          <w:sz w:val="22"/>
          <w:szCs w:val="22"/>
        </w:rPr>
        <w:tab/>
      </w:r>
      <w:r>
        <w:rPr>
          <w:sz w:val="22"/>
          <w:szCs w:val="22"/>
        </w:rPr>
        <w:t xml:space="preserve">Community Recycling </w:t>
      </w:r>
      <w:proofErr w:type="spellStart"/>
      <w:r>
        <w:rPr>
          <w:sz w:val="22"/>
          <w:szCs w:val="22"/>
        </w:rPr>
        <w:t>Centres</w:t>
      </w:r>
      <w:proofErr w:type="spellEnd"/>
      <w:r>
        <w:rPr>
          <w:sz w:val="22"/>
          <w:szCs w:val="22"/>
        </w:rPr>
        <w:t xml:space="preserve"> Operation and Management Handbook</w:t>
      </w:r>
      <w:r w:rsidR="003833A1">
        <w:rPr>
          <w:sz w:val="22"/>
          <w:szCs w:val="22"/>
        </w:rPr>
        <w:t>.</w:t>
      </w:r>
    </w:p>
    <w:p w14:paraId="56DA1ED7" w14:textId="77777777" w:rsidR="00C74DB3" w:rsidRPr="00944410" w:rsidRDefault="00C74DB3" w:rsidP="003833A1">
      <w:pPr>
        <w:jc w:val="both"/>
        <w:rPr>
          <w:sz w:val="22"/>
          <w:szCs w:val="22"/>
        </w:rPr>
      </w:pPr>
    </w:p>
    <w:p w14:paraId="08DE0CD7" w14:textId="6E6B695B" w:rsidR="00C74DB3" w:rsidRDefault="00C74DB3" w:rsidP="003833A1">
      <w:pPr>
        <w:autoSpaceDE w:val="0"/>
        <w:autoSpaceDN w:val="0"/>
        <w:adjustRightInd w:val="0"/>
        <w:ind w:left="720" w:hanging="720"/>
        <w:jc w:val="both"/>
        <w:rPr>
          <w:rFonts w:ascii="ArialMT" w:hAnsi="ArialMT" w:cs="ArialMT"/>
          <w:color w:val="000000"/>
          <w:sz w:val="22"/>
          <w:szCs w:val="22"/>
          <w:lang w:eastAsia="en-AU"/>
        </w:rPr>
      </w:pPr>
      <w:r w:rsidRPr="00944410">
        <w:rPr>
          <w:sz w:val="22"/>
          <w:szCs w:val="22"/>
        </w:rPr>
        <w:t>(1</w:t>
      </w:r>
      <w:r w:rsidR="002A3B3C">
        <w:rPr>
          <w:sz w:val="22"/>
          <w:szCs w:val="22"/>
        </w:rPr>
        <w:t>0</w:t>
      </w:r>
      <w:r>
        <w:rPr>
          <w:sz w:val="22"/>
          <w:szCs w:val="22"/>
        </w:rPr>
        <w:t>)</w:t>
      </w:r>
      <w:r w:rsidRPr="00944410">
        <w:rPr>
          <w:sz w:val="22"/>
          <w:szCs w:val="22"/>
        </w:rPr>
        <w:tab/>
      </w:r>
      <w:r w:rsidRPr="00944410">
        <w:rPr>
          <w:b/>
          <w:bCs/>
          <w:sz w:val="22"/>
          <w:szCs w:val="22"/>
        </w:rPr>
        <w:t xml:space="preserve">Driveway </w:t>
      </w:r>
      <w:r>
        <w:rPr>
          <w:b/>
          <w:bCs/>
          <w:sz w:val="22"/>
          <w:szCs w:val="22"/>
        </w:rPr>
        <w:t>G</w:t>
      </w:r>
      <w:r w:rsidRPr="00944410">
        <w:rPr>
          <w:b/>
          <w:bCs/>
          <w:sz w:val="22"/>
          <w:szCs w:val="22"/>
        </w:rPr>
        <w:t xml:space="preserve">radients and </w:t>
      </w:r>
      <w:r>
        <w:rPr>
          <w:b/>
          <w:bCs/>
          <w:sz w:val="22"/>
          <w:szCs w:val="22"/>
        </w:rPr>
        <w:t>D</w:t>
      </w:r>
      <w:r w:rsidRPr="00944410">
        <w:rPr>
          <w:b/>
          <w:bCs/>
          <w:sz w:val="22"/>
          <w:szCs w:val="22"/>
        </w:rPr>
        <w:t>esign</w:t>
      </w:r>
      <w:r w:rsidRPr="00944410">
        <w:rPr>
          <w:sz w:val="22"/>
          <w:szCs w:val="22"/>
        </w:rPr>
        <w:t xml:space="preserve"> - </w:t>
      </w:r>
      <w:r w:rsidRPr="00944410">
        <w:rPr>
          <w:rFonts w:ascii="ArialMT" w:hAnsi="ArialMT" w:cs="ArialMT"/>
          <w:color w:val="000000"/>
          <w:sz w:val="22"/>
          <w:szCs w:val="22"/>
          <w:lang w:eastAsia="en-AU"/>
        </w:rPr>
        <w:t>The design</w:t>
      </w:r>
      <w:r>
        <w:rPr>
          <w:rFonts w:ascii="ArialMT" w:hAnsi="ArialMT" w:cs="ArialMT"/>
          <w:color w:val="000000"/>
          <w:sz w:val="22"/>
          <w:szCs w:val="22"/>
          <w:lang w:eastAsia="en-AU"/>
        </w:rPr>
        <w:t xml:space="preserve"> of all driveways shall comply with AS 2890.1- 2004 'Off </w:t>
      </w:r>
      <w:proofErr w:type="gramStart"/>
      <w:r>
        <w:rPr>
          <w:rFonts w:ascii="ArialMT" w:hAnsi="ArialMT" w:cs="ArialMT"/>
          <w:color w:val="000000"/>
          <w:sz w:val="22"/>
          <w:szCs w:val="22"/>
          <w:lang w:eastAsia="en-AU"/>
        </w:rPr>
        <w:t>street car</w:t>
      </w:r>
      <w:proofErr w:type="gramEnd"/>
      <w:r>
        <w:rPr>
          <w:rFonts w:ascii="ArialMT" w:hAnsi="ArialMT" w:cs="ArialMT"/>
          <w:color w:val="000000"/>
          <w:sz w:val="22"/>
          <w:szCs w:val="22"/>
          <w:lang w:eastAsia="en-AU"/>
        </w:rPr>
        <w:t xml:space="preserve"> parking’ and:</w:t>
      </w:r>
    </w:p>
    <w:p w14:paraId="499F4E06" w14:textId="77777777" w:rsidR="00C74DB3" w:rsidRDefault="00C74DB3" w:rsidP="003833A1">
      <w:pPr>
        <w:autoSpaceDE w:val="0"/>
        <w:autoSpaceDN w:val="0"/>
        <w:adjustRightInd w:val="0"/>
        <w:ind w:left="720" w:hanging="720"/>
        <w:jc w:val="both"/>
        <w:rPr>
          <w:rFonts w:ascii="ArialMT" w:hAnsi="ArialMT" w:cs="ArialMT"/>
          <w:color w:val="000000"/>
          <w:sz w:val="22"/>
          <w:szCs w:val="22"/>
          <w:lang w:eastAsia="en-AU"/>
        </w:rPr>
      </w:pPr>
    </w:p>
    <w:p w14:paraId="7F8125AD" w14:textId="00836D6B" w:rsidR="00C74DB3" w:rsidRDefault="00C74DB3" w:rsidP="00BD0BBE">
      <w:pPr>
        <w:autoSpaceDE w:val="0"/>
        <w:autoSpaceDN w:val="0"/>
        <w:adjustRightInd w:val="0"/>
        <w:ind w:left="1276" w:hanging="567"/>
        <w:jc w:val="both"/>
        <w:rPr>
          <w:rFonts w:ascii="ArialMT" w:hAnsi="ArialMT" w:cs="ArialMT"/>
          <w:color w:val="0000FF"/>
          <w:sz w:val="22"/>
          <w:szCs w:val="22"/>
          <w:lang w:eastAsia="en-AU"/>
        </w:rPr>
      </w:pPr>
      <w:r>
        <w:rPr>
          <w:rFonts w:ascii="ArialMT" w:hAnsi="ArialMT" w:cs="ArialMT"/>
          <w:color w:val="000000"/>
          <w:sz w:val="22"/>
          <w:szCs w:val="22"/>
          <w:lang w:eastAsia="en-AU"/>
        </w:rPr>
        <w:t>a)</w:t>
      </w:r>
      <w:r w:rsidR="000B61B4">
        <w:rPr>
          <w:rFonts w:ascii="ArialMT" w:hAnsi="ArialMT" w:cs="ArialMT"/>
          <w:color w:val="000000"/>
          <w:sz w:val="22"/>
          <w:szCs w:val="22"/>
          <w:lang w:eastAsia="en-AU"/>
        </w:rPr>
        <w:tab/>
      </w:r>
      <w:r>
        <w:rPr>
          <w:rFonts w:ascii="ArialMT" w:hAnsi="ArialMT" w:cs="ArialMT"/>
          <w:color w:val="000000"/>
          <w:sz w:val="22"/>
          <w:szCs w:val="22"/>
          <w:lang w:eastAsia="en-AU"/>
        </w:rPr>
        <w:t xml:space="preserve">the driveway shall comply with Council's Access Driveway Specifications; </w:t>
      </w:r>
      <w:hyperlink r:id="rId8" w:history="1">
        <w:r w:rsidR="000B61B4" w:rsidRPr="00CA36A0">
          <w:rPr>
            <w:rStyle w:val="Hyperlink"/>
            <w:rFonts w:ascii="ArialMT" w:eastAsia="Calibri" w:hAnsi="ArialMT" w:cs="ArialMT"/>
            <w:sz w:val="22"/>
            <w:szCs w:val="22"/>
            <w:lang w:eastAsia="en-AU"/>
          </w:rPr>
          <w:t>https://www.camden.nsw.gov.au/assets/pdfs/Develop ment/Preparing-a-DA/Development-Guidelines-andpolicies/ Access-Driveways-Specifications-and-Drawings.pdf</w:t>
        </w:r>
      </w:hyperlink>
    </w:p>
    <w:p w14:paraId="188F5476" w14:textId="7A07E9E8" w:rsidR="00C74DB3" w:rsidRDefault="00C74DB3" w:rsidP="00BD0BBE">
      <w:pPr>
        <w:autoSpaceDE w:val="0"/>
        <w:autoSpaceDN w:val="0"/>
        <w:adjustRightInd w:val="0"/>
        <w:ind w:left="1276" w:hanging="567"/>
        <w:jc w:val="both"/>
        <w:rPr>
          <w:rFonts w:ascii="ArialMT" w:hAnsi="ArialMT" w:cs="ArialMT"/>
          <w:color w:val="000000"/>
          <w:sz w:val="22"/>
          <w:szCs w:val="22"/>
          <w:lang w:eastAsia="en-AU"/>
        </w:rPr>
      </w:pPr>
      <w:r>
        <w:rPr>
          <w:rFonts w:ascii="ArialMT" w:hAnsi="ArialMT" w:cs="ArialMT"/>
          <w:color w:val="000000"/>
          <w:sz w:val="22"/>
          <w:szCs w:val="22"/>
          <w:lang w:eastAsia="en-AU"/>
        </w:rPr>
        <w:t>b)</w:t>
      </w:r>
      <w:r w:rsidR="000B61B4">
        <w:rPr>
          <w:rFonts w:ascii="ArialMT" w:hAnsi="ArialMT" w:cs="ArialMT"/>
          <w:color w:val="000000"/>
          <w:sz w:val="22"/>
          <w:szCs w:val="22"/>
          <w:lang w:eastAsia="en-AU"/>
        </w:rPr>
        <w:tab/>
      </w:r>
      <w:r>
        <w:rPr>
          <w:rFonts w:ascii="ArialMT" w:hAnsi="ArialMT" w:cs="ArialMT"/>
          <w:color w:val="000000"/>
          <w:sz w:val="22"/>
          <w:szCs w:val="22"/>
          <w:lang w:eastAsia="en-AU"/>
        </w:rPr>
        <w:t>the driveway shall be at least 1m from any street tree, stormwater pit or service infrastructure;</w:t>
      </w:r>
    </w:p>
    <w:p w14:paraId="4DA7FB06" w14:textId="11060936" w:rsidR="00C74DB3" w:rsidRDefault="00C74DB3" w:rsidP="00BD0BBE">
      <w:pPr>
        <w:autoSpaceDE w:val="0"/>
        <w:autoSpaceDN w:val="0"/>
        <w:adjustRightInd w:val="0"/>
        <w:ind w:left="1276" w:hanging="567"/>
        <w:jc w:val="both"/>
        <w:rPr>
          <w:rFonts w:ascii="ArialMT" w:hAnsi="ArialMT" w:cs="ArialMT"/>
          <w:color w:val="000000"/>
          <w:sz w:val="22"/>
          <w:szCs w:val="22"/>
          <w:lang w:eastAsia="en-AU"/>
        </w:rPr>
      </w:pPr>
      <w:r>
        <w:rPr>
          <w:rFonts w:ascii="ArialMT" w:hAnsi="ArialMT" w:cs="ArialMT"/>
          <w:color w:val="000000"/>
          <w:sz w:val="22"/>
          <w:szCs w:val="22"/>
          <w:lang w:eastAsia="en-AU"/>
        </w:rPr>
        <w:t>c)</w:t>
      </w:r>
      <w:r w:rsidR="000B61B4">
        <w:rPr>
          <w:rFonts w:ascii="ArialMT" w:hAnsi="ArialMT" w:cs="ArialMT"/>
          <w:color w:val="000000"/>
          <w:sz w:val="22"/>
          <w:szCs w:val="22"/>
          <w:lang w:eastAsia="en-AU"/>
        </w:rPr>
        <w:tab/>
      </w:r>
      <w:r>
        <w:rPr>
          <w:rFonts w:ascii="ArialMT" w:hAnsi="ArialMT" w:cs="ArialMT"/>
          <w:color w:val="000000"/>
          <w:sz w:val="22"/>
          <w:szCs w:val="22"/>
          <w:lang w:eastAsia="en-AU"/>
        </w:rPr>
        <w:t>the level for the driveway across the footpath area shall achieve a gradient of 4%; and</w:t>
      </w:r>
    </w:p>
    <w:p w14:paraId="4055EBF2" w14:textId="1141D8F9" w:rsidR="00C74DB3" w:rsidRDefault="00C74DB3" w:rsidP="00BD0BBE">
      <w:pPr>
        <w:autoSpaceDE w:val="0"/>
        <w:autoSpaceDN w:val="0"/>
        <w:adjustRightInd w:val="0"/>
        <w:ind w:left="1276" w:hanging="567"/>
        <w:jc w:val="both"/>
        <w:rPr>
          <w:rFonts w:ascii="ArialMT" w:hAnsi="ArialMT" w:cs="ArialMT"/>
          <w:color w:val="000000"/>
          <w:sz w:val="22"/>
          <w:szCs w:val="22"/>
          <w:lang w:eastAsia="en-AU"/>
        </w:rPr>
      </w:pPr>
      <w:r>
        <w:rPr>
          <w:rFonts w:ascii="ArialMT" w:hAnsi="ArialMT" w:cs="ArialMT"/>
          <w:color w:val="000000"/>
          <w:sz w:val="22"/>
          <w:szCs w:val="22"/>
          <w:lang w:eastAsia="en-AU"/>
        </w:rPr>
        <w:t>d)</w:t>
      </w:r>
      <w:r w:rsidR="000B61B4">
        <w:rPr>
          <w:rFonts w:ascii="ArialMT" w:hAnsi="ArialMT" w:cs="ArialMT"/>
          <w:color w:val="000000"/>
          <w:sz w:val="22"/>
          <w:szCs w:val="22"/>
          <w:lang w:eastAsia="en-AU"/>
        </w:rPr>
        <w:tab/>
      </w:r>
      <w:r>
        <w:rPr>
          <w:rFonts w:ascii="ArialMT" w:hAnsi="ArialMT" w:cs="ArialMT"/>
          <w:color w:val="000000"/>
          <w:sz w:val="22"/>
          <w:szCs w:val="22"/>
          <w:lang w:eastAsia="en-AU"/>
        </w:rPr>
        <w:t>a Driveway Crossing Approval (PRA) must be obtained prior to the issue of a Construction Certificate.</w:t>
      </w:r>
    </w:p>
    <w:p w14:paraId="3B4989CB" w14:textId="77777777" w:rsidR="00C74DB3" w:rsidRPr="00944410" w:rsidRDefault="00C74DB3" w:rsidP="003833A1">
      <w:pPr>
        <w:autoSpaceDE w:val="0"/>
        <w:autoSpaceDN w:val="0"/>
        <w:adjustRightInd w:val="0"/>
        <w:jc w:val="both"/>
        <w:rPr>
          <w:rFonts w:ascii="ArialMT" w:hAnsi="ArialMT" w:cs="ArialMT"/>
          <w:color w:val="000000"/>
          <w:sz w:val="22"/>
          <w:szCs w:val="22"/>
          <w:lang w:eastAsia="en-AU"/>
        </w:rPr>
      </w:pPr>
    </w:p>
    <w:p w14:paraId="0F37F349" w14:textId="77777777" w:rsidR="00C74DB3" w:rsidRPr="00944410" w:rsidRDefault="00C74DB3" w:rsidP="003833A1">
      <w:pPr>
        <w:autoSpaceDE w:val="0"/>
        <w:autoSpaceDN w:val="0"/>
        <w:adjustRightInd w:val="0"/>
        <w:ind w:left="709"/>
        <w:jc w:val="both"/>
        <w:rPr>
          <w:sz w:val="22"/>
          <w:szCs w:val="22"/>
          <w:highlight w:val="yellow"/>
        </w:rPr>
      </w:pPr>
      <w:r w:rsidRPr="00944410">
        <w:rPr>
          <w:sz w:val="22"/>
          <w:szCs w:val="22"/>
        </w:rPr>
        <w:t>Details demonstrating compliance shall be provided to the accredited certifier prior to issue of a Construction Certificate.</w:t>
      </w:r>
    </w:p>
    <w:p w14:paraId="707CF662" w14:textId="77777777" w:rsidR="00C74DB3" w:rsidRPr="002F2AE6" w:rsidRDefault="00C74DB3" w:rsidP="003833A1">
      <w:pPr>
        <w:jc w:val="both"/>
        <w:rPr>
          <w:i/>
          <w:iCs/>
          <w:sz w:val="22"/>
          <w:szCs w:val="22"/>
          <w:highlight w:val="yellow"/>
        </w:rPr>
      </w:pPr>
    </w:p>
    <w:p w14:paraId="0504F6A8" w14:textId="3B32C24C" w:rsidR="00C74DB3" w:rsidRDefault="00C74DB3" w:rsidP="003833A1">
      <w:pPr>
        <w:autoSpaceDE w:val="0"/>
        <w:autoSpaceDN w:val="0"/>
        <w:adjustRightInd w:val="0"/>
        <w:ind w:left="709" w:hanging="709"/>
        <w:jc w:val="both"/>
        <w:rPr>
          <w:rFonts w:cs="Arial"/>
          <w:sz w:val="22"/>
          <w:szCs w:val="22"/>
        </w:rPr>
      </w:pPr>
      <w:r>
        <w:rPr>
          <w:rFonts w:cs="Arial"/>
          <w:sz w:val="22"/>
          <w:szCs w:val="22"/>
        </w:rPr>
        <w:lastRenderedPageBreak/>
        <w:t>(1</w:t>
      </w:r>
      <w:r w:rsidR="002A3B3C">
        <w:rPr>
          <w:rFonts w:cs="Arial"/>
          <w:sz w:val="22"/>
          <w:szCs w:val="22"/>
        </w:rPr>
        <w:t>1</w:t>
      </w:r>
      <w:r>
        <w:rPr>
          <w:rFonts w:cs="Arial"/>
          <w:sz w:val="22"/>
          <w:szCs w:val="22"/>
        </w:rPr>
        <w:t>)</w:t>
      </w:r>
      <w:r>
        <w:rPr>
          <w:rFonts w:cs="Arial"/>
          <w:sz w:val="22"/>
          <w:szCs w:val="22"/>
        </w:rPr>
        <w:tab/>
      </w:r>
      <w:r>
        <w:rPr>
          <w:rFonts w:cs="Arial"/>
          <w:b/>
          <w:sz w:val="22"/>
          <w:szCs w:val="22"/>
        </w:rPr>
        <w:t>Retaining Walls</w:t>
      </w:r>
      <w:r>
        <w:rPr>
          <w:rFonts w:cs="Arial"/>
          <w:sz w:val="22"/>
          <w:szCs w:val="22"/>
        </w:rPr>
        <w:t xml:space="preserve"> - The following restrictions apply to any retaining wall erected within the allotment boundaries:</w:t>
      </w:r>
    </w:p>
    <w:p w14:paraId="2A77319F" w14:textId="77777777" w:rsidR="00C74DB3" w:rsidRDefault="00C74DB3" w:rsidP="003833A1">
      <w:pPr>
        <w:autoSpaceDE w:val="0"/>
        <w:autoSpaceDN w:val="0"/>
        <w:adjustRightInd w:val="0"/>
        <w:ind w:left="709" w:hanging="709"/>
        <w:jc w:val="both"/>
        <w:rPr>
          <w:rFonts w:cs="Arial"/>
          <w:sz w:val="22"/>
          <w:szCs w:val="22"/>
        </w:rPr>
      </w:pPr>
    </w:p>
    <w:p w14:paraId="39B76925" w14:textId="77777777" w:rsidR="00C74DB3" w:rsidRPr="002709DC" w:rsidRDefault="00C74DB3" w:rsidP="00BD0BBE">
      <w:pPr>
        <w:numPr>
          <w:ilvl w:val="0"/>
          <w:numId w:val="20"/>
        </w:numPr>
        <w:autoSpaceDE w:val="0"/>
        <w:autoSpaceDN w:val="0"/>
        <w:adjustRightInd w:val="0"/>
        <w:ind w:left="1276" w:hanging="567"/>
        <w:jc w:val="both"/>
        <w:rPr>
          <w:rFonts w:cs="Arial"/>
          <w:i/>
          <w:sz w:val="22"/>
          <w:szCs w:val="22"/>
        </w:rPr>
      </w:pPr>
      <w:r>
        <w:rPr>
          <w:rFonts w:cs="Arial"/>
          <w:sz w:val="22"/>
          <w:szCs w:val="22"/>
        </w:rPr>
        <w:t>retaining walls shall be designed and certified by a suitably qualified structural engineer;</w:t>
      </w:r>
    </w:p>
    <w:p w14:paraId="4C4975C0" w14:textId="77777777" w:rsidR="00C74DB3" w:rsidRPr="002709DC" w:rsidRDefault="00C74DB3" w:rsidP="00BD0BBE">
      <w:pPr>
        <w:autoSpaceDE w:val="0"/>
        <w:autoSpaceDN w:val="0"/>
        <w:adjustRightInd w:val="0"/>
        <w:ind w:left="1276" w:hanging="567"/>
        <w:jc w:val="both"/>
        <w:rPr>
          <w:rFonts w:cs="Arial"/>
          <w:sz w:val="22"/>
          <w:szCs w:val="22"/>
        </w:rPr>
      </w:pPr>
    </w:p>
    <w:p w14:paraId="39372144" w14:textId="77777777" w:rsidR="00C74DB3" w:rsidRDefault="00C74DB3" w:rsidP="00BD0BBE">
      <w:pPr>
        <w:numPr>
          <w:ilvl w:val="0"/>
          <w:numId w:val="20"/>
        </w:numPr>
        <w:autoSpaceDE w:val="0"/>
        <w:autoSpaceDN w:val="0"/>
        <w:adjustRightInd w:val="0"/>
        <w:ind w:left="1276" w:hanging="567"/>
        <w:jc w:val="both"/>
        <w:rPr>
          <w:rFonts w:cs="Arial"/>
          <w:sz w:val="22"/>
          <w:szCs w:val="22"/>
        </w:rPr>
      </w:pPr>
      <w:r>
        <w:rPr>
          <w:rFonts w:cs="Arial"/>
          <w:sz w:val="22"/>
          <w:szCs w:val="22"/>
        </w:rPr>
        <w:t>retaining walls in cut shall be constructed a minimum of 300mm from any property boundary to ensure all associated drainage and backfill remain wholly within the subject property;</w:t>
      </w:r>
    </w:p>
    <w:p w14:paraId="1303F15E" w14:textId="77777777" w:rsidR="00C74DB3" w:rsidRDefault="00C74DB3" w:rsidP="00BD0BBE">
      <w:pPr>
        <w:autoSpaceDE w:val="0"/>
        <w:autoSpaceDN w:val="0"/>
        <w:adjustRightInd w:val="0"/>
        <w:ind w:left="1276" w:hanging="567"/>
        <w:jc w:val="both"/>
        <w:rPr>
          <w:rFonts w:cs="Arial"/>
          <w:sz w:val="22"/>
          <w:szCs w:val="22"/>
        </w:rPr>
      </w:pPr>
    </w:p>
    <w:p w14:paraId="194F5773" w14:textId="77777777" w:rsidR="00C74DB3" w:rsidRDefault="00C74DB3" w:rsidP="00BD0BBE">
      <w:pPr>
        <w:numPr>
          <w:ilvl w:val="0"/>
          <w:numId w:val="20"/>
        </w:numPr>
        <w:autoSpaceDE w:val="0"/>
        <w:autoSpaceDN w:val="0"/>
        <w:adjustRightInd w:val="0"/>
        <w:ind w:left="1276" w:hanging="567"/>
        <w:jc w:val="both"/>
        <w:rPr>
          <w:rFonts w:cs="Arial"/>
          <w:sz w:val="22"/>
          <w:szCs w:val="22"/>
        </w:rPr>
      </w:pPr>
      <w:r>
        <w:rPr>
          <w:rFonts w:cs="Arial"/>
          <w:sz w:val="22"/>
          <w:szCs w:val="22"/>
        </w:rPr>
        <w:t>retaining walls in fill shall be constructed to ensure all associated drainage and backfill remain wholly within the subject property;</w:t>
      </w:r>
    </w:p>
    <w:p w14:paraId="13DAA861" w14:textId="77777777" w:rsidR="00C74DB3" w:rsidRDefault="00C74DB3" w:rsidP="00BD0BBE">
      <w:pPr>
        <w:autoSpaceDE w:val="0"/>
        <w:autoSpaceDN w:val="0"/>
        <w:adjustRightInd w:val="0"/>
        <w:ind w:left="1276" w:hanging="567"/>
        <w:jc w:val="both"/>
        <w:rPr>
          <w:rFonts w:cs="Arial"/>
          <w:sz w:val="22"/>
          <w:szCs w:val="22"/>
        </w:rPr>
      </w:pPr>
    </w:p>
    <w:p w14:paraId="467A3D4C" w14:textId="77777777" w:rsidR="00C74DB3" w:rsidRDefault="00C74DB3" w:rsidP="00BD0BBE">
      <w:pPr>
        <w:numPr>
          <w:ilvl w:val="0"/>
          <w:numId w:val="20"/>
        </w:numPr>
        <w:autoSpaceDE w:val="0"/>
        <w:autoSpaceDN w:val="0"/>
        <w:adjustRightInd w:val="0"/>
        <w:ind w:left="1276" w:hanging="567"/>
        <w:jc w:val="both"/>
        <w:rPr>
          <w:rFonts w:cs="Arial"/>
          <w:sz w:val="22"/>
          <w:szCs w:val="22"/>
        </w:rPr>
      </w:pPr>
      <w:r>
        <w:rPr>
          <w:rFonts w:cs="Arial"/>
          <w:sz w:val="22"/>
          <w:szCs w:val="22"/>
        </w:rPr>
        <w:t>adequate provisions shall be made for surface and subsurface drainage of retaining walls and all water collected shall be diverted to, and connected to, a stormwater disposal system within the property boundaries.</w:t>
      </w:r>
    </w:p>
    <w:p w14:paraId="5A8E5EF4" w14:textId="77777777" w:rsidR="00C74DB3" w:rsidRDefault="00C74DB3" w:rsidP="00BD0BBE">
      <w:pPr>
        <w:autoSpaceDE w:val="0"/>
        <w:autoSpaceDN w:val="0"/>
        <w:adjustRightInd w:val="0"/>
        <w:ind w:left="1276" w:hanging="567"/>
        <w:jc w:val="both"/>
        <w:rPr>
          <w:rFonts w:cs="Arial"/>
          <w:sz w:val="22"/>
          <w:szCs w:val="22"/>
        </w:rPr>
      </w:pPr>
    </w:p>
    <w:p w14:paraId="22DDA862" w14:textId="77777777" w:rsidR="00C74DB3" w:rsidRDefault="00C74DB3" w:rsidP="00BD0BBE">
      <w:pPr>
        <w:numPr>
          <w:ilvl w:val="0"/>
          <w:numId w:val="20"/>
        </w:numPr>
        <w:autoSpaceDE w:val="0"/>
        <w:autoSpaceDN w:val="0"/>
        <w:adjustRightInd w:val="0"/>
        <w:ind w:left="1276" w:hanging="567"/>
        <w:jc w:val="both"/>
        <w:rPr>
          <w:rFonts w:cs="Arial"/>
          <w:sz w:val="22"/>
          <w:szCs w:val="22"/>
        </w:rPr>
      </w:pPr>
      <w:r>
        <w:rPr>
          <w:rFonts w:cs="Arial"/>
          <w:sz w:val="22"/>
          <w:szCs w:val="22"/>
        </w:rPr>
        <w:t>retaining walls shall not be erected within drainage easements; and</w:t>
      </w:r>
    </w:p>
    <w:p w14:paraId="2C91871A" w14:textId="77777777" w:rsidR="00C74DB3" w:rsidRDefault="00C74DB3" w:rsidP="00BD0BBE">
      <w:pPr>
        <w:autoSpaceDE w:val="0"/>
        <w:autoSpaceDN w:val="0"/>
        <w:adjustRightInd w:val="0"/>
        <w:ind w:left="1276" w:hanging="567"/>
        <w:jc w:val="both"/>
        <w:rPr>
          <w:rFonts w:cs="Arial"/>
          <w:sz w:val="22"/>
          <w:szCs w:val="22"/>
        </w:rPr>
      </w:pPr>
    </w:p>
    <w:p w14:paraId="65F8BF91" w14:textId="77777777" w:rsidR="00C74DB3" w:rsidRDefault="00C74DB3" w:rsidP="00BD0BBE">
      <w:pPr>
        <w:numPr>
          <w:ilvl w:val="0"/>
          <w:numId w:val="20"/>
        </w:numPr>
        <w:autoSpaceDE w:val="0"/>
        <w:autoSpaceDN w:val="0"/>
        <w:adjustRightInd w:val="0"/>
        <w:ind w:left="1276" w:hanging="567"/>
        <w:jc w:val="both"/>
        <w:rPr>
          <w:rFonts w:cs="Arial"/>
          <w:sz w:val="22"/>
          <w:szCs w:val="22"/>
        </w:rPr>
      </w:pPr>
      <w:r>
        <w:rPr>
          <w:rFonts w:cs="Arial"/>
          <w:sz w:val="22"/>
          <w:szCs w:val="22"/>
        </w:rPr>
        <w:t>retaining walls shall not be erected in any other easement present on the land without the approval of the relevant authority benefited.</w:t>
      </w:r>
    </w:p>
    <w:p w14:paraId="009C6A09" w14:textId="00C7E7B2" w:rsidR="00C74DB3" w:rsidRPr="002A3B3C" w:rsidRDefault="00C74DB3" w:rsidP="003833A1">
      <w:pPr>
        <w:jc w:val="both"/>
        <w:rPr>
          <w:i/>
          <w:iCs/>
          <w:sz w:val="22"/>
          <w:szCs w:val="22"/>
          <w:highlight w:val="yellow"/>
        </w:rPr>
      </w:pPr>
      <w:r w:rsidRPr="002F2AE6">
        <w:rPr>
          <w:i/>
          <w:iCs/>
          <w:sz w:val="22"/>
          <w:szCs w:val="22"/>
          <w:highlight w:val="yellow"/>
        </w:rPr>
        <w:t xml:space="preserve"> </w:t>
      </w:r>
    </w:p>
    <w:p w14:paraId="0B9C8588" w14:textId="3A7F5172" w:rsidR="00C74DB3" w:rsidRPr="00B20A9E" w:rsidRDefault="00C74DB3" w:rsidP="003833A1">
      <w:pPr>
        <w:ind w:left="709" w:hanging="709"/>
        <w:jc w:val="both"/>
        <w:rPr>
          <w:sz w:val="22"/>
          <w:szCs w:val="22"/>
        </w:rPr>
      </w:pPr>
      <w:r>
        <w:rPr>
          <w:sz w:val="22"/>
          <w:szCs w:val="22"/>
        </w:rPr>
        <w:t>(1</w:t>
      </w:r>
      <w:r w:rsidR="002A3B3C">
        <w:rPr>
          <w:sz w:val="22"/>
          <w:szCs w:val="22"/>
        </w:rPr>
        <w:t>2</w:t>
      </w:r>
      <w:r>
        <w:rPr>
          <w:sz w:val="22"/>
          <w:szCs w:val="22"/>
        </w:rPr>
        <w:t>)</w:t>
      </w:r>
      <w:r>
        <w:rPr>
          <w:sz w:val="22"/>
          <w:szCs w:val="22"/>
        </w:rPr>
        <w:tab/>
      </w:r>
      <w:r w:rsidRPr="00B20A9E">
        <w:rPr>
          <w:b/>
          <w:bCs/>
          <w:sz w:val="22"/>
          <w:szCs w:val="22"/>
        </w:rPr>
        <w:t>Parking Facilities – Commercial Vehicle Car Parking, Circulation roadways and Service Bays</w:t>
      </w:r>
      <w:r w:rsidRPr="00B20A9E">
        <w:rPr>
          <w:sz w:val="22"/>
          <w:szCs w:val="22"/>
        </w:rPr>
        <w:t xml:space="preserve"> - Commercial vehicle service bays, car parking facilities and circulation roadways must be designed in accordance with the requirements of AS2890.2 – Off-street Commercial Vehicle Facilities.</w:t>
      </w:r>
    </w:p>
    <w:p w14:paraId="0EBB76F8" w14:textId="77777777" w:rsidR="00C74DB3" w:rsidRPr="00B20A9E" w:rsidRDefault="00C74DB3" w:rsidP="003833A1">
      <w:pPr>
        <w:jc w:val="both"/>
        <w:rPr>
          <w:sz w:val="22"/>
          <w:szCs w:val="22"/>
        </w:rPr>
      </w:pPr>
    </w:p>
    <w:p w14:paraId="48CFCECA" w14:textId="42705892" w:rsidR="00C74DB3" w:rsidRPr="00B20A9E" w:rsidRDefault="00C74DB3" w:rsidP="003833A1">
      <w:pPr>
        <w:ind w:left="709" w:hanging="709"/>
        <w:jc w:val="both"/>
        <w:rPr>
          <w:sz w:val="22"/>
          <w:szCs w:val="22"/>
        </w:rPr>
      </w:pPr>
      <w:r>
        <w:rPr>
          <w:sz w:val="22"/>
          <w:szCs w:val="22"/>
        </w:rPr>
        <w:t>(1</w:t>
      </w:r>
      <w:r w:rsidR="002A3B3C">
        <w:rPr>
          <w:sz w:val="22"/>
          <w:szCs w:val="22"/>
        </w:rPr>
        <w:t>3</w:t>
      </w:r>
      <w:r>
        <w:rPr>
          <w:sz w:val="22"/>
          <w:szCs w:val="22"/>
        </w:rPr>
        <w:t>)</w:t>
      </w:r>
      <w:r>
        <w:rPr>
          <w:sz w:val="22"/>
          <w:szCs w:val="22"/>
        </w:rPr>
        <w:tab/>
      </w:r>
      <w:r w:rsidRPr="00B20A9E">
        <w:rPr>
          <w:b/>
          <w:bCs/>
          <w:sz w:val="22"/>
          <w:szCs w:val="22"/>
        </w:rPr>
        <w:t>Parking facilities – Visitor and Staff Car Parking</w:t>
      </w:r>
      <w:r w:rsidRPr="00B20A9E">
        <w:rPr>
          <w:sz w:val="22"/>
          <w:szCs w:val="22"/>
        </w:rPr>
        <w:t xml:space="preserve"> - Visitor and staff car parking facilities must be designed in accordance with the requirements of AS2890.1 - Off-</w:t>
      </w:r>
      <w:proofErr w:type="gramStart"/>
      <w:r w:rsidRPr="00B20A9E">
        <w:rPr>
          <w:sz w:val="22"/>
          <w:szCs w:val="22"/>
        </w:rPr>
        <w:t>Street Car</w:t>
      </w:r>
      <w:proofErr w:type="gramEnd"/>
      <w:r w:rsidRPr="00B20A9E">
        <w:rPr>
          <w:sz w:val="22"/>
          <w:szCs w:val="22"/>
        </w:rPr>
        <w:t xml:space="preserve"> Parking.</w:t>
      </w:r>
    </w:p>
    <w:p w14:paraId="673CF089" w14:textId="77777777" w:rsidR="00C74DB3" w:rsidRPr="00B20A9E" w:rsidRDefault="00C74DB3" w:rsidP="003833A1">
      <w:pPr>
        <w:jc w:val="both"/>
        <w:rPr>
          <w:sz w:val="22"/>
          <w:szCs w:val="22"/>
        </w:rPr>
      </w:pPr>
    </w:p>
    <w:p w14:paraId="27E4B580" w14:textId="600B6520" w:rsidR="00C74DB3" w:rsidRPr="00B20A9E" w:rsidRDefault="00C74DB3" w:rsidP="003833A1">
      <w:pPr>
        <w:ind w:left="709" w:hanging="709"/>
        <w:jc w:val="both"/>
        <w:rPr>
          <w:sz w:val="22"/>
          <w:szCs w:val="22"/>
        </w:rPr>
      </w:pPr>
      <w:r>
        <w:rPr>
          <w:sz w:val="22"/>
          <w:szCs w:val="22"/>
        </w:rPr>
        <w:t>(1</w:t>
      </w:r>
      <w:r w:rsidR="002A3B3C">
        <w:rPr>
          <w:sz w:val="22"/>
          <w:szCs w:val="22"/>
        </w:rPr>
        <w:t>4</w:t>
      </w:r>
      <w:r>
        <w:rPr>
          <w:sz w:val="22"/>
          <w:szCs w:val="22"/>
        </w:rPr>
        <w:t>)</w:t>
      </w:r>
      <w:r>
        <w:rPr>
          <w:sz w:val="22"/>
          <w:szCs w:val="22"/>
        </w:rPr>
        <w:tab/>
      </w:r>
      <w:r w:rsidRPr="00B20A9E">
        <w:rPr>
          <w:b/>
          <w:bCs/>
          <w:sz w:val="22"/>
          <w:szCs w:val="22"/>
        </w:rPr>
        <w:t>Stormwater Quality Improvement Devices – Pit Inserts</w:t>
      </w:r>
      <w:r w:rsidRPr="00B20A9E">
        <w:rPr>
          <w:sz w:val="22"/>
          <w:szCs w:val="22"/>
        </w:rPr>
        <w:t xml:space="preserve"> - Pit inserts that comprise of a mesh screen and cage or equivalent are to be installed within all stormwater inlet pits within Catchment C of the proposed development as identified on Drawing Number 2948-CAM-F4.6 – Revision C – Dated 10/12/2019 as Produced by Complete Urban Pty Ltd.</w:t>
      </w:r>
    </w:p>
    <w:p w14:paraId="0C13C166" w14:textId="77777777" w:rsidR="00C74DB3" w:rsidRPr="00B20A9E" w:rsidRDefault="00C74DB3" w:rsidP="003833A1">
      <w:pPr>
        <w:jc w:val="both"/>
        <w:rPr>
          <w:sz w:val="22"/>
          <w:szCs w:val="22"/>
        </w:rPr>
      </w:pPr>
    </w:p>
    <w:p w14:paraId="6CEF2DFC" w14:textId="40997616" w:rsidR="00C74DB3" w:rsidRPr="00B20A9E" w:rsidRDefault="00C74DB3" w:rsidP="003833A1">
      <w:pPr>
        <w:ind w:left="709" w:hanging="709"/>
        <w:jc w:val="both"/>
        <w:rPr>
          <w:sz w:val="22"/>
          <w:szCs w:val="22"/>
        </w:rPr>
      </w:pPr>
      <w:r>
        <w:rPr>
          <w:sz w:val="22"/>
          <w:szCs w:val="22"/>
        </w:rPr>
        <w:t>(1</w:t>
      </w:r>
      <w:r w:rsidR="002A3B3C">
        <w:rPr>
          <w:sz w:val="22"/>
          <w:szCs w:val="22"/>
        </w:rPr>
        <w:t>5</w:t>
      </w:r>
      <w:r>
        <w:rPr>
          <w:sz w:val="22"/>
          <w:szCs w:val="22"/>
        </w:rPr>
        <w:t>)</w:t>
      </w:r>
      <w:r>
        <w:rPr>
          <w:sz w:val="22"/>
          <w:szCs w:val="22"/>
        </w:rPr>
        <w:tab/>
      </w:r>
      <w:r w:rsidRPr="00B20A9E">
        <w:rPr>
          <w:b/>
          <w:bCs/>
          <w:sz w:val="22"/>
          <w:szCs w:val="22"/>
        </w:rPr>
        <w:t>Location of the “Construction</w:t>
      </w:r>
      <w:r w:rsidR="000B61B4">
        <w:rPr>
          <w:b/>
          <w:bCs/>
          <w:sz w:val="22"/>
          <w:szCs w:val="22"/>
        </w:rPr>
        <w:t>”</w:t>
      </w:r>
      <w:r w:rsidRPr="00B20A9E">
        <w:rPr>
          <w:b/>
          <w:bCs/>
          <w:sz w:val="22"/>
          <w:szCs w:val="22"/>
        </w:rPr>
        <w:t xml:space="preserve"> On-Site Detention/Sediment Control Basin</w:t>
      </w:r>
      <w:r w:rsidRPr="00B20A9E">
        <w:rPr>
          <w:sz w:val="22"/>
          <w:szCs w:val="22"/>
        </w:rPr>
        <w:t xml:space="preserve"> - A “construction” on-site stormwater detention / sediment control basin must be provided for within the site.</w:t>
      </w:r>
      <w:r>
        <w:rPr>
          <w:sz w:val="22"/>
          <w:szCs w:val="22"/>
        </w:rPr>
        <w:t xml:space="preserve"> </w:t>
      </w:r>
      <w:r w:rsidRPr="00B20A9E">
        <w:rPr>
          <w:sz w:val="22"/>
          <w:szCs w:val="22"/>
        </w:rPr>
        <w:t>Evidence demonstrating the above must be provided to the Principal Certifying Authority prior to the issue of a construction certificate.</w:t>
      </w:r>
    </w:p>
    <w:p w14:paraId="2EC404C6" w14:textId="77777777" w:rsidR="00C74DB3" w:rsidRPr="00B20A9E" w:rsidRDefault="00C74DB3" w:rsidP="003833A1">
      <w:pPr>
        <w:jc w:val="both"/>
        <w:rPr>
          <w:sz w:val="22"/>
          <w:szCs w:val="22"/>
        </w:rPr>
      </w:pPr>
    </w:p>
    <w:p w14:paraId="30F7ECE2" w14:textId="64B94D53" w:rsidR="00C74DB3" w:rsidRPr="00B20A9E" w:rsidRDefault="00C74DB3" w:rsidP="003833A1">
      <w:pPr>
        <w:ind w:left="709" w:hanging="709"/>
        <w:jc w:val="both"/>
        <w:rPr>
          <w:sz w:val="22"/>
          <w:szCs w:val="22"/>
        </w:rPr>
      </w:pPr>
      <w:r>
        <w:rPr>
          <w:sz w:val="22"/>
          <w:szCs w:val="22"/>
        </w:rPr>
        <w:t>(1</w:t>
      </w:r>
      <w:r w:rsidR="002A3B3C">
        <w:rPr>
          <w:sz w:val="22"/>
          <w:szCs w:val="22"/>
        </w:rPr>
        <w:t>6</w:t>
      </w:r>
      <w:r>
        <w:rPr>
          <w:sz w:val="22"/>
          <w:szCs w:val="22"/>
        </w:rPr>
        <w:t>)</w:t>
      </w:r>
      <w:r>
        <w:rPr>
          <w:sz w:val="22"/>
          <w:szCs w:val="22"/>
        </w:rPr>
        <w:tab/>
      </w:r>
      <w:r w:rsidRPr="00B20A9E">
        <w:rPr>
          <w:b/>
          <w:bCs/>
          <w:sz w:val="22"/>
          <w:szCs w:val="22"/>
        </w:rPr>
        <w:t>Freeboard within swales</w:t>
      </w:r>
      <w:r w:rsidRPr="00B20A9E">
        <w:rPr>
          <w:sz w:val="22"/>
          <w:szCs w:val="22"/>
        </w:rPr>
        <w:t xml:space="preserve"> - A minimum 300mm of freeboard is to be provided within the swales to be constructed within the development site and that adjoins industrial lots on the northern-eastern and southern boundaries of the lot to be developed. Evidence demonstrating the above must be provided to the Principal Certifying Authority prior to the issue of a construction certificate.</w:t>
      </w:r>
    </w:p>
    <w:p w14:paraId="3247627C" w14:textId="77777777" w:rsidR="00C74DB3" w:rsidRPr="00B20A9E" w:rsidRDefault="00C74DB3" w:rsidP="003833A1">
      <w:pPr>
        <w:jc w:val="both"/>
        <w:rPr>
          <w:sz w:val="22"/>
          <w:szCs w:val="22"/>
        </w:rPr>
      </w:pPr>
    </w:p>
    <w:p w14:paraId="7799F45A" w14:textId="0CDF014F" w:rsidR="00C74DB3" w:rsidRPr="00B20A9E" w:rsidRDefault="00C74DB3" w:rsidP="003833A1">
      <w:pPr>
        <w:ind w:left="709" w:hanging="709"/>
        <w:jc w:val="both"/>
        <w:rPr>
          <w:sz w:val="22"/>
          <w:szCs w:val="22"/>
        </w:rPr>
      </w:pPr>
      <w:r>
        <w:rPr>
          <w:sz w:val="22"/>
          <w:szCs w:val="22"/>
        </w:rPr>
        <w:t>(1</w:t>
      </w:r>
      <w:r w:rsidR="002A3B3C">
        <w:rPr>
          <w:sz w:val="22"/>
          <w:szCs w:val="22"/>
        </w:rPr>
        <w:t>7</w:t>
      </w:r>
      <w:r>
        <w:rPr>
          <w:sz w:val="22"/>
          <w:szCs w:val="22"/>
        </w:rPr>
        <w:t>)</w:t>
      </w:r>
      <w:r>
        <w:rPr>
          <w:sz w:val="22"/>
          <w:szCs w:val="22"/>
        </w:rPr>
        <w:tab/>
      </w:r>
      <w:r w:rsidRPr="00B20A9E">
        <w:rPr>
          <w:b/>
          <w:bCs/>
          <w:sz w:val="22"/>
          <w:szCs w:val="22"/>
        </w:rPr>
        <w:t>Trench Drains</w:t>
      </w:r>
      <w:r w:rsidRPr="00B20A9E">
        <w:rPr>
          <w:sz w:val="22"/>
          <w:szCs w:val="22"/>
        </w:rPr>
        <w:t xml:space="preserve"> - The entire stormwater catchment of the site to be developed must be captured and directed to on-site detention basins or on-site detention tanks and water quality devices / facilities. Trench Drains / Strip Drains are to be installed at locations identified as per Figure 4.6 - Version 4 - Stormwater Management Plan </w:t>
      </w:r>
      <w:r w:rsidR="000B61B4">
        <w:rPr>
          <w:sz w:val="22"/>
          <w:szCs w:val="22"/>
        </w:rPr>
        <w:t>d</w:t>
      </w:r>
      <w:r w:rsidRPr="00B20A9E">
        <w:rPr>
          <w:sz w:val="22"/>
          <w:szCs w:val="22"/>
        </w:rPr>
        <w:t>ated 08/12/2019 as produced by Complete Urban Pty Ltd.</w:t>
      </w:r>
    </w:p>
    <w:p w14:paraId="68402192" w14:textId="77777777" w:rsidR="00C74DB3" w:rsidRPr="00B20A9E" w:rsidRDefault="00C74DB3" w:rsidP="003833A1">
      <w:pPr>
        <w:jc w:val="both"/>
        <w:rPr>
          <w:sz w:val="22"/>
          <w:szCs w:val="22"/>
        </w:rPr>
      </w:pPr>
    </w:p>
    <w:p w14:paraId="7F54C80F" w14:textId="76B258E0" w:rsidR="00C74DB3" w:rsidRPr="00B20A9E" w:rsidRDefault="00C74DB3" w:rsidP="003833A1">
      <w:pPr>
        <w:ind w:left="709" w:hanging="709"/>
        <w:jc w:val="both"/>
        <w:rPr>
          <w:sz w:val="22"/>
          <w:szCs w:val="22"/>
        </w:rPr>
      </w:pPr>
      <w:r>
        <w:rPr>
          <w:sz w:val="22"/>
          <w:szCs w:val="22"/>
        </w:rPr>
        <w:lastRenderedPageBreak/>
        <w:t>(</w:t>
      </w:r>
      <w:r w:rsidR="002A3B3C">
        <w:rPr>
          <w:sz w:val="22"/>
          <w:szCs w:val="22"/>
        </w:rPr>
        <w:t>18</w:t>
      </w:r>
      <w:r>
        <w:rPr>
          <w:sz w:val="22"/>
          <w:szCs w:val="22"/>
        </w:rPr>
        <w:t>)</w:t>
      </w:r>
      <w:r>
        <w:rPr>
          <w:sz w:val="22"/>
          <w:szCs w:val="22"/>
        </w:rPr>
        <w:tab/>
      </w:r>
      <w:proofErr w:type="spellStart"/>
      <w:r w:rsidRPr="00B20A9E">
        <w:rPr>
          <w:b/>
          <w:bCs/>
          <w:sz w:val="22"/>
          <w:szCs w:val="22"/>
        </w:rPr>
        <w:t>Bunding</w:t>
      </w:r>
      <w:proofErr w:type="spellEnd"/>
      <w:r w:rsidRPr="00B20A9E">
        <w:rPr>
          <w:b/>
          <w:bCs/>
          <w:sz w:val="22"/>
          <w:szCs w:val="22"/>
        </w:rPr>
        <w:t xml:space="preserve"> of Transfer Areas</w:t>
      </w:r>
      <w:r w:rsidRPr="00B20A9E">
        <w:rPr>
          <w:sz w:val="22"/>
          <w:szCs w:val="22"/>
        </w:rPr>
        <w:t xml:space="preserve"> - All areas used for fuel transfer, </w:t>
      </w:r>
      <w:proofErr w:type="spellStart"/>
      <w:r w:rsidRPr="00B20A9E">
        <w:rPr>
          <w:sz w:val="22"/>
          <w:szCs w:val="22"/>
        </w:rPr>
        <w:t>refuelling</w:t>
      </w:r>
      <w:proofErr w:type="spellEnd"/>
      <w:r w:rsidRPr="00B20A9E">
        <w:rPr>
          <w:sz w:val="22"/>
          <w:szCs w:val="22"/>
        </w:rPr>
        <w:t xml:space="preserve"> or fuel/oil decanting shall be paved and bunded in accordance with the requirements of the Council and the NSW EPA. Details demonstrating compliance shall be provided to the accredited certifier.</w:t>
      </w:r>
    </w:p>
    <w:p w14:paraId="728BE879" w14:textId="77777777" w:rsidR="00C74DB3" w:rsidRPr="00B20A9E" w:rsidRDefault="00C74DB3" w:rsidP="003833A1">
      <w:pPr>
        <w:jc w:val="both"/>
        <w:rPr>
          <w:sz w:val="22"/>
          <w:szCs w:val="22"/>
        </w:rPr>
      </w:pPr>
    </w:p>
    <w:p w14:paraId="7C626210" w14:textId="5D0CCEAC" w:rsidR="00C74DB3" w:rsidRPr="00B20A9E" w:rsidRDefault="00C74DB3" w:rsidP="003833A1">
      <w:pPr>
        <w:ind w:left="709" w:hanging="709"/>
        <w:jc w:val="both"/>
        <w:rPr>
          <w:rFonts w:cs="Arial"/>
          <w:sz w:val="22"/>
          <w:szCs w:val="22"/>
        </w:rPr>
      </w:pPr>
      <w:r>
        <w:rPr>
          <w:sz w:val="22"/>
          <w:szCs w:val="22"/>
        </w:rPr>
        <w:t>(</w:t>
      </w:r>
      <w:r w:rsidR="002A3B3C">
        <w:rPr>
          <w:sz w:val="22"/>
          <w:szCs w:val="22"/>
        </w:rPr>
        <w:t>19</w:t>
      </w:r>
      <w:r>
        <w:rPr>
          <w:sz w:val="22"/>
          <w:szCs w:val="22"/>
        </w:rPr>
        <w:t>)</w:t>
      </w:r>
      <w:r>
        <w:rPr>
          <w:sz w:val="22"/>
          <w:szCs w:val="22"/>
        </w:rPr>
        <w:tab/>
      </w:r>
      <w:r w:rsidRPr="00B20A9E">
        <w:rPr>
          <w:b/>
          <w:bCs/>
          <w:sz w:val="22"/>
          <w:szCs w:val="22"/>
        </w:rPr>
        <w:t>BCA Upgrades</w:t>
      </w:r>
      <w:r w:rsidRPr="00B20A9E">
        <w:rPr>
          <w:sz w:val="22"/>
          <w:szCs w:val="22"/>
        </w:rPr>
        <w:t xml:space="preserve"> - </w:t>
      </w:r>
      <w:r w:rsidRPr="00B20A9E">
        <w:rPr>
          <w:rFonts w:cs="Arial"/>
          <w:sz w:val="22"/>
          <w:szCs w:val="22"/>
        </w:rPr>
        <w:t>Pursuant to Clause 94 of the EP&amp;A Regulation 2000, the existing building is to be upgraded in the following manner to bring the building into compliance with the BCA:</w:t>
      </w:r>
    </w:p>
    <w:p w14:paraId="6559069B" w14:textId="77777777" w:rsidR="00C74DB3" w:rsidRPr="00B20A9E" w:rsidRDefault="00C74DB3" w:rsidP="003833A1">
      <w:pPr>
        <w:jc w:val="both"/>
        <w:rPr>
          <w:rFonts w:cs="Arial"/>
          <w:sz w:val="22"/>
          <w:szCs w:val="22"/>
        </w:rPr>
      </w:pPr>
    </w:p>
    <w:p w14:paraId="235F5FD2" w14:textId="3C5A39A0" w:rsidR="00C74DB3" w:rsidRPr="00B20A9E" w:rsidRDefault="00C74DB3" w:rsidP="00BD0BBE">
      <w:pPr>
        <w:numPr>
          <w:ilvl w:val="0"/>
          <w:numId w:val="19"/>
        </w:numPr>
        <w:spacing w:after="240"/>
        <w:ind w:left="1276" w:hanging="567"/>
        <w:jc w:val="both"/>
        <w:rPr>
          <w:rFonts w:cs="Arial"/>
          <w:sz w:val="22"/>
          <w:szCs w:val="22"/>
        </w:rPr>
      </w:pPr>
      <w:r w:rsidRPr="00B20A9E">
        <w:rPr>
          <w:rFonts w:cs="Arial"/>
          <w:sz w:val="22"/>
          <w:szCs w:val="22"/>
        </w:rPr>
        <w:t>An Exit door is required from the Mechanics workshop into the adjoining awning is required, with an</w:t>
      </w:r>
      <w:r w:rsidR="000B61B4">
        <w:rPr>
          <w:rFonts w:cs="Arial"/>
          <w:sz w:val="22"/>
          <w:szCs w:val="22"/>
        </w:rPr>
        <w:t xml:space="preserve"> </w:t>
      </w:r>
      <w:r w:rsidRPr="00B20A9E">
        <w:rPr>
          <w:rFonts w:cs="Arial"/>
          <w:sz w:val="22"/>
          <w:szCs w:val="22"/>
        </w:rPr>
        <w:t xml:space="preserve">illuminated Exit sign above the door complying with Part E4 of the NCC-BCA.  </w:t>
      </w:r>
    </w:p>
    <w:p w14:paraId="1CEBCA44" w14:textId="77777777" w:rsidR="00C74DB3" w:rsidRPr="00B20A9E" w:rsidRDefault="00C74DB3" w:rsidP="00BD0BBE">
      <w:pPr>
        <w:numPr>
          <w:ilvl w:val="0"/>
          <w:numId w:val="19"/>
        </w:numPr>
        <w:spacing w:after="240"/>
        <w:ind w:left="1276" w:hanging="567"/>
        <w:jc w:val="both"/>
        <w:rPr>
          <w:rFonts w:cs="Arial"/>
          <w:sz w:val="22"/>
          <w:szCs w:val="22"/>
        </w:rPr>
      </w:pPr>
      <w:r w:rsidRPr="00B20A9E">
        <w:rPr>
          <w:rFonts w:cs="Arial"/>
          <w:sz w:val="22"/>
          <w:szCs w:val="22"/>
        </w:rPr>
        <w:t>An exit door from the second paint room bay into the first paint room bay (the first paint room bay has a required exit), with an illuminated Exit sign above the door complying with Part E4 of the NCC-BCA.</w:t>
      </w:r>
    </w:p>
    <w:p w14:paraId="1CBB576A" w14:textId="77777777" w:rsidR="00C74DB3" w:rsidRPr="00B20A9E" w:rsidRDefault="00C74DB3" w:rsidP="00BD0BBE">
      <w:pPr>
        <w:numPr>
          <w:ilvl w:val="0"/>
          <w:numId w:val="19"/>
        </w:numPr>
        <w:spacing w:after="240"/>
        <w:ind w:left="1276" w:hanging="567"/>
        <w:jc w:val="both"/>
        <w:rPr>
          <w:rFonts w:cs="Arial"/>
          <w:sz w:val="22"/>
          <w:szCs w:val="22"/>
        </w:rPr>
      </w:pPr>
      <w:r w:rsidRPr="00B20A9E">
        <w:rPr>
          <w:rFonts w:cs="Arial"/>
          <w:sz w:val="22"/>
          <w:szCs w:val="22"/>
        </w:rPr>
        <w:t>Exit doors are to be installed to the existing metal shed (waste bins) and the existing workshop as detailed on the approved plans</w:t>
      </w:r>
    </w:p>
    <w:p w14:paraId="5A1546A3" w14:textId="77777777" w:rsidR="00C74DB3" w:rsidRPr="00B20A9E" w:rsidRDefault="00C74DB3" w:rsidP="003833A1">
      <w:pPr>
        <w:ind w:left="709" w:firstLine="11"/>
        <w:jc w:val="both"/>
        <w:rPr>
          <w:rFonts w:cs="Arial"/>
          <w:sz w:val="22"/>
          <w:szCs w:val="22"/>
        </w:rPr>
      </w:pPr>
      <w:r w:rsidRPr="00B20A9E">
        <w:rPr>
          <w:rFonts w:cs="Arial"/>
          <w:sz w:val="22"/>
          <w:szCs w:val="22"/>
        </w:rPr>
        <w:t>Details demonstrating compliance shall be provided to the Certifying Authority with the Construction Certificate application.</w:t>
      </w:r>
    </w:p>
    <w:p w14:paraId="7D43BFD7" w14:textId="77777777" w:rsidR="00C74DB3" w:rsidRDefault="00C74DB3" w:rsidP="003833A1">
      <w:pPr>
        <w:jc w:val="both"/>
        <w:rPr>
          <w:i/>
          <w:iCs/>
          <w:sz w:val="22"/>
          <w:szCs w:val="22"/>
        </w:rPr>
      </w:pPr>
    </w:p>
    <w:p w14:paraId="2B239923" w14:textId="0E0653E8" w:rsidR="00C74DB3" w:rsidRPr="00F55C9D" w:rsidRDefault="00C74DB3" w:rsidP="003833A1">
      <w:pPr>
        <w:ind w:left="709" w:hanging="709"/>
        <w:jc w:val="both"/>
        <w:rPr>
          <w:sz w:val="22"/>
          <w:szCs w:val="22"/>
        </w:rPr>
      </w:pPr>
      <w:r>
        <w:rPr>
          <w:sz w:val="22"/>
          <w:szCs w:val="22"/>
        </w:rPr>
        <w:t>(</w:t>
      </w:r>
      <w:r w:rsidR="002A3B3C">
        <w:rPr>
          <w:sz w:val="22"/>
          <w:szCs w:val="22"/>
        </w:rPr>
        <w:t>20</w:t>
      </w:r>
      <w:r>
        <w:rPr>
          <w:sz w:val="22"/>
          <w:szCs w:val="22"/>
        </w:rPr>
        <w:t>)</w:t>
      </w:r>
      <w:r>
        <w:rPr>
          <w:sz w:val="22"/>
          <w:szCs w:val="22"/>
        </w:rPr>
        <w:tab/>
      </w:r>
      <w:r w:rsidRPr="00B20A9E">
        <w:rPr>
          <w:b/>
          <w:bCs/>
          <w:sz w:val="22"/>
          <w:szCs w:val="22"/>
        </w:rPr>
        <w:t>Disabled parking facilities</w:t>
      </w:r>
      <w:r w:rsidRPr="00B20A9E">
        <w:rPr>
          <w:sz w:val="22"/>
          <w:szCs w:val="22"/>
        </w:rPr>
        <w:t xml:space="preserve"> - Disabled car parking must be designed in accordance with the requirements of AS2890.6 – Off-street Parking for People with Disabilities.</w:t>
      </w:r>
    </w:p>
    <w:p w14:paraId="0FB69B46" w14:textId="77777777" w:rsidR="00C74DB3" w:rsidRDefault="00C74DB3" w:rsidP="003833A1">
      <w:pPr>
        <w:jc w:val="both"/>
        <w:rPr>
          <w:rFonts w:ascii="Arial Bold" w:hAnsi="Arial Bold" w:cs="Arial"/>
          <w:b/>
        </w:rPr>
      </w:pPr>
    </w:p>
    <w:p w14:paraId="6B6F91D0" w14:textId="77777777" w:rsidR="00C74DB3" w:rsidRPr="0086735B" w:rsidRDefault="00C74DB3" w:rsidP="003833A1">
      <w:pPr>
        <w:jc w:val="both"/>
        <w:rPr>
          <w:rFonts w:ascii="Arial Bold" w:hAnsi="Arial Bold" w:cs="Arial"/>
          <w:b/>
        </w:rPr>
      </w:pPr>
      <w:r>
        <w:rPr>
          <w:rFonts w:ascii="Arial Bold" w:hAnsi="Arial Bold" w:cs="Arial"/>
          <w:b/>
        </w:rPr>
        <w:t xml:space="preserve">3.0 - Prior to </w:t>
      </w:r>
      <w:r w:rsidRPr="0086735B">
        <w:rPr>
          <w:rFonts w:ascii="Arial Bold" w:hAnsi="Arial Bold" w:cs="Arial"/>
          <w:b/>
        </w:rPr>
        <w:t>Commenc</w:t>
      </w:r>
      <w:r>
        <w:rPr>
          <w:rFonts w:ascii="Arial Bold" w:hAnsi="Arial Bold" w:cs="Arial"/>
          <w:b/>
        </w:rPr>
        <w:t>ement of Works</w:t>
      </w:r>
    </w:p>
    <w:p w14:paraId="3239BA0C" w14:textId="77777777" w:rsidR="00C74DB3" w:rsidRPr="0086735B" w:rsidRDefault="00C74DB3" w:rsidP="003833A1">
      <w:pPr>
        <w:jc w:val="both"/>
        <w:rPr>
          <w:rFonts w:cs="Arial"/>
          <w:sz w:val="22"/>
          <w:szCs w:val="22"/>
        </w:rPr>
      </w:pPr>
    </w:p>
    <w:p w14:paraId="6BA31DF9" w14:textId="77777777" w:rsidR="00C74DB3" w:rsidRPr="0086735B" w:rsidRDefault="00C74DB3" w:rsidP="003833A1">
      <w:pPr>
        <w:jc w:val="both"/>
        <w:rPr>
          <w:rFonts w:cs="Arial"/>
          <w:sz w:val="22"/>
          <w:szCs w:val="22"/>
        </w:rPr>
      </w:pPr>
      <w:r w:rsidRPr="0086735B">
        <w:rPr>
          <w:rFonts w:cs="Arial"/>
          <w:sz w:val="22"/>
          <w:szCs w:val="22"/>
        </w:rPr>
        <w:t>The following conditions of consent shall be complied with prior to any works commencing on the development site.</w:t>
      </w:r>
    </w:p>
    <w:p w14:paraId="6BC1BB76" w14:textId="77777777" w:rsidR="00C74DB3" w:rsidRPr="0086735B" w:rsidRDefault="00C74DB3" w:rsidP="003833A1">
      <w:pPr>
        <w:jc w:val="both"/>
        <w:rPr>
          <w:rFonts w:cs="Arial"/>
          <w:sz w:val="22"/>
          <w:szCs w:val="22"/>
        </w:rPr>
      </w:pPr>
    </w:p>
    <w:p w14:paraId="02418E30" w14:textId="75EABC6C" w:rsidR="00C74DB3" w:rsidRDefault="00C74DB3" w:rsidP="003833A1">
      <w:pPr>
        <w:ind w:left="709" w:hanging="709"/>
        <w:jc w:val="both"/>
        <w:rPr>
          <w:rFonts w:cs="Arial"/>
          <w:sz w:val="22"/>
          <w:szCs w:val="22"/>
        </w:rPr>
      </w:pPr>
      <w:r>
        <w:rPr>
          <w:rFonts w:cs="Arial"/>
          <w:sz w:val="22"/>
          <w:szCs w:val="22"/>
        </w:rPr>
        <w:t>(1)</w:t>
      </w:r>
      <w:r>
        <w:rPr>
          <w:rFonts w:cs="Arial"/>
          <w:sz w:val="22"/>
          <w:szCs w:val="22"/>
        </w:rPr>
        <w:tab/>
      </w:r>
      <w:r w:rsidRPr="00AE638A">
        <w:rPr>
          <w:rFonts w:cs="Arial"/>
          <w:b/>
          <w:sz w:val="22"/>
          <w:szCs w:val="22"/>
        </w:rPr>
        <w:t xml:space="preserve">Public Liability Insurance </w:t>
      </w:r>
      <w:r w:rsidRPr="00AE638A">
        <w:rPr>
          <w:rFonts w:cs="Arial"/>
          <w:sz w:val="22"/>
          <w:szCs w:val="22"/>
        </w:rPr>
        <w:t xml:space="preserve">- The owner or contractor shall take out a Public Liability Insurance Policy with a minimum cover of $20 million in relation to the occupation of, and works within, </w:t>
      </w:r>
      <w:r w:rsidRPr="00AE638A">
        <w:rPr>
          <w:rFonts w:cs="Arial"/>
          <w:color w:val="000000"/>
          <w:sz w:val="22"/>
          <w:szCs w:val="22"/>
        </w:rPr>
        <w:t xml:space="preserve">public property (i.e. </w:t>
      </w:r>
      <w:proofErr w:type="spellStart"/>
      <w:r w:rsidRPr="00AE638A">
        <w:rPr>
          <w:rFonts w:cs="Arial"/>
          <w:color w:val="000000"/>
          <w:sz w:val="22"/>
          <w:szCs w:val="22"/>
        </w:rPr>
        <w:t>kerbs</w:t>
      </w:r>
      <w:proofErr w:type="spellEnd"/>
      <w:r w:rsidRPr="00AE638A">
        <w:rPr>
          <w:rFonts w:cs="Arial"/>
          <w:color w:val="000000"/>
          <w:sz w:val="22"/>
          <w:szCs w:val="22"/>
        </w:rPr>
        <w:t xml:space="preserve">, gutters, footpaths, walkways, reserves, </w:t>
      </w:r>
      <w:r w:rsidR="00BD0BBE" w:rsidRPr="00AE638A">
        <w:rPr>
          <w:rFonts w:cs="Arial"/>
          <w:color w:val="000000"/>
          <w:sz w:val="22"/>
          <w:szCs w:val="22"/>
        </w:rPr>
        <w:t>etc.</w:t>
      </w:r>
      <w:r w:rsidRPr="00AE638A">
        <w:rPr>
          <w:rFonts w:cs="Arial"/>
          <w:color w:val="000000"/>
          <w:sz w:val="22"/>
          <w:szCs w:val="22"/>
        </w:rPr>
        <w:t>)</w:t>
      </w:r>
      <w:r w:rsidRPr="00AE638A">
        <w:rPr>
          <w:rFonts w:cs="Arial"/>
          <w:sz w:val="22"/>
          <w:szCs w:val="22"/>
        </w:rPr>
        <w:t xml:space="preserve"> for the full duration of the proposed works. Evidence of this Policy shall be provided to Council and the </w:t>
      </w:r>
      <w:r>
        <w:rPr>
          <w:rFonts w:cs="Arial"/>
          <w:sz w:val="22"/>
          <w:szCs w:val="22"/>
        </w:rPr>
        <w:t>certifier</w:t>
      </w:r>
      <w:r w:rsidRPr="00AE638A">
        <w:rPr>
          <w:rFonts w:cs="Arial"/>
          <w:sz w:val="22"/>
          <w:szCs w:val="22"/>
        </w:rPr>
        <w:t>.</w:t>
      </w:r>
    </w:p>
    <w:p w14:paraId="27F885B4" w14:textId="77777777" w:rsidR="00C74DB3" w:rsidRPr="00AE638A" w:rsidRDefault="00C74DB3" w:rsidP="003833A1">
      <w:pPr>
        <w:jc w:val="both"/>
        <w:rPr>
          <w:rFonts w:cs="Arial"/>
          <w:color w:val="000000"/>
          <w:sz w:val="22"/>
          <w:szCs w:val="22"/>
        </w:rPr>
      </w:pPr>
    </w:p>
    <w:p w14:paraId="042E2210" w14:textId="77777777" w:rsidR="00C74DB3" w:rsidRPr="00903217" w:rsidRDefault="00C74DB3" w:rsidP="000B61B4">
      <w:pPr>
        <w:ind w:left="709" w:hanging="709"/>
        <w:jc w:val="both"/>
        <w:rPr>
          <w:rFonts w:cs="Arial"/>
          <w:sz w:val="22"/>
          <w:szCs w:val="22"/>
        </w:rPr>
      </w:pPr>
      <w:r>
        <w:rPr>
          <w:rFonts w:cs="Arial"/>
          <w:sz w:val="22"/>
          <w:szCs w:val="22"/>
        </w:rPr>
        <w:t>(2)</w:t>
      </w:r>
      <w:r>
        <w:rPr>
          <w:rFonts w:cs="Arial"/>
          <w:sz w:val="22"/>
          <w:szCs w:val="22"/>
        </w:rPr>
        <w:tab/>
      </w:r>
      <w:r w:rsidRPr="00903217">
        <w:rPr>
          <w:rFonts w:cs="Arial"/>
          <w:b/>
          <w:sz w:val="22"/>
          <w:szCs w:val="22"/>
        </w:rPr>
        <w:t xml:space="preserve">Notice of </w:t>
      </w:r>
      <w:r>
        <w:rPr>
          <w:rFonts w:cs="Arial"/>
          <w:b/>
          <w:sz w:val="22"/>
          <w:szCs w:val="22"/>
        </w:rPr>
        <w:t>Principal Certifier</w:t>
      </w:r>
      <w:r w:rsidRPr="00903217">
        <w:rPr>
          <w:rFonts w:cs="Arial"/>
          <w:sz w:val="22"/>
          <w:szCs w:val="22"/>
        </w:rPr>
        <w:t xml:space="preserve"> - Notice shall be given to Council at least two (2) days prior to subdivision and/or building works commencing in accordance with </w:t>
      </w:r>
      <w:r w:rsidRPr="00903217">
        <w:rPr>
          <w:rFonts w:cs="Arial"/>
          <w:bCs/>
          <w:sz w:val="22"/>
          <w:szCs w:val="22"/>
        </w:rPr>
        <w:t xml:space="preserve">Clause 103 </w:t>
      </w:r>
      <w:r w:rsidRPr="00903217">
        <w:rPr>
          <w:rFonts w:cs="Arial"/>
          <w:sz w:val="22"/>
          <w:szCs w:val="22"/>
        </w:rPr>
        <w:t>of the EP&amp;A Regulation 2000. The notice shall include:</w:t>
      </w:r>
    </w:p>
    <w:p w14:paraId="78DD77DB" w14:textId="77777777" w:rsidR="00C74DB3" w:rsidRPr="00903217" w:rsidRDefault="00C74DB3" w:rsidP="003833A1">
      <w:pPr>
        <w:ind w:left="-142"/>
        <w:jc w:val="both"/>
        <w:rPr>
          <w:rFonts w:cs="Arial"/>
          <w:sz w:val="22"/>
          <w:szCs w:val="22"/>
        </w:rPr>
      </w:pPr>
    </w:p>
    <w:p w14:paraId="634C07AA" w14:textId="77777777" w:rsidR="00C74DB3" w:rsidRPr="00903217" w:rsidRDefault="00C74DB3" w:rsidP="000B61B4">
      <w:pPr>
        <w:numPr>
          <w:ilvl w:val="0"/>
          <w:numId w:val="5"/>
        </w:numPr>
        <w:spacing w:after="240"/>
        <w:ind w:left="1276" w:hanging="567"/>
        <w:jc w:val="both"/>
        <w:rPr>
          <w:rFonts w:cs="Arial"/>
          <w:sz w:val="22"/>
          <w:szCs w:val="22"/>
        </w:rPr>
      </w:pPr>
      <w:r w:rsidRPr="00903217">
        <w:rPr>
          <w:rFonts w:cs="Arial"/>
          <w:sz w:val="22"/>
          <w:szCs w:val="22"/>
        </w:rPr>
        <w:t>a description of the work to be carried out;</w:t>
      </w:r>
    </w:p>
    <w:p w14:paraId="76CEEF61" w14:textId="77777777" w:rsidR="00C74DB3" w:rsidRPr="00903217" w:rsidRDefault="00C74DB3" w:rsidP="000B61B4">
      <w:pPr>
        <w:numPr>
          <w:ilvl w:val="0"/>
          <w:numId w:val="5"/>
        </w:numPr>
        <w:spacing w:after="240"/>
        <w:ind w:left="1276" w:hanging="567"/>
        <w:jc w:val="both"/>
        <w:rPr>
          <w:rFonts w:cs="Arial"/>
          <w:sz w:val="22"/>
          <w:szCs w:val="22"/>
        </w:rPr>
      </w:pPr>
      <w:r w:rsidRPr="00903217">
        <w:rPr>
          <w:rFonts w:cs="Arial"/>
          <w:sz w:val="22"/>
          <w:szCs w:val="22"/>
        </w:rPr>
        <w:t>the address of the land on which the work is to be carried out;</w:t>
      </w:r>
    </w:p>
    <w:p w14:paraId="7BC24848" w14:textId="77777777" w:rsidR="00C74DB3" w:rsidRPr="00903217" w:rsidRDefault="00C74DB3" w:rsidP="000B61B4">
      <w:pPr>
        <w:numPr>
          <w:ilvl w:val="0"/>
          <w:numId w:val="5"/>
        </w:numPr>
        <w:spacing w:after="240"/>
        <w:ind w:left="1276" w:hanging="567"/>
        <w:jc w:val="both"/>
        <w:rPr>
          <w:rFonts w:cs="Arial"/>
          <w:sz w:val="22"/>
          <w:szCs w:val="22"/>
        </w:rPr>
      </w:pPr>
      <w:r w:rsidRPr="00903217">
        <w:rPr>
          <w:rFonts w:cs="Arial"/>
          <w:sz w:val="22"/>
          <w:szCs w:val="22"/>
        </w:rPr>
        <w:t>the registered number and date of issue of the relevant development consent;</w:t>
      </w:r>
    </w:p>
    <w:p w14:paraId="675BEFA9" w14:textId="77777777" w:rsidR="00C74DB3" w:rsidRPr="00903217" w:rsidRDefault="00C74DB3" w:rsidP="000B61B4">
      <w:pPr>
        <w:numPr>
          <w:ilvl w:val="0"/>
          <w:numId w:val="5"/>
        </w:numPr>
        <w:spacing w:after="240"/>
        <w:ind w:left="1276" w:hanging="567"/>
        <w:jc w:val="both"/>
        <w:rPr>
          <w:rFonts w:cs="Arial"/>
          <w:sz w:val="22"/>
          <w:szCs w:val="22"/>
        </w:rPr>
      </w:pPr>
      <w:r w:rsidRPr="00903217">
        <w:rPr>
          <w:rFonts w:cs="Arial"/>
          <w:sz w:val="22"/>
          <w:szCs w:val="22"/>
        </w:rPr>
        <w:t xml:space="preserve">the name and address of the </w:t>
      </w:r>
      <w:r>
        <w:rPr>
          <w:rFonts w:cs="Arial"/>
          <w:sz w:val="22"/>
          <w:szCs w:val="22"/>
        </w:rPr>
        <w:t>principal certifier</w:t>
      </w:r>
      <w:r w:rsidRPr="00903217">
        <w:rPr>
          <w:rFonts w:cs="Arial"/>
          <w:sz w:val="22"/>
          <w:szCs w:val="22"/>
        </w:rPr>
        <w:t xml:space="preserve">, and of the person by whom the </w:t>
      </w:r>
      <w:r>
        <w:rPr>
          <w:rFonts w:cs="Arial"/>
          <w:sz w:val="22"/>
          <w:szCs w:val="22"/>
        </w:rPr>
        <w:t>principal certifier</w:t>
      </w:r>
      <w:r w:rsidRPr="00903217">
        <w:rPr>
          <w:rFonts w:cs="Arial"/>
          <w:sz w:val="22"/>
          <w:szCs w:val="22"/>
        </w:rPr>
        <w:t xml:space="preserve"> was appointed;</w:t>
      </w:r>
    </w:p>
    <w:p w14:paraId="4D0609D3" w14:textId="77777777" w:rsidR="00C74DB3" w:rsidRDefault="00C74DB3" w:rsidP="000B61B4">
      <w:pPr>
        <w:numPr>
          <w:ilvl w:val="0"/>
          <w:numId w:val="5"/>
        </w:numPr>
        <w:spacing w:after="240"/>
        <w:ind w:left="1276" w:hanging="567"/>
        <w:jc w:val="both"/>
        <w:rPr>
          <w:rFonts w:cs="Arial"/>
          <w:sz w:val="22"/>
          <w:szCs w:val="22"/>
        </w:rPr>
      </w:pPr>
      <w:r w:rsidRPr="00903217">
        <w:rPr>
          <w:rFonts w:cs="Arial"/>
          <w:sz w:val="22"/>
          <w:szCs w:val="22"/>
        </w:rPr>
        <w:t xml:space="preserve">if the </w:t>
      </w:r>
      <w:r>
        <w:rPr>
          <w:rFonts w:cs="Arial"/>
          <w:sz w:val="22"/>
          <w:szCs w:val="22"/>
        </w:rPr>
        <w:t>principal certifier</w:t>
      </w:r>
      <w:r w:rsidRPr="00903217">
        <w:rPr>
          <w:rFonts w:cs="Arial"/>
          <w:sz w:val="22"/>
          <w:szCs w:val="22"/>
        </w:rPr>
        <w:t xml:space="preserve"> is an accredited certifier, his, her or its accreditation number, and a statement signed by the accredited certifier consentin</w:t>
      </w:r>
      <w:r>
        <w:rPr>
          <w:rFonts w:cs="Arial"/>
          <w:sz w:val="22"/>
          <w:szCs w:val="22"/>
        </w:rPr>
        <w:t>g to being appointed as principal certifier; and</w:t>
      </w:r>
    </w:p>
    <w:p w14:paraId="7BB3BEE9" w14:textId="77777777" w:rsidR="00C74DB3" w:rsidRDefault="00C74DB3" w:rsidP="000B61B4">
      <w:pPr>
        <w:numPr>
          <w:ilvl w:val="0"/>
          <w:numId w:val="5"/>
        </w:numPr>
        <w:ind w:left="1276" w:hanging="567"/>
        <w:jc w:val="both"/>
        <w:rPr>
          <w:rFonts w:cs="Arial"/>
          <w:sz w:val="22"/>
          <w:szCs w:val="22"/>
        </w:rPr>
      </w:pPr>
      <w:r>
        <w:rPr>
          <w:rFonts w:cs="Arial"/>
          <w:sz w:val="22"/>
          <w:szCs w:val="22"/>
        </w:rPr>
        <w:lastRenderedPageBreak/>
        <w:t xml:space="preserve">a </w:t>
      </w:r>
      <w:r w:rsidRPr="00903217">
        <w:rPr>
          <w:rFonts w:cs="Arial"/>
          <w:sz w:val="22"/>
          <w:szCs w:val="22"/>
        </w:rPr>
        <w:t xml:space="preserve">telephone number on which the </w:t>
      </w:r>
      <w:r>
        <w:rPr>
          <w:rFonts w:cs="Arial"/>
          <w:sz w:val="22"/>
          <w:szCs w:val="22"/>
        </w:rPr>
        <w:t>principal certifier</w:t>
      </w:r>
      <w:r w:rsidRPr="00903217">
        <w:rPr>
          <w:rFonts w:cs="Arial"/>
          <w:sz w:val="22"/>
          <w:szCs w:val="22"/>
        </w:rPr>
        <w:t xml:space="preserve"> may be contacted for business purposes</w:t>
      </w:r>
      <w:r>
        <w:rPr>
          <w:rFonts w:cs="Arial"/>
          <w:sz w:val="22"/>
          <w:szCs w:val="22"/>
        </w:rPr>
        <w:t>.</w:t>
      </w:r>
    </w:p>
    <w:p w14:paraId="39AFF9FD" w14:textId="77777777" w:rsidR="00C74DB3" w:rsidRPr="0059442A" w:rsidRDefault="00C74DB3" w:rsidP="003833A1">
      <w:pPr>
        <w:ind w:left="1418"/>
        <w:jc w:val="both"/>
        <w:rPr>
          <w:rFonts w:cs="Arial"/>
          <w:sz w:val="22"/>
          <w:szCs w:val="22"/>
        </w:rPr>
      </w:pPr>
    </w:p>
    <w:p w14:paraId="2F1636CD" w14:textId="77777777" w:rsidR="00C74DB3" w:rsidRPr="00260DC3" w:rsidRDefault="00C74DB3" w:rsidP="000B61B4">
      <w:pPr>
        <w:ind w:left="709" w:hanging="709"/>
        <w:jc w:val="both"/>
        <w:rPr>
          <w:rFonts w:cs="Arial"/>
          <w:sz w:val="22"/>
          <w:szCs w:val="22"/>
        </w:rPr>
      </w:pPr>
      <w:r>
        <w:rPr>
          <w:rFonts w:cs="Arial"/>
          <w:sz w:val="22"/>
          <w:szCs w:val="22"/>
        </w:rPr>
        <w:t>(3)</w:t>
      </w:r>
      <w:r>
        <w:rPr>
          <w:rFonts w:cs="Arial"/>
          <w:sz w:val="22"/>
          <w:szCs w:val="22"/>
        </w:rPr>
        <w:tab/>
      </w:r>
      <w:r w:rsidRPr="00260DC3">
        <w:rPr>
          <w:rFonts w:cs="Arial"/>
          <w:b/>
          <w:sz w:val="22"/>
          <w:szCs w:val="22"/>
        </w:rPr>
        <w:t xml:space="preserve">Notice </w:t>
      </w:r>
      <w:r>
        <w:rPr>
          <w:rFonts w:cs="Arial"/>
          <w:b/>
          <w:sz w:val="22"/>
          <w:szCs w:val="22"/>
        </w:rPr>
        <w:t xml:space="preserve">of </w:t>
      </w:r>
      <w:r w:rsidRPr="00260DC3">
        <w:rPr>
          <w:rFonts w:cs="Arial"/>
          <w:b/>
          <w:sz w:val="22"/>
          <w:szCs w:val="22"/>
        </w:rPr>
        <w:t>Commencement of Work</w:t>
      </w:r>
      <w:r w:rsidRPr="00260DC3">
        <w:rPr>
          <w:rFonts w:cs="Arial"/>
          <w:sz w:val="22"/>
          <w:szCs w:val="22"/>
        </w:rPr>
        <w:t xml:space="preserve"> - Notice shall be given to Council at least two (2) days prior to subdivision and/or building works commencing in accordance with </w:t>
      </w:r>
      <w:r w:rsidRPr="00260DC3">
        <w:rPr>
          <w:rFonts w:cs="Arial"/>
          <w:bCs/>
          <w:sz w:val="22"/>
          <w:szCs w:val="22"/>
        </w:rPr>
        <w:t xml:space="preserve">Clause 104 </w:t>
      </w:r>
      <w:r w:rsidRPr="00260DC3">
        <w:rPr>
          <w:rFonts w:cs="Arial"/>
          <w:sz w:val="22"/>
          <w:szCs w:val="22"/>
        </w:rPr>
        <w:t>of the EP&amp;A Regulation 2000. The notice shall include:</w:t>
      </w:r>
    </w:p>
    <w:p w14:paraId="024132CA" w14:textId="77777777" w:rsidR="00C74DB3" w:rsidRPr="00260DC3" w:rsidRDefault="00C74DB3" w:rsidP="003833A1">
      <w:pPr>
        <w:ind w:left="851" w:hanging="851"/>
        <w:jc w:val="both"/>
        <w:rPr>
          <w:rFonts w:cs="Arial"/>
          <w:sz w:val="22"/>
          <w:szCs w:val="22"/>
        </w:rPr>
      </w:pPr>
    </w:p>
    <w:p w14:paraId="1A461A78" w14:textId="77777777" w:rsidR="00C74DB3" w:rsidRPr="00260DC3" w:rsidRDefault="00C74DB3" w:rsidP="000B61B4">
      <w:pPr>
        <w:numPr>
          <w:ilvl w:val="0"/>
          <w:numId w:val="6"/>
        </w:numPr>
        <w:spacing w:after="240"/>
        <w:ind w:left="1276" w:hanging="567"/>
        <w:jc w:val="both"/>
        <w:rPr>
          <w:rFonts w:cs="Arial"/>
          <w:sz w:val="22"/>
          <w:szCs w:val="22"/>
        </w:rPr>
      </w:pPr>
      <w:r w:rsidRPr="00260DC3">
        <w:rPr>
          <w:rFonts w:cs="Arial"/>
          <w:sz w:val="22"/>
          <w:szCs w:val="22"/>
        </w:rPr>
        <w:t>the name and address of the person by whom the notice is being given;</w:t>
      </w:r>
    </w:p>
    <w:p w14:paraId="0E723215" w14:textId="77777777" w:rsidR="00C74DB3" w:rsidRPr="00260DC3" w:rsidRDefault="00C74DB3" w:rsidP="000B61B4">
      <w:pPr>
        <w:numPr>
          <w:ilvl w:val="0"/>
          <w:numId w:val="6"/>
        </w:numPr>
        <w:spacing w:after="240"/>
        <w:ind w:left="1276" w:hanging="567"/>
        <w:jc w:val="both"/>
        <w:rPr>
          <w:rFonts w:cs="Arial"/>
          <w:sz w:val="22"/>
          <w:szCs w:val="22"/>
        </w:rPr>
      </w:pPr>
      <w:r w:rsidRPr="00260DC3">
        <w:rPr>
          <w:rFonts w:cs="Arial"/>
          <w:sz w:val="22"/>
          <w:szCs w:val="22"/>
        </w:rPr>
        <w:t>a description of the work to be carried out;</w:t>
      </w:r>
    </w:p>
    <w:p w14:paraId="4DF81ADB" w14:textId="77777777" w:rsidR="00C74DB3" w:rsidRPr="00260DC3" w:rsidRDefault="00C74DB3" w:rsidP="000B61B4">
      <w:pPr>
        <w:numPr>
          <w:ilvl w:val="0"/>
          <w:numId w:val="6"/>
        </w:numPr>
        <w:spacing w:after="240"/>
        <w:ind w:left="1276" w:hanging="567"/>
        <w:jc w:val="both"/>
        <w:rPr>
          <w:rFonts w:cs="Arial"/>
          <w:sz w:val="22"/>
          <w:szCs w:val="22"/>
        </w:rPr>
      </w:pPr>
      <w:r w:rsidRPr="00260DC3">
        <w:rPr>
          <w:rFonts w:cs="Arial"/>
          <w:sz w:val="22"/>
          <w:szCs w:val="22"/>
        </w:rPr>
        <w:t>the address of the land on which the work is to be carried out;</w:t>
      </w:r>
    </w:p>
    <w:p w14:paraId="422B2B7C" w14:textId="77777777" w:rsidR="00C74DB3" w:rsidRPr="00260DC3" w:rsidRDefault="00C74DB3" w:rsidP="000B61B4">
      <w:pPr>
        <w:numPr>
          <w:ilvl w:val="0"/>
          <w:numId w:val="6"/>
        </w:numPr>
        <w:spacing w:after="240"/>
        <w:ind w:left="1276" w:hanging="567"/>
        <w:jc w:val="both"/>
        <w:rPr>
          <w:rFonts w:cs="Arial"/>
          <w:sz w:val="22"/>
          <w:szCs w:val="22"/>
        </w:rPr>
      </w:pPr>
      <w:r w:rsidRPr="00260DC3">
        <w:rPr>
          <w:rFonts w:cs="Arial"/>
          <w:sz w:val="22"/>
          <w:szCs w:val="22"/>
        </w:rPr>
        <w:t>the registered number and date of issue of the relevant development consent and construction certificate;</w:t>
      </w:r>
    </w:p>
    <w:p w14:paraId="0D300B6B" w14:textId="77777777" w:rsidR="00C74DB3" w:rsidRDefault="00C74DB3" w:rsidP="000B61B4">
      <w:pPr>
        <w:numPr>
          <w:ilvl w:val="0"/>
          <w:numId w:val="6"/>
        </w:numPr>
        <w:spacing w:after="240"/>
        <w:ind w:left="1276" w:hanging="567"/>
        <w:jc w:val="both"/>
        <w:rPr>
          <w:rFonts w:cs="Arial"/>
          <w:sz w:val="22"/>
          <w:szCs w:val="22"/>
        </w:rPr>
      </w:pPr>
      <w:r w:rsidRPr="00260DC3">
        <w:rPr>
          <w:rFonts w:cs="Arial"/>
          <w:sz w:val="22"/>
          <w:szCs w:val="22"/>
        </w:rPr>
        <w:t xml:space="preserve">a statement signed by or on behalf of the </w:t>
      </w:r>
      <w:r>
        <w:rPr>
          <w:rFonts w:cs="Arial"/>
          <w:sz w:val="22"/>
          <w:szCs w:val="22"/>
        </w:rPr>
        <w:t>principal certifier (only where no principal certifier is required)</w:t>
      </w:r>
      <w:r w:rsidRPr="00260DC3">
        <w:rPr>
          <w:rFonts w:cs="Arial"/>
          <w:sz w:val="22"/>
          <w:szCs w:val="22"/>
        </w:rPr>
        <w:t xml:space="preserve"> to the effect that all conditions of the consent that are required to be satisfied prior to the work commencing have been satisfied; and</w:t>
      </w:r>
    </w:p>
    <w:p w14:paraId="0732B369" w14:textId="77777777" w:rsidR="00C74DB3" w:rsidRPr="00FF44C6" w:rsidRDefault="00C74DB3" w:rsidP="000B61B4">
      <w:pPr>
        <w:numPr>
          <w:ilvl w:val="0"/>
          <w:numId w:val="6"/>
        </w:numPr>
        <w:ind w:left="1276" w:hanging="567"/>
        <w:jc w:val="both"/>
        <w:rPr>
          <w:rFonts w:cs="Arial"/>
          <w:color w:val="000000"/>
          <w:sz w:val="22"/>
          <w:szCs w:val="22"/>
        </w:rPr>
      </w:pPr>
      <w:r w:rsidRPr="00260DC3">
        <w:rPr>
          <w:rFonts w:cs="Arial"/>
          <w:sz w:val="22"/>
          <w:szCs w:val="22"/>
        </w:rPr>
        <w:t>the date on which the work is intended to commence</w:t>
      </w:r>
      <w:r>
        <w:rPr>
          <w:rFonts w:cs="Arial"/>
          <w:sz w:val="22"/>
          <w:szCs w:val="22"/>
        </w:rPr>
        <w:t>.</w:t>
      </w:r>
    </w:p>
    <w:p w14:paraId="3F1964B6" w14:textId="77777777" w:rsidR="00C74DB3" w:rsidRPr="00260DC3" w:rsidRDefault="00C74DB3" w:rsidP="003833A1">
      <w:pPr>
        <w:jc w:val="both"/>
        <w:rPr>
          <w:rFonts w:cs="Arial"/>
          <w:color w:val="000000"/>
          <w:sz w:val="22"/>
          <w:szCs w:val="22"/>
        </w:rPr>
      </w:pPr>
    </w:p>
    <w:p w14:paraId="4C398258" w14:textId="77777777" w:rsidR="00C74DB3" w:rsidRPr="00B33E47" w:rsidRDefault="00C74DB3" w:rsidP="000B61B4">
      <w:pPr>
        <w:ind w:left="709" w:hanging="709"/>
        <w:jc w:val="both"/>
        <w:rPr>
          <w:rFonts w:cs="Arial"/>
          <w:sz w:val="22"/>
          <w:szCs w:val="22"/>
        </w:rPr>
      </w:pPr>
      <w:r w:rsidRPr="00561717">
        <w:rPr>
          <w:rFonts w:cs="Arial"/>
          <w:sz w:val="22"/>
          <w:szCs w:val="22"/>
        </w:rPr>
        <w:t>(4)</w:t>
      </w:r>
      <w:r w:rsidRPr="00561717">
        <w:rPr>
          <w:rFonts w:cs="Arial"/>
          <w:sz w:val="22"/>
          <w:szCs w:val="22"/>
        </w:rPr>
        <w:tab/>
      </w:r>
      <w:r w:rsidRPr="00561717">
        <w:rPr>
          <w:rFonts w:cs="Arial"/>
          <w:b/>
          <w:sz w:val="22"/>
          <w:szCs w:val="22"/>
        </w:rPr>
        <w:t>Construction Certificate Required</w:t>
      </w:r>
      <w:r w:rsidRPr="00B33E47">
        <w:rPr>
          <w:rFonts w:cs="Arial"/>
          <w:b/>
          <w:sz w:val="22"/>
          <w:szCs w:val="22"/>
        </w:rPr>
        <w:t xml:space="preserve"> </w:t>
      </w:r>
      <w:r w:rsidRPr="00B33E47">
        <w:rPr>
          <w:rFonts w:cs="Arial"/>
          <w:sz w:val="22"/>
          <w:szCs w:val="22"/>
        </w:rPr>
        <w:t>- In accordance with the</w:t>
      </w:r>
      <w:r>
        <w:rPr>
          <w:rFonts w:cs="Arial"/>
          <w:sz w:val="22"/>
          <w:szCs w:val="22"/>
        </w:rPr>
        <w:t xml:space="preserve"> requirements of the </w:t>
      </w:r>
      <w:r w:rsidRPr="00B33E47">
        <w:rPr>
          <w:rFonts w:cs="Arial"/>
          <w:i/>
          <w:sz w:val="22"/>
          <w:szCs w:val="22"/>
        </w:rPr>
        <w:t>EP&amp;A Act 1979,</w:t>
      </w:r>
      <w:r w:rsidRPr="00B33E47">
        <w:rPr>
          <w:rFonts w:cs="Arial"/>
          <w:sz w:val="22"/>
          <w:szCs w:val="22"/>
        </w:rPr>
        <w:t xml:space="preserve"> </w:t>
      </w:r>
      <w:r>
        <w:rPr>
          <w:rFonts w:cs="Arial"/>
          <w:sz w:val="22"/>
          <w:szCs w:val="22"/>
        </w:rPr>
        <w:t>building</w:t>
      </w:r>
      <w:r w:rsidRPr="00B33E47">
        <w:rPr>
          <w:rFonts w:cs="Arial"/>
          <w:sz w:val="22"/>
          <w:szCs w:val="22"/>
        </w:rPr>
        <w:t xml:space="preserve"> or subdivision works approved by this consent shall not commence until the following has been satisfied:</w:t>
      </w:r>
    </w:p>
    <w:p w14:paraId="554A36D8" w14:textId="77777777" w:rsidR="00C74DB3" w:rsidRPr="00B33E47" w:rsidRDefault="00C74DB3" w:rsidP="003833A1">
      <w:pPr>
        <w:ind w:left="851" w:hanging="851"/>
        <w:jc w:val="both"/>
        <w:rPr>
          <w:rFonts w:cs="Arial"/>
          <w:sz w:val="22"/>
          <w:szCs w:val="22"/>
        </w:rPr>
      </w:pPr>
    </w:p>
    <w:p w14:paraId="1B26E43F" w14:textId="77777777" w:rsidR="00C74DB3" w:rsidRPr="00B33E47" w:rsidRDefault="00C74DB3" w:rsidP="000B61B4">
      <w:pPr>
        <w:numPr>
          <w:ilvl w:val="0"/>
          <w:numId w:val="7"/>
        </w:numPr>
        <w:spacing w:after="240"/>
        <w:ind w:left="1276" w:hanging="567"/>
        <w:jc w:val="both"/>
        <w:rPr>
          <w:rFonts w:cs="Arial"/>
          <w:sz w:val="22"/>
          <w:szCs w:val="22"/>
        </w:rPr>
      </w:pPr>
      <w:r w:rsidRPr="00561717">
        <w:rPr>
          <w:rFonts w:cs="Arial"/>
          <w:sz w:val="22"/>
          <w:szCs w:val="22"/>
        </w:rPr>
        <w:t>a Construction Certificate has been</w:t>
      </w:r>
      <w:r w:rsidRPr="00B33E47">
        <w:rPr>
          <w:rFonts w:cs="Arial"/>
          <w:sz w:val="22"/>
          <w:szCs w:val="22"/>
        </w:rPr>
        <w:t xml:space="preserve"> issued by a </w:t>
      </w:r>
      <w:r>
        <w:rPr>
          <w:rFonts w:cs="Arial"/>
          <w:sz w:val="22"/>
          <w:szCs w:val="22"/>
        </w:rPr>
        <w:t>Certifying</w:t>
      </w:r>
      <w:r w:rsidRPr="00B33E47">
        <w:rPr>
          <w:rFonts w:cs="Arial"/>
          <w:sz w:val="22"/>
          <w:szCs w:val="22"/>
        </w:rPr>
        <w:t xml:space="preserve"> Authority; </w:t>
      </w:r>
    </w:p>
    <w:p w14:paraId="3E0F0E51" w14:textId="77777777" w:rsidR="00C74DB3" w:rsidRDefault="00C74DB3" w:rsidP="000B61B4">
      <w:pPr>
        <w:numPr>
          <w:ilvl w:val="0"/>
          <w:numId w:val="7"/>
        </w:numPr>
        <w:spacing w:after="240"/>
        <w:ind w:left="1276" w:hanging="567"/>
        <w:jc w:val="both"/>
        <w:rPr>
          <w:rFonts w:cs="Arial"/>
          <w:sz w:val="22"/>
          <w:szCs w:val="22"/>
        </w:rPr>
      </w:pPr>
      <w:r w:rsidRPr="00F9087D">
        <w:rPr>
          <w:rFonts w:cs="Arial"/>
          <w:sz w:val="22"/>
          <w:szCs w:val="22"/>
        </w:rPr>
        <w:t xml:space="preserve">a </w:t>
      </w:r>
      <w:r>
        <w:rPr>
          <w:rFonts w:cs="Arial"/>
          <w:sz w:val="22"/>
          <w:szCs w:val="22"/>
        </w:rPr>
        <w:t>principal certifier</w:t>
      </w:r>
      <w:r w:rsidRPr="00F9087D">
        <w:rPr>
          <w:rFonts w:cs="Arial"/>
          <w:sz w:val="22"/>
          <w:szCs w:val="22"/>
        </w:rPr>
        <w:t xml:space="preserve"> has been appointed by the person having ben</w:t>
      </w:r>
      <w:r>
        <w:rPr>
          <w:rFonts w:cs="Arial"/>
          <w:sz w:val="22"/>
          <w:szCs w:val="22"/>
        </w:rPr>
        <w:t>efit of the development consent;</w:t>
      </w:r>
    </w:p>
    <w:p w14:paraId="62A51390" w14:textId="77777777" w:rsidR="00C74DB3" w:rsidRPr="00F9087D" w:rsidRDefault="00C74DB3" w:rsidP="000B61B4">
      <w:pPr>
        <w:numPr>
          <w:ilvl w:val="0"/>
          <w:numId w:val="7"/>
        </w:numPr>
        <w:spacing w:after="240"/>
        <w:ind w:left="1276" w:hanging="567"/>
        <w:jc w:val="both"/>
        <w:rPr>
          <w:rFonts w:cs="Arial"/>
          <w:sz w:val="22"/>
          <w:szCs w:val="22"/>
        </w:rPr>
      </w:pPr>
      <w:r w:rsidRPr="00F9087D">
        <w:rPr>
          <w:rFonts w:cs="Arial"/>
          <w:sz w:val="22"/>
          <w:szCs w:val="22"/>
        </w:rPr>
        <w:t xml:space="preserve">if Council is not the </w:t>
      </w:r>
      <w:r>
        <w:rPr>
          <w:rFonts w:cs="Arial"/>
          <w:sz w:val="22"/>
          <w:szCs w:val="22"/>
        </w:rPr>
        <w:t>principal certifier</w:t>
      </w:r>
      <w:r w:rsidRPr="00F9087D">
        <w:rPr>
          <w:rFonts w:cs="Arial"/>
          <w:sz w:val="22"/>
          <w:szCs w:val="22"/>
        </w:rPr>
        <w:t xml:space="preserve">, Council is notified of the appointed </w:t>
      </w:r>
      <w:r>
        <w:rPr>
          <w:rFonts w:cs="Arial"/>
          <w:sz w:val="22"/>
          <w:szCs w:val="22"/>
        </w:rPr>
        <w:t>principal certifier</w:t>
      </w:r>
      <w:r w:rsidRPr="00F9087D">
        <w:rPr>
          <w:rFonts w:cs="Arial"/>
          <w:sz w:val="22"/>
          <w:szCs w:val="22"/>
        </w:rPr>
        <w:t xml:space="preserve"> at least two (2) days before building work commences; </w:t>
      </w:r>
    </w:p>
    <w:p w14:paraId="71EC68DB" w14:textId="77777777" w:rsidR="00C74DB3" w:rsidRPr="00B33E47" w:rsidRDefault="00C74DB3" w:rsidP="000B61B4">
      <w:pPr>
        <w:numPr>
          <w:ilvl w:val="0"/>
          <w:numId w:val="7"/>
        </w:numPr>
        <w:spacing w:after="240"/>
        <w:ind w:left="1276" w:hanging="567"/>
        <w:jc w:val="both"/>
        <w:rPr>
          <w:rFonts w:cs="Arial"/>
          <w:sz w:val="22"/>
          <w:szCs w:val="22"/>
        </w:rPr>
      </w:pPr>
      <w:r w:rsidRPr="00B33E47">
        <w:rPr>
          <w:rFonts w:cs="Arial"/>
          <w:sz w:val="22"/>
          <w:szCs w:val="22"/>
        </w:rPr>
        <w:t>the person having benefit of the development consent notifies Council of the intention to commence building work at least two (2) days before building work commences; and</w:t>
      </w:r>
    </w:p>
    <w:p w14:paraId="157F88D4" w14:textId="77777777" w:rsidR="00C74DB3" w:rsidRDefault="00C74DB3" w:rsidP="000B61B4">
      <w:pPr>
        <w:numPr>
          <w:ilvl w:val="0"/>
          <w:numId w:val="7"/>
        </w:numPr>
        <w:ind w:left="1276" w:hanging="567"/>
        <w:jc w:val="both"/>
        <w:rPr>
          <w:rFonts w:cs="Arial"/>
          <w:sz w:val="22"/>
          <w:szCs w:val="22"/>
        </w:rPr>
      </w:pPr>
      <w:r w:rsidRPr="00B33E47">
        <w:rPr>
          <w:rFonts w:cs="Arial"/>
          <w:sz w:val="22"/>
          <w:szCs w:val="22"/>
        </w:rPr>
        <w:t xml:space="preserve">the </w:t>
      </w:r>
      <w:r>
        <w:rPr>
          <w:rFonts w:cs="Arial"/>
          <w:sz w:val="22"/>
          <w:szCs w:val="22"/>
        </w:rPr>
        <w:t>principal certifier</w:t>
      </w:r>
      <w:r w:rsidRPr="00B33E47">
        <w:rPr>
          <w:rFonts w:cs="Arial"/>
          <w:sz w:val="22"/>
          <w:szCs w:val="22"/>
        </w:rPr>
        <w:t xml:space="preserve"> is notified in writing of the name and contractor </w:t>
      </w:r>
      <w:proofErr w:type="spellStart"/>
      <w:r w:rsidRPr="00B33E47">
        <w:rPr>
          <w:rFonts w:cs="Arial"/>
          <w:sz w:val="22"/>
          <w:szCs w:val="22"/>
        </w:rPr>
        <w:t>licence</w:t>
      </w:r>
      <w:proofErr w:type="spellEnd"/>
      <w:r w:rsidRPr="00B33E47">
        <w:rPr>
          <w:rFonts w:cs="Arial"/>
          <w:sz w:val="22"/>
          <w:szCs w:val="22"/>
        </w:rPr>
        <w:t xml:space="preserve"> number of the owner/builder intending to carry out the approved works.</w:t>
      </w:r>
    </w:p>
    <w:p w14:paraId="58B0FCD0" w14:textId="77777777" w:rsidR="00C74DB3" w:rsidRPr="00B33E47" w:rsidRDefault="00C74DB3" w:rsidP="003833A1">
      <w:pPr>
        <w:jc w:val="both"/>
        <w:rPr>
          <w:rFonts w:cs="Arial"/>
          <w:color w:val="000000"/>
          <w:sz w:val="22"/>
          <w:szCs w:val="22"/>
        </w:rPr>
      </w:pPr>
    </w:p>
    <w:p w14:paraId="18DFA290" w14:textId="77777777" w:rsidR="00C74DB3" w:rsidRPr="00F63DF2" w:rsidRDefault="00C74DB3" w:rsidP="003833A1">
      <w:pPr>
        <w:ind w:left="709" w:hanging="709"/>
        <w:jc w:val="both"/>
        <w:rPr>
          <w:rFonts w:cs="Arial"/>
          <w:sz w:val="22"/>
          <w:szCs w:val="22"/>
        </w:rPr>
      </w:pPr>
      <w:r>
        <w:rPr>
          <w:rFonts w:cs="Arial"/>
          <w:sz w:val="22"/>
          <w:szCs w:val="22"/>
        </w:rPr>
        <w:t>(5)</w:t>
      </w:r>
      <w:r>
        <w:rPr>
          <w:rFonts w:cs="Arial"/>
          <w:sz w:val="22"/>
          <w:szCs w:val="22"/>
        </w:rPr>
        <w:tab/>
      </w:r>
      <w:r w:rsidRPr="00F63DF2">
        <w:rPr>
          <w:rFonts w:cs="Arial"/>
          <w:b/>
          <w:sz w:val="22"/>
          <w:szCs w:val="22"/>
        </w:rPr>
        <w:t xml:space="preserve">Sign of </w:t>
      </w:r>
      <w:r>
        <w:rPr>
          <w:rFonts w:cs="Arial"/>
          <w:b/>
          <w:sz w:val="22"/>
          <w:szCs w:val="22"/>
        </w:rPr>
        <w:t>Principal Certifier</w:t>
      </w:r>
      <w:r w:rsidRPr="00F63DF2">
        <w:rPr>
          <w:rFonts w:cs="Arial"/>
          <w:b/>
          <w:sz w:val="22"/>
          <w:szCs w:val="22"/>
        </w:rPr>
        <w:t xml:space="preserve"> and Contact Details</w:t>
      </w:r>
      <w:r>
        <w:rPr>
          <w:rFonts w:cs="Arial"/>
          <w:b/>
          <w:sz w:val="22"/>
          <w:szCs w:val="22"/>
        </w:rPr>
        <w:t xml:space="preserve"> </w:t>
      </w:r>
      <w:r w:rsidRPr="00F63DF2">
        <w:rPr>
          <w:rFonts w:cs="Arial"/>
          <w:sz w:val="22"/>
          <w:szCs w:val="22"/>
        </w:rPr>
        <w:t>- A sign shall be erected in a prominent position on the site stating the following:</w:t>
      </w:r>
    </w:p>
    <w:p w14:paraId="566C3079" w14:textId="77777777" w:rsidR="00C74DB3" w:rsidRPr="00F63DF2" w:rsidRDefault="00C74DB3" w:rsidP="003833A1">
      <w:pPr>
        <w:autoSpaceDE w:val="0"/>
        <w:autoSpaceDN w:val="0"/>
        <w:adjustRightInd w:val="0"/>
        <w:ind w:left="709" w:hanging="709"/>
        <w:jc w:val="both"/>
        <w:rPr>
          <w:rFonts w:cs="Arial"/>
          <w:sz w:val="22"/>
          <w:szCs w:val="22"/>
        </w:rPr>
      </w:pPr>
    </w:p>
    <w:p w14:paraId="0F8C7AB6" w14:textId="77777777" w:rsidR="00C74DB3" w:rsidRPr="00F63DF2" w:rsidRDefault="00C74DB3" w:rsidP="000B61B4">
      <w:pPr>
        <w:numPr>
          <w:ilvl w:val="0"/>
          <w:numId w:val="8"/>
        </w:numPr>
        <w:spacing w:after="240"/>
        <w:ind w:left="1276" w:hanging="567"/>
        <w:jc w:val="both"/>
        <w:rPr>
          <w:rFonts w:cs="Arial"/>
          <w:sz w:val="22"/>
          <w:szCs w:val="22"/>
        </w:rPr>
      </w:pPr>
      <w:r w:rsidRPr="00F63DF2">
        <w:rPr>
          <w:rFonts w:cs="Arial"/>
          <w:sz w:val="22"/>
          <w:szCs w:val="22"/>
        </w:rPr>
        <w:t xml:space="preserve">that </w:t>
      </w:r>
      <w:proofErr w:type="spellStart"/>
      <w:r w:rsidRPr="00F63DF2">
        <w:rPr>
          <w:rFonts w:cs="Arial"/>
          <w:sz w:val="22"/>
          <w:szCs w:val="22"/>
        </w:rPr>
        <w:t>unauthorised</w:t>
      </w:r>
      <w:proofErr w:type="spellEnd"/>
      <w:r w:rsidRPr="00F63DF2">
        <w:rPr>
          <w:rFonts w:cs="Arial"/>
          <w:sz w:val="22"/>
          <w:szCs w:val="22"/>
        </w:rPr>
        <w:t xml:space="preserve"> entry to the work site is prohibited;</w:t>
      </w:r>
    </w:p>
    <w:p w14:paraId="1B4C490C" w14:textId="77777777" w:rsidR="00C74DB3" w:rsidRPr="00F63DF2" w:rsidRDefault="00C74DB3" w:rsidP="000B61B4">
      <w:pPr>
        <w:numPr>
          <w:ilvl w:val="0"/>
          <w:numId w:val="8"/>
        </w:numPr>
        <w:spacing w:after="240"/>
        <w:ind w:left="1276" w:hanging="567"/>
        <w:jc w:val="both"/>
        <w:rPr>
          <w:rFonts w:cs="Arial"/>
          <w:sz w:val="22"/>
          <w:szCs w:val="22"/>
        </w:rPr>
      </w:pPr>
      <w:r w:rsidRPr="00F63DF2">
        <w:rPr>
          <w:rFonts w:cs="Arial"/>
          <w:sz w:val="22"/>
          <w:szCs w:val="22"/>
        </w:rPr>
        <w:t>the name of the principal contractor (or person in charge of the site) and a telephone number on which that person can be contacted at any time for business purposes and outside working hours;</w:t>
      </w:r>
      <w:r>
        <w:rPr>
          <w:rFonts w:cs="Arial"/>
          <w:sz w:val="22"/>
          <w:szCs w:val="22"/>
        </w:rPr>
        <w:t xml:space="preserve"> and</w:t>
      </w:r>
    </w:p>
    <w:p w14:paraId="589B1C49" w14:textId="77777777" w:rsidR="00C74DB3" w:rsidRPr="00F63DF2" w:rsidRDefault="00C74DB3" w:rsidP="000B61B4">
      <w:pPr>
        <w:numPr>
          <w:ilvl w:val="0"/>
          <w:numId w:val="8"/>
        </w:numPr>
        <w:spacing w:after="240"/>
        <w:ind w:left="1276" w:hanging="567"/>
        <w:jc w:val="both"/>
        <w:rPr>
          <w:rFonts w:cs="Arial"/>
          <w:sz w:val="22"/>
          <w:szCs w:val="22"/>
        </w:rPr>
      </w:pPr>
      <w:r w:rsidRPr="00F63DF2">
        <w:rPr>
          <w:rFonts w:cs="Arial"/>
          <w:sz w:val="22"/>
          <w:szCs w:val="22"/>
        </w:rPr>
        <w:t xml:space="preserve">the name, address and telephone number of the </w:t>
      </w:r>
      <w:r>
        <w:rPr>
          <w:rFonts w:cs="Arial"/>
          <w:sz w:val="22"/>
          <w:szCs w:val="22"/>
        </w:rPr>
        <w:t>principal certifier</w:t>
      </w:r>
      <w:r w:rsidRPr="00F63DF2">
        <w:rPr>
          <w:rFonts w:cs="Arial"/>
          <w:sz w:val="22"/>
          <w:szCs w:val="22"/>
        </w:rPr>
        <w:t>.</w:t>
      </w:r>
    </w:p>
    <w:p w14:paraId="51990EEF" w14:textId="77777777" w:rsidR="00C74DB3" w:rsidRDefault="00C74DB3" w:rsidP="003833A1">
      <w:pPr>
        <w:autoSpaceDE w:val="0"/>
        <w:autoSpaceDN w:val="0"/>
        <w:adjustRightInd w:val="0"/>
        <w:ind w:left="709"/>
        <w:jc w:val="both"/>
        <w:rPr>
          <w:rFonts w:cs="Arial"/>
          <w:color w:val="000000"/>
          <w:sz w:val="22"/>
          <w:szCs w:val="22"/>
        </w:rPr>
      </w:pPr>
      <w:r w:rsidRPr="00F63DF2">
        <w:rPr>
          <w:rFonts w:cs="Arial"/>
          <w:sz w:val="22"/>
          <w:szCs w:val="22"/>
        </w:rPr>
        <w:t xml:space="preserve">The sign shall be maintained while the work is being carried out and removed </w:t>
      </w:r>
      <w:r w:rsidRPr="00F63DF2">
        <w:rPr>
          <w:rFonts w:cs="Arial"/>
          <w:color w:val="000000"/>
          <w:sz w:val="22"/>
          <w:szCs w:val="22"/>
        </w:rPr>
        <w:t>upon the completion of works.</w:t>
      </w:r>
    </w:p>
    <w:p w14:paraId="77DECEAC" w14:textId="77777777" w:rsidR="00C74DB3" w:rsidRPr="00F63DF2" w:rsidRDefault="00C74DB3" w:rsidP="003833A1">
      <w:pPr>
        <w:autoSpaceDE w:val="0"/>
        <w:autoSpaceDN w:val="0"/>
        <w:adjustRightInd w:val="0"/>
        <w:jc w:val="both"/>
        <w:rPr>
          <w:rFonts w:cs="Arial"/>
          <w:sz w:val="22"/>
          <w:szCs w:val="22"/>
        </w:rPr>
      </w:pPr>
    </w:p>
    <w:p w14:paraId="39AB933F" w14:textId="77777777" w:rsidR="00C74DB3" w:rsidRPr="001D16E5" w:rsidRDefault="00C74DB3" w:rsidP="003833A1">
      <w:pPr>
        <w:ind w:left="709" w:hanging="709"/>
        <w:jc w:val="both"/>
        <w:rPr>
          <w:rFonts w:cs="Arial"/>
          <w:color w:val="000000"/>
          <w:sz w:val="22"/>
          <w:szCs w:val="22"/>
        </w:rPr>
      </w:pPr>
      <w:r>
        <w:rPr>
          <w:rFonts w:cs="Arial"/>
          <w:sz w:val="22"/>
          <w:szCs w:val="22"/>
        </w:rPr>
        <w:t>(6)</w:t>
      </w:r>
      <w:r>
        <w:rPr>
          <w:rFonts w:cs="Arial"/>
          <w:sz w:val="22"/>
          <w:szCs w:val="22"/>
        </w:rPr>
        <w:tab/>
      </w:r>
      <w:r w:rsidRPr="001D16E5">
        <w:rPr>
          <w:rFonts w:cs="Arial"/>
          <w:b/>
          <w:sz w:val="22"/>
          <w:szCs w:val="22"/>
        </w:rPr>
        <w:t xml:space="preserve">Site is to be Secured </w:t>
      </w:r>
      <w:r w:rsidRPr="001D16E5">
        <w:rPr>
          <w:rFonts w:cs="Arial"/>
          <w:sz w:val="22"/>
          <w:szCs w:val="22"/>
        </w:rPr>
        <w:t xml:space="preserve">- </w:t>
      </w:r>
      <w:r w:rsidRPr="001D16E5">
        <w:rPr>
          <w:rFonts w:cs="Arial"/>
          <w:color w:val="000000"/>
          <w:sz w:val="22"/>
          <w:szCs w:val="22"/>
        </w:rPr>
        <w:t>The site shall be secured and fenced.</w:t>
      </w:r>
    </w:p>
    <w:p w14:paraId="063CADFC" w14:textId="77777777" w:rsidR="00C74DB3" w:rsidRPr="001D16E5" w:rsidRDefault="00C74DB3" w:rsidP="003833A1">
      <w:pPr>
        <w:autoSpaceDE w:val="0"/>
        <w:autoSpaceDN w:val="0"/>
        <w:adjustRightInd w:val="0"/>
        <w:jc w:val="both"/>
        <w:rPr>
          <w:rFonts w:cs="Arial"/>
          <w:color w:val="000000"/>
          <w:sz w:val="22"/>
          <w:szCs w:val="22"/>
        </w:rPr>
      </w:pPr>
    </w:p>
    <w:p w14:paraId="60EB44B5" w14:textId="77777777" w:rsidR="00C74DB3" w:rsidRDefault="00C74DB3" w:rsidP="003833A1">
      <w:pPr>
        <w:pStyle w:val="Header"/>
        <w:ind w:left="709" w:hanging="709"/>
        <w:jc w:val="both"/>
        <w:rPr>
          <w:rFonts w:cs="Arial"/>
          <w:sz w:val="22"/>
          <w:szCs w:val="22"/>
        </w:rPr>
      </w:pPr>
      <w:r>
        <w:rPr>
          <w:rFonts w:cs="Arial"/>
          <w:sz w:val="22"/>
          <w:szCs w:val="22"/>
        </w:rPr>
        <w:t>(7)</w:t>
      </w:r>
      <w:r>
        <w:rPr>
          <w:rFonts w:cs="Arial"/>
          <w:sz w:val="22"/>
          <w:szCs w:val="22"/>
        </w:rPr>
        <w:tab/>
      </w:r>
      <w:r w:rsidRPr="00272AAC">
        <w:rPr>
          <w:rFonts w:cs="Arial"/>
          <w:b/>
          <w:sz w:val="22"/>
          <w:szCs w:val="22"/>
        </w:rPr>
        <w:t>Sydney Water Approval</w:t>
      </w:r>
      <w:r w:rsidRPr="00272AAC">
        <w:rPr>
          <w:rFonts w:cs="Arial"/>
          <w:sz w:val="22"/>
          <w:szCs w:val="22"/>
        </w:rPr>
        <w:t xml:space="preserve"> </w:t>
      </w:r>
      <w:r>
        <w:rPr>
          <w:rFonts w:cs="Arial"/>
          <w:sz w:val="22"/>
          <w:szCs w:val="22"/>
        </w:rPr>
        <w:t>–</w:t>
      </w:r>
      <w:r w:rsidRPr="00272AAC">
        <w:rPr>
          <w:rFonts w:cs="Arial"/>
          <w:sz w:val="22"/>
          <w:szCs w:val="22"/>
        </w:rPr>
        <w:t xml:space="preserve"> </w:t>
      </w:r>
      <w:r>
        <w:rPr>
          <w:rFonts w:cs="Arial"/>
          <w:sz w:val="22"/>
          <w:szCs w:val="22"/>
        </w:rPr>
        <w:t xml:space="preserve">The approved construction certificate plans must also be approved by Sydney Water to determine if sewer, water or stormwater mains or easements will be affected by any part of the development. Go to </w:t>
      </w:r>
      <w:hyperlink r:id="rId9" w:history="1">
        <w:r w:rsidRPr="0051545C">
          <w:rPr>
            <w:rStyle w:val="Hyperlink"/>
            <w:rFonts w:eastAsia="Calibri" w:cs="Arial"/>
            <w:sz w:val="22"/>
            <w:szCs w:val="22"/>
          </w:rPr>
          <w:t>www.sydneywater.com/tapin</w:t>
        </w:r>
      </w:hyperlink>
      <w:r>
        <w:rPr>
          <w:rFonts w:cs="Arial"/>
          <w:sz w:val="22"/>
          <w:szCs w:val="22"/>
        </w:rPr>
        <w:t xml:space="preserve"> to apply.</w:t>
      </w:r>
    </w:p>
    <w:p w14:paraId="3CB7BB61" w14:textId="77777777" w:rsidR="00C74DB3" w:rsidRDefault="00C74DB3" w:rsidP="003833A1">
      <w:pPr>
        <w:pStyle w:val="Header"/>
        <w:ind w:left="709" w:hanging="709"/>
        <w:jc w:val="both"/>
        <w:rPr>
          <w:rFonts w:cs="Arial"/>
          <w:sz w:val="22"/>
          <w:szCs w:val="22"/>
        </w:rPr>
      </w:pPr>
    </w:p>
    <w:p w14:paraId="6F9C5A18" w14:textId="77777777" w:rsidR="00C74DB3" w:rsidRPr="00272AAC" w:rsidRDefault="00C74DB3" w:rsidP="003833A1">
      <w:pPr>
        <w:pStyle w:val="Header"/>
        <w:ind w:left="709" w:hanging="709"/>
        <w:jc w:val="both"/>
        <w:rPr>
          <w:rFonts w:cs="Arial"/>
          <w:sz w:val="22"/>
          <w:szCs w:val="22"/>
        </w:rPr>
      </w:pPr>
      <w:r>
        <w:rPr>
          <w:rFonts w:cs="Arial"/>
          <w:sz w:val="22"/>
          <w:szCs w:val="22"/>
        </w:rPr>
        <w:tab/>
        <w:t xml:space="preserve">A copy of the approval receipt from Sydney Water must be submitted to the principal </w:t>
      </w:r>
      <w:r w:rsidRPr="00F925D8">
        <w:rPr>
          <w:rFonts w:cs="Arial"/>
          <w:sz w:val="22"/>
          <w:szCs w:val="22"/>
        </w:rPr>
        <w:t>certifier</w:t>
      </w:r>
      <w:r>
        <w:rPr>
          <w:rFonts w:cs="Arial"/>
          <w:sz w:val="22"/>
          <w:szCs w:val="22"/>
        </w:rPr>
        <w:t>.</w:t>
      </w:r>
    </w:p>
    <w:p w14:paraId="5C392D19" w14:textId="77777777" w:rsidR="00C74DB3" w:rsidRPr="007753A3" w:rsidRDefault="00C74DB3" w:rsidP="003833A1">
      <w:pPr>
        <w:pStyle w:val="Header"/>
        <w:tabs>
          <w:tab w:val="left" w:pos="709"/>
          <w:tab w:val="left" w:pos="1418"/>
          <w:tab w:val="left" w:pos="2126"/>
        </w:tabs>
        <w:jc w:val="both"/>
        <w:rPr>
          <w:rFonts w:cs="Arial"/>
          <w:sz w:val="22"/>
          <w:szCs w:val="22"/>
        </w:rPr>
      </w:pPr>
    </w:p>
    <w:p w14:paraId="188404F5" w14:textId="77777777" w:rsidR="00C74DB3" w:rsidRPr="004B59DC" w:rsidRDefault="00C74DB3" w:rsidP="003833A1">
      <w:pPr>
        <w:pStyle w:val="Header"/>
        <w:ind w:left="709" w:hanging="709"/>
        <w:jc w:val="both"/>
        <w:rPr>
          <w:rFonts w:cs="Arial"/>
          <w:color w:val="000000"/>
          <w:sz w:val="22"/>
          <w:szCs w:val="22"/>
        </w:rPr>
      </w:pPr>
      <w:r>
        <w:rPr>
          <w:rFonts w:cs="Arial"/>
          <w:sz w:val="22"/>
          <w:szCs w:val="22"/>
        </w:rPr>
        <w:t>(8)</w:t>
      </w:r>
      <w:r>
        <w:rPr>
          <w:rFonts w:cs="Arial"/>
          <w:sz w:val="22"/>
          <w:szCs w:val="22"/>
        </w:rPr>
        <w:tab/>
      </w:r>
      <w:r w:rsidRPr="004B59DC">
        <w:rPr>
          <w:rFonts w:cs="Arial"/>
          <w:b/>
          <w:sz w:val="22"/>
          <w:szCs w:val="22"/>
        </w:rPr>
        <w:t>Soil Erosion and Sediment Control</w:t>
      </w:r>
      <w:r w:rsidRPr="004B59DC">
        <w:rPr>
          <w:rFonts w:cs="Arial"/>
          <w:sz w:val="22"/>
          <w:szCs w:val="22"/>
        </w:rPr>
        <w:t xml:space="preserve"> - </w:t>
      </w:r>
      <w:r w:rsidRPr="004B59DC">
        <w:rPr>
          <w:rFonts w:cs="Arial"/>
          <w:color w:val="000000"/>
          <w:sz w:val="22"/>
          <w:szCs w:val="22"/>
        </w:rPr>
        <w:t xml:space="preserve">Soil erosion and sediment controls must be implemented prior to works commencing on the site in accordance with ‘Managing Urban Stormwater – Soils and Construction ('the blue book') and any Sediment and Erosion plans approved with this </w:t>
      </w:r>
      <w:r>
        <w:rPr>
          <w:rFonts w:cs="Arial"/>
          <w:color w:val="000000"/>
          <w:sz w:val="22"/>
          <w:szCs w:val="22"/>
        </w:rPr>
        <w:t>d</w:t>
      </w:r>
      <w:r w:rsidRPr="004B59DC">
        <w:rPr>
          <w:rFonts w:cs="Arial"/>
          <w:color w:val="000000"/>
          <w:sz w:val="22"/>
          <w:szCs w:val="22"/>
        </w:rPr>
        <w:t xml:space="preserve">evelopment </w:t>
      </w:r>
      <w:r>
        <w:rPr>
          <w:rFonts w:cs="Arial"/>
          <w:color w:val="000000"/>
          <w:sz w:val="22"/>
          <w:szCs w:val="22"/>
        </w:rPr>
        <w:t>c</w:t>
      </w:r>
      <w:r w:rsidRPr="004B59DC">
        <w:rPr>
          <w:rFonts w:cs="Arial"/>
          <w:color w:val="000000"/>
          <w:sz w:val="22"/>
          <w:szCs w:val="22"/>
        </w:rPr>
        <w:t>onsent.</w:t>
      </w:r>
    </w:p>
    <w:p w14:paraId="1BBEDB8F" w14:textId="77777777" w:rsidR="00C74DB3" w:rsidRPr="004C5E48" w:rsidRDefault="00C74DB3" w:rsidP="003833A1">
      <w:pPr>
        <w:pStyle w:val="Header"/>
        <w:tabs>
          <w:tab w:val="left" w:pos="709"/>
          <w:tab w:val="left" w:pos="1418"/>
          <w:tab w:val="left" w:pos="2126"/>
        </w:tabs>
        <w:jc w:val="both"/>
        <w:rPr>
          <w:rFonts w:cs="Arial"/>
          <w:color w:val="000000"/>
          <w:sz w:val="22"/>
          <w:szCs w:val="22"/>
        </w:rPr>
      </w:pPr>
    </w:p>
    <w:p w14:paraId="23780F87" w14:textId="286A6780" w:rsidR="00C74DB3" w:rsidRDefault="00C74DB3" w:rsidP="003833A1">
      <w:pPr>
        <w:ind w:left="709" w:hanging="709"/>
        <w:jc w:val="both"/>
        <w:rPr>
          <w:rFonts w:cs="Arial"/>
          <w:sz w:val="22"/>
          <w:szCs w:val="22"/>
        </w:rPr>
      </w:pPr>
      <w:r>
        <w:rPr>
          <w:rFonts w:cs="Arial"/>
          <w:sz w:val="22"/>
          <w:szCs w:val="22"/>
        </w:rPr>
        <w:t>(10)</w:t>
      </w:r>
      <w:r>
        <w:rPr>
          <w:rFonts w:cs="Arial"/>
          <w:sz w:val="22"/>
          <w:szCs w:val="22"/>
        </w:rPr>
        <w:tab/>
      </w:r>
      <w:r w:rsidRPr="00944410">
        <w:rPr>
          <w:rFonts w:cs="Arial"/>
          <w:b/>
          <w:bCs/>
          <w:sz w:val="22"/>
          <w:szCs w:val="22"/>
        </w:rPr>
        <w:t>Dilapidation Report – Adjoining Property</w:t>
      </w:r>
      <w:r>
        <w:rPr>
          <w:rFonts w:cs="Arial"/>
          <w:sz w:val="22"/>
          <w:szCs w:val="22"/>
        </w:rPr>
        <w:t xml:space="preserve"> - </w:t>
      </w:r>
      <w:r w:rsidRPr="00944410">
        <w:rPr>
          <w:rFonts w:cs="Arial"/>
          <w:sz w:val="22"/>
          <w:szCs w:val="22"/>
        </w:rPr>
        <w:t>A dilapidation report prepared by a suitably qualified</w:t>
      </w:r>
      <w:r>
        <w:rPr>
          <w:rFonts w:cs="Arial"/>
          <w:sz w:val="22"/>
          <w:szCs w:val="22"/>
        </w:rPr>
        <w:t xml:space="preserve"> </w:t>
      </w:r>
      <w:r w:rsidRPr="00944410">
        <w:rPr>
          <w:rFonts w:cs="Arial"/>
          <w:sz w:val="22"/>
          <w:szCs w:val="22"/>
        </w:rPr>
        <w:t>person, including a photographic survey of the following</w:t>
      </w:r>
      <w:r>
        <w:rPr>
          <w:rFonts w:cs="Arial"/>
          <w:sz w:val="22"/>
          <w:szCs w:val="22"/>
        </w:rPr>
        <w:t xml:space="preserve"> </w:t>
      </w:r>
      <w:r w:rsidRPr="00944410">
        <w:rPr>
          <w:rFonts w:cs="Arial"/>
          <w:sz w:val="22"/>
          <w:szCs w:val="22"/>
        </w:rPr>
        <w:t>adjoining properties shall be prepared</w:t>
      </w:r>
      <w:r>
        <w:rPr>
          <w:rFonts w:cs="Arial"/>
          <w:sz w:val="22"/>
          <w:szCs w:val="22"/>
        </w:rPr>
        <w:t>:</w:t>
      </w:r>
    </w:p>
    <w:p w14:paraId="4FF86C3C" w14:textId="77777777" w:rsidR="00C74DB3" w:rsidRDefault="00C74DB3" w:rsidP="003833A1">
      <w:pPr>
        <w:ind w:left="709" w:hanging="709"/>
        <w:jc w:val="both"/>
        <w:rPr>
          <w:rFonts w:cs="Arial"/>
          <w:sz w:val="22"/>
          <w:szCs w:val="22"/>
        </w:rPr>
      </w:pPr>
    </w:p>
    <w:p w14:paraId="085D0A80"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Lot: 1; DP: 1112344</w:t>
      </w:r>
    </w:p>
    <w:p w14:paraId="746875A9"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Lot: 1; DP: 534818</w:t>
      </w:r>
    </w:p>
    <w:p w14:paraId="6676D831"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Lot: 21; DP: 746314</w:t>
      </w:r>
    </w:p>
    <w:p w14:paraId="7850BD1E"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Lot: 20; DP 746314</w:t>
      </w:r>
    </w:p>
    <w:p w14:paraId="4C7428A0"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Lot: 3; DP: 238349</w:t>
      </w:r>
    </w:p>
    <w:p w14:paraId="1F475E5D"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Lot: 1; DP: 831840</w:t>
      </w:r>
    </w:p>
    <w:p w14:paraId="0FFBE044"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Boundary Fences and structures along the western boundary of Lot: 18; DP: 1010581</w:t>
      </w:r>
    </w:p>
    <w:p w14:paraId="4CD7594F" w14:textId="77777777" w:rsidR="00C74DB3" w:rsidRPr="00944410" w:rsidRDefault="00C74DB3" w:rsidP="00BD0BBE">
      <w:pPr>
        <w:pStyle w:val="ListParagraph"/>
        <w:numPr>
          <w:ilvl w:val="0"/>
          <w:numId w:val="4"/>
        </w:numPr>
        <w:ind w:left="1276" w:hanging="567"/>
        <w:rPr>
          <w:rFonts w:cs="Arial"/>
          <w:sz w:val="22"/>
          <w:szCs w:val="22"/>
        </w:rPr>
      </w:pPr>
      <w:r w:rsidRPr="00944410">
        <w:rPr>
          <w:rFonts w:cs="Arial"/>
          <w:sz w:val="22"/>
          <w:szCs w:val="22"/>
        </w:rPr>
        <w:t>Boundary Fences and structures along the southern boundary of Lot: 18; DP: 1010581</w:t>
      </w:r>
    </w:p>
    <w:p w14:paraId="7C8A05E9" w14:textId="77777777" w:rsidR="00C74DB3" w:rsidRDefault="00C74DB3" w:rsidP="003833A1">
      <w:pPr>
        <w:ind w:left="709" w:hanging="709"/>
        <w:jc w:val="both"/>
        <w:rPr>
          <w:rFonts w:cs="Arial"/>
          <w:sz w:val="22"/>
          <w:szCs w:val="22"/>
        </w:rPr>
      </w:pPr>
    </w:p>
    <w:p w14:paraId="5611B028" w14:textId="77777777" w:rsidR="00C74DB3" w:rsidRDefault="00C74DB3" w:rsidP="003833A1">
      <w:pPr>
        <w:ind w:left="709"/>
        <w:jc w:val="both"/>
        <w:rPr>
          <w:rFonts w:cs="Arial"/>
          <w:sz w:val="22"/>
          <w:szCs w:val="22"/>
        </w:rPr>
      </w:pPr>
      <w:r w:rsidRPr="00944410">
        <w:rPr>
          <w:rFonts w:cs="Arial"/>
          <w:sz w:val="22"/>
          <w:szCs w:val="22"/>
        </w:rPr>
        <w:t>All costs incurred in preparing the dilapidation report and</w:t>
      </w:r>
      <w:r>
        <w:rPr>
          <w:rFonts w:cs="Arial"/>
          <w:sz w:val="22"/>
          <w:szCs w:val="22"/>
        </w:rPr>
        <w:t xml:space="preserve"> </w:t>
      </w:r>
      <w:r w:rsidRPr="00944410">
        <w:rPr>
          <w:rFonts w:cs="Arial"/>
          <w:sz w:val="22"/>
          <w:szCs w:val="22"/>
        </w:rPr>
        <w:t>complying with the conditions it imposes shall be borne by</w:t>
      </w:r>
      <w:r>
        <w:rPr>
          <w:rFonts w:cs="Arial"/>
          <w:sz w:val="22"/>
          <w:szCs w:val="22"/>
        </w:rPr>
        <w:t xml:space="preserve"> </w:t>
      </w:r>
      <w:r w:rsidRPr="00944410">
        <w:rPr>
          <w:rFonts w:cs="Arial"/>
          <w:sz w:val="22"/>
          <w:szCs w:val="22"/>
        </w:rPr>
        <w:t>the applicant.</w:t>
      </w:r>
      <w:r>
        <w:rPr>
          <w:rFonts w:cs="Arial"/>
          <w:sz w:val="22"/>
          <w:szCs w:val="22"/>
        </w:rPr>
        <w:t xml:space="preserve"> </w:t>
      </w:r>
      <w:r w:rsidRPr="00944410">
        <w:rPr>
          <w:rFonts w:cs="Arial"/>
          <w:sz w:val="22"/>
          <w:szCs w:val="22"/>
        </w:rPr>
        <w:t>In the event that access for undertaking the dilapidation</w:t>
      </w:r>
      <w:r>
        <w:rPr>
          <w:rFonts w:cs="Arial"/>
          <w:sz w:val="22"/>
          <w:szCs w:val="22"/>
        </w:rPr>
        <w:t xml:space="preserve"> </w:t>
      </w:r>
      <w:r w:rsidRPr="00944410">
        <w:rPr>
          <w:rFonts w:cs="Arial"/>
          <w:sz w:val="22"/>
          <w:szCs w:val="22"/>
        </w:rPr>
        <w:t>report is denied by an adjoining owner, the applicant shall</w:t>
      </w:r>
      <w:r>
        <w:rPr>
          <w:rFonts w:cs="Arial"/>
          <w:sz w:val="22"/>
          <w:szCs w:val="22"/>
        </w:rPr>
        <w:t xml:space="preserve"> </w:t>
      </w:r>
      <w:r w:rsidRPr="00944410">
        <w:rPr>
          <w:rFonts w:cs="Arial"/>
          <w:sz w:val="22"/>
          <w:szCs w:val="22"/>
        </w:rPr>
        <w:t>demonstrate in writing that all reasonable steps have been</w:t>
      </w:r>
      <w:r>
        <w:rPr>
          <w:rFonts w:cs="Arial"/>
          <w:sz w:val="22"/>
          <w:szCs w:val="22"/>
        </w:rPr>
        <w:t xml:space="preserve"> </w:t>
      </w:r>
      <w:r w:rsidRPr="00944410">
        <w:rPr>
          <w:rFonts w:cs="Arial"/>
          <w:sz w:val="22"/>
          <w:szCs w:val="22"/>
        </w:rPr>
        <w:t>taken to obtain access to and advise the affected property</w:t>
      </w:r>
      <w:r>
        <w:rPr>
          <w:rFonts w:cs="Arial"/>
          <w:sz w:val="22"/>
          <w:szCs w:val="22"/>
        </w:rPr>
        <w:t xml:space="preserve"> </w:t>
      </w:r>
      <w:r w:rsidRPr="00944410">
        <w:rPr>
          <w:rFonts w:cs="Arial"/>
          <w:sz w:val="22"/>
          <w:szCs w:val="22"/>
        </w:rPr>
        <w:t>owner of the reason for the survey and that these steps</w:t>
      </w:r>
      <w:r>
        <w:rPr>
          <w:rFonts w:cs="Arial"/>
          <w:sz w:val="22"/>
          <w:szCs w:val="22"/>
        </w:rPr>
        <w:t xml:space="preserve"> </w:t>
      </w:r>
      <w:r w:rsidRPr="00944410">
        <w:rPr>
          <w:rFonts w:cs="Arial"/>
          <w:sz w:val="22"/>
          <w:szCs w:val="22"/>
        </w:rPr>
        <w:t>have failed. Written concurrence shall be obtained from the</w:t>
      </w:r>
      <w:r>
        <w:rPr>
          <w:rFonts w:cs="Arial"/>
          <w:sz w:val="22"/>
          <w:szCs w:val="22"/>
        </w:rPr>
        <w:t xml:space="preserve"> </w:t>
      </w:r>
      <w:r w:rsidRPr="00944410">
        <w:rPr>
          <w:rFonts w:cs="Arial"/>
          <w:sz w:val="22"/>
          <w:szCs w:val="22"/>
        </w:rPr>
        <w:t>principal certifier in such circumstances.</w:t>
      </w:r>
    </w:p>
    <w:p w14:paraId="7F9FD9C0" w14:textId="77777777" w:rsidR="00C74DB3" w:rsidRDefault="00C74DB3" w:rsidP="003833A1">
      <w:pPr>
        <w:ind w:left="709" w:hanging="709"/>
        <w:jc w:val="both"/>
        <w:rPr>
          <w:rFonts w:cs="Arial"/>
          <w:sz w:val="22"/>
          <w:szCs w:val="22"/>
        </w:rPr>
      </w:pPr>
    </w:p>
    <w:p w14:paraId="3271982E" w14:textId="05F27C14" w:rsidR="00C74DB3" w:rsidRDefault="00C74DB3" w:rsidP="003833A1">
      <w:pPr>
        <w:ind w:left="709" w:hanging="709"/>
        <w:jc w:val="both"/>
        <w:rPr>
          <w:rFonts w:cs="Arial"/>
          <w:sz w:val="22"/>
          <w:szCs w:val="22"/>
        </w:rPr>
      </w:pPr>
      <w:r>
        <w:rPr>
          <w:rFonts w:cs="Arial"/>
          <w:sz w:val="22"/>
          <w:szCs w:val="22"/>
        </w:rPr>
        <w:t>(11)</w:t>
      </w:r>
      <w:r>
        <w:rPr>
          <w:rFonts w:cs="Arial"/>
          <w:sz w:val="22"/>
          <w:szCs w:val="22"/>
        </w:rPr>
        <w:tab/>
      </w:r>
      <w:r>
        <w:rPr>
          <w:rFonts w:cs="Arial"/>
          <w:b/>
          <w:sz w:val="22"/>
          <w:szCs w:val="22"/>
        </w:rPr>
        <w:t>Traffic Management Plan</w:t>
      </w:r>
      <w:r w:rsidRPr="008B66EB">
        <w:rPr>
          <w:rFonts w:cs="Arial"/>
          <w:b/>
          <w:sz w:val="22"/>
          <w:szCs w:val="22"/>
        </w:rPr>
        <w:t xml:space="preserve"> </w:t>
      </w:r>
      <w:r>
        <w:rPr>
          <w:rFonts w:cs="Arial"/>
          <w:sz w:val="22"/>
          <w:szCs w:val="22"/>
        </w:rPr>
        <w:t>-</w:t>
      </w:r>
      <w:r w:rsidRPr="008B66EB">
        <w:rPr>
          <w:rFonts w:cs="Arial"/>
          <w:sz w:val="22"/>
          <w:szCs w:val="22"/>
        </w:rPr>
        <w:t xml:space="preserve"> </w:t>
      </w:r>
      <w:r>
        <w:rPr>
          <w:rFonts w:cs="Arial"/>
          <w:sz w:val="22"/>
          <w:szCs w:val="22"/>
        </w:rPr>
        <w:t>A traffic management plan shall be prepared in accordance with Council’s Engineering Specifications and AS 1742.3. The plan must be submitted to the principal certifier.</w:t>
      </w:r>
    </w:p>
    <w:p w14:paraId="4AE7F93F" w14:textId="77777777" w:rsidR="00C74DB3" w:rsidRPr="008B66EB" w:rsidRDefault="00C74DB3" w:rsidP="003833A1">
      <w:pPr>
        <w:ind w:left="709" w:hanging="709"/>
        <w:jc w:val="both"/>
        <w:rPr>
          <w:rFonts w:cs="Arial"/>
          <w:sz w:val="22"/>
          <w:szCs w:val="22"/>
        </w:rPr>
      </w:pPr>
    </w:p>
    <w:p w14:paraId="4051CC3D" w14:textId="77777777" w:rsidR="00C74DB3" w:rsidRDefault="00C74DB3" w:rsidP="003833A1">
      <w:pPr>
        <w:ind w:left="709" w:hanging="709"/>
        <w:jc w:val="both"/>
        <w:rPr>
          <w:rFonts w:cs="Arial"/>
          <w:sz w:val="22"/>
          <w:szCs w:val="22"/>
        </w:rPr>
      </w:pPr>
      <w:r>
        <w:rPr>
          <w:rFonts w:cs="Arial"/>
          <w:sz w:val="22"/>
          <w:szCs w:val="22"/>
        </w:rPr>
        <w:t>(12)</w:t>
      </w:r>
      <w:r>
        <w:rPr>
          <w:rFonts w:cs="Arial"/>
          <w:sz w:val="22"/>
          <w:szCs w:val="22"/>
        </w:rPr>
        <w:tab/>
      </w:r>
      <w:r w:rsidRPr="000432CC">
        <w:rPr>
          <w:rFonts w:cs="Arial"/>
          <w:b/>
          <w:sz w:val="22"/>
          <w:szCs w:val="22"/>
        </w:rPr>
        <w:t xml:space="preserve">Construction </w:t>
      </w:r>
      <w:r>
        <w:rPr>
          <w:rFonts w:cs="Arial"/>
          <w:b/>
          <w:sz w:val="22"/>
          <w:szCs w:val="22"/>
        </w:rPr>
        <w:t xml:space="preserve">Waste </w:t>
      </w:r>
      <w:r w:rsidRPr="000432CC">
        <w:rPr>
          <w:rFonts w:cs="Arial"/>
          <w:b/>
          <w:sz w:val="22"/>
          <w:szCs w:val="22"/>
        </w:rPr>
        <w:t xml:space="preserve">Management Plan </w:t>
      </w:r>
      <w:r w:rsidRPr="000432CC">
        <w:rPr>
          <w:rFonts w:cs="Arial"/>
          <w:sz w:val="22"/>
          <w:szCs w:val="22"/>
        </w:rPr>
        <w:t xml:space="preserve">- A </w:t>
      </w:r>
      <w:r>
        <w:rPr>
          <w:rFonts w:cs="Arial"/>
          <w:sz w:val="22"/>
          <w:szCs w:val="22"/>
        </w:rPr>
        <w:t>c</w:t>
      </w:r>
      <w:r w:rsidRPr="000432CC">
        <w:rPr>
          <w:rFonts w:cs="Arial"/>
          <w:sz w:val="22"/>
          <w:szCs w:val="22"/>
        </w:rPr>
        <w:t xml:space="preserve">onstruction </w:t>
      </w:r>
      <w:r>
        <w:rPr>
          <w:rFonts w:cs="Arial"/>
          <w:sz w:val="22"/>
          <w:szCs w:val="22"/>
        </w:rPr>
        <w:t>waste m</w:t>
      </w:r>
      <w:r w:rsidRPr="000432CC">
        <w:rPr>
          <w:rFonts w:cs="Arial"/>
          <w:sz w:val="22"/>
          <w:szCs w:val="22"/>
        </w:rPr>
        <w:t xml:space="preserve">anagement </w:t>
      </w:r>
      <w:r>
        <w:rPr>
          <w:rFonts w:cs="Arial"/>
          <w:sz w:val="22"/>
          <w:szCs w:val="22"/>
        </w:rPr>
        <w:t>p</w:t>
      </w:r>
      <w:r w:rsidRPr="000432CC">
        <w:rPr>
          <w:rFonts w:cs="Arial"/>
          <w:sz w:val="22"/>
          <w:szCs w:val="22"/>
        </w:rPr>
        <w:t xml:space="preserve">lan </w:t>
      </w:r>
      <w:r>
        <w:rPr>
          <w:rFonts w:cs="Arial"/>
          <w:sz w:val="22"/>
          <w:szCs w:val="22"/>
        </w:rPr>
        <w:t xml:space="preserve">must be prepared for all construction work on the site. The plan must incorporate the concept of recycling and reuse where practicable, include the requirement to dispose of material not suitable for reuse or recycling at a </w:t>
      </w:r>
      <w:proofErr w:type="spellStart"/>
      <w:r>
        <w:rPr>
          <w:rFonts w:cs="Arial"/>
          <w:sz w:val="22"/>
          <w:szCs w:val="22"/>
        </w:rPr>
        <w:t>licenced</w:t>
      </w:r>
      <w:proofErr w:type="spellEnd"/>
      <w:r>
        <w:rPr>
          <w:rFonts w:cs="Arial"/>
          <w:sz w:val="22"/>
          <w:szCs w:val="22"/>
        </w:rPr>
        <w:t xml:space="preserve"> waste facility. The plan must be kept on site for compliance until the completion of all construction works. </w:t>
      </w:r>
    </w:p>
    <w:p w14:paraId="1D151EA6" w14:textId="77777777" w:rsidR="00C74DB3" w:rsidRPr="000432CC" w:rsidRDefault="00C74DB3" w:rsidP="003833A1">
      <w:pPr>
        <w:jc w:val="both"/>
        <w:rPr>
          <w:rFonts w:cs="Arial"/>
          <w:sz w:val="22"/>
          <w:szCs w:val="22"/>
        </w:rPr>
      </w:pPr>
    </w:p>
    <w:p w14:paraId="4E457BA7" w14:textId="77777777" w:rsidR="00C74DB3" w:rsidRDefault="00C74DB3" w:rsidP="003833A1">
      <w:pPr>
        <w:ind w:left="709" w:hanging="709"/>
        <w:jc w:val="both"/>
        <w:rPr>
          <w:rFonts w:cs="Arial"/>
          <w:sz w:val="22"/>
          <w:szCs w:val="22"/>
        </w:rPr>
      </w:pPr>
      <w:r>
        <w:rPr>
          <w:rFonts w:cs="Arial"/>
          <w:sz w:val="22"/>
          <w:szCs w:val="22"/>
        </w:rPr>
        <w:t>(13)</w:t>
      </w:r>
      <w:r>
        <w:rPr>
          <w:rFonts w:cs="Arial"/>
          <w:sz w:val="22"/>
          <w:szCs w:val="22"/>
        </w:rPr>
        <w:tab/>
      </w:r>
      <w:r>
        <w:rPr>
          <w:rFonts w:cs="Arial"/>
          <w:b/>
          <w:sz w:val="22"/>
          <w:szCs w:val="22"/>
        </w:rPr>
        <w:t xml:space="preserve">Environmental Management Plan </w:t>
      </w:r>
      <w:r w:rsidRPr="004E5A65">
        <w:rPr>
          <w:rFonts w:cs="Arial"/>
          <w:sz w:val="22"/>
          <w:szCs w:val="22"/>
        </w:rPr>
        <w:t>-</w:t>
      </w:r>
      <w:r>
        <w:rPr>
          <w:rFonts w:cs="Arial"/>
          <w:b/>
          <w:sz w:val="22"/>
          <w:szCs w:val="22"/>
        </w:rPr>
        <w:t xml:space="preserve"> </w:t>
      </w:r>
      <w:r>
        <w:rPr>
          <w:rFonts w:cs="Arial"/>
          <w:sz w:val="22"/>
          <w:szCs w:val="22"/>
        </w:rPr>
        <w:t>An environmental management plan (EMP) prepared in accordance with Council’s Engineering Design Specification shall be provided to the principal certifier.</w:t>
      </w:r>
    </w:p>
    <w:p w14:paraId="5AA59C18" w14:textId="77777777" w:rsidR="00C74DB3" w:rsidRDefault="00C74DB3" w:rsidP="003833A1">
      <w:pPr>
        <w:ind w:left="709" w:hanging="709"/>
        <w:jc w:val="both"/>
        <w:rPr>
          <w:rFonts w:cs="Arial"/>
          <w:sz w:val="22"/>
          <w:szCs w:val="22"/>
        </w:rPr>
      </w:pPr>
    </w:p>
    <w:p w14:paraId="1E622A2D" w14:textId="77777777" w:rsidR="00C74DB3" w:rsidRDefault="00C74DB3" w:rsidP="003833A1">
      <w:pPr>
        <w:ind w:left="709" w:hanging="709"/>
        <w:jc w:val="both"/>
        <w:rPr>
          <w:rFonts w:cs="Arial"/>
          <w:sz w:val="22"/>
          <w:szCs w:val="22"/>
        </w:rPr>
      </w:pPr>
      <w:r>
        <w:rPr>
          <w:rFonts w:cs="Arial"/>
          <w:sz w:val="22"/>
          <w:szCs w:val="22"/>
        </w:rPr>
        <w:lastRenderedPageBreak/>
        <w:tab/>
        <w:t>The EMP shall address the manner in which site operations are to be conducted and monitored to ensure that adjoining land uses and the natural environment are not unacceptably impacted upon by the proposal. The EMP shall include but not be necessarily limited to the following measures:</w:t>
      </w:r>
    </w:p>
    <w:p w14:paraId="36F8B194" w14:textId="77777777" w:rsidR="00C74DB3" w:rsidRDefault="00C74DB3" w:rsidP="003833A1">
      <w:pPr>
        <w:ind w:left="709" w:hanging="709"/>
        <w:jc w:val="both"/>
        <w:rPr>
          <w:rFonts w:cs="Arial"/>
          <w:sz w:val="22"/>
          <w:szCs w:val="22"/>
        </w:rPr>
      </w:pPr>
    </w:p>
    <w:p w14:paraId="7DC13B33" w14:textId="77777777" w:rsidR="00C74DB3" w:rsidRDefault="00C74DB3" w:rsidP="00BD0BBE">
      <w:pPr>
        <w:numPr>
          <w:ilvl w:val="0"/>
          <w:numId w:val="11"/>
        </w:numPr>
        <w:ind w:left="1276" w:hanging="567"/>
        <w:jc w:val="both"/>
        <w:rPr>
          <w:rFonts w:cs="Arial"/>
          <w:sz w:val="22"/>
          <w:szCs w:val="22"/>
        </w:rPr>
      </w:pPr>
      <w:r>
        <w:rPr>
          <w:rFonts w:cs="Arial"/>
          <w:sz w:val="22"/>
          <w:szCs w:val="22"/>
        </w:rPr>
        <w:t>measures to control noise emissions from the site;</w:t>
      </w:r>
    </w:p>
    <w:p w14:paraId="79091BD2" w14:textId="77777777" w:rsidR="00C74DB3" w:rsidRDefault="00C74DB3" w:rsidP="00BD0BBE">
      <w:pPr>
        <w:ind w:left="1276" w:hanging="567"/>
        <w:jc w:val="both"/>
        <w:rPr>
          <w:rFonts w:cs="Arial"/>
          <w:sz w:val="22"/>
          <w:szCs w:val="22"/>
        </w:rPr>
      </w:pPr>
    </w:p>
    <w:p w14:paraId="6D7D30B6" w14:textId="77777777" w:rsidR="00C74DB3" w:rsidRDefault="00C74DB3" w:rsidP="00BD0BBE">
      <w:pPr>
        <w:numPr>
          <w:ilvl w:val="0"/>
          <w:numId w:val="11"/>
        </w:numPr>
        <w:ind w:left="1276" w:hanging="567"/>
        <w:jc w:val="both"/>
        <w:rPr>
          <w:rFonts w:cs="Arial"/>
          <w:sz w:val="22"/>
          <w:szCs w:val="22"/>
        </w:rPr>
      </w:pPr>
      <w:r>
        <w:rPr>
          <w:rFonts w:cs="Arial"/>
          <w:sz w:val="22"/>
          <w:szCs w:val="22"/>
        </w:rPr>
        <w:t xml:space="preserve">measures to suppress </w:t>
      </w:r>
      <w:proofErr w:type="spellStart"/>
      <w:r>
        <w:rPr>
          <w:rFonts w:cs="Arial"/>
          <w:sz w:val="22"/>
          <w:szCs w:val="22"/>
        </w:rPr>
        <w:t>odours</w:t>
      </w:r>
      <w:proofErr w:type="spellEnd"/>
      <w:r>
        <w:rPr>
          <w:rFonts w:cs="Arial"/>
          <w:sz w:val="22"/>
          <w:szCs w:val="22"/>
        </w:rPr>
        <w:t xml:space="preserve"> and dust emissions;</w:t>
      </w:r>
    </w:p>
    <w:p w14:paraId="76C2A5D5" w14:textId="77777777" w:rsidR="00C74DB3" w:rsidRDefault="00C74DB3" w:rsidP="00BD0BBE">
      <w:pPr>
        <w:ind w:left="1276" w:hanging="567"/>
        <w:jc w:val="both"/>
        <w:rPr>
          <w:rFonts w:cs="Arial"/>
          <w:sz w:val="22"/>
          <w:szCs w:val="22"/>
        </w:rPr>
      </w:pPr>
    </w:p>
    <w:p w14:paraId="2460D5FD" w14:textId="77777777" w:rsidR="00C74DB3" w:rsidRDefault="00C74DB3" w:rsidP="00BD0BBE">
      <w:pPr>
        <w:numPr>
          <w:ilvl w:val="0"/>
          <w:numId w:val="11"/>
        </w:numPr>
        <w:ind w:left="1276" w:hanging="567"/>
        <w:jc w:val="both"/>
        <w:rPr>
          <w:rFonts w:cs="Arial"/>
          <w:sz w:val="22"/>
          <w:szCs w:val="22"/>
        </w:rPr>
      </w:pPr>
      <w:r>
        <w:rPr>
          <w:rFonts w:cs="Arial"/>
          <w:sz w:val="22"/>
          <w:szCs w:val="22"/>
        </w:rPr>
        <w:t>soil and sediment control measures;</w:t>
      </w:r>
    </w:p>
    <w:p w14:paraId="31FE1D42" w14:textId="77777777" w:rsidR="00C74DB3" w:rsidRDefault="00C74DB3" w:rsidP="00BD0BBE">
      <w:pPr>
        <w:ind w:left="1276" w:hanging="567"/>
        <w:jc w:val="both"/>
        <w:rPr>
          <w:rFonts w:cs="Arial"/>
          <w:sz w:val="22"/>
          <w:szCs w:val="22"/>
        </w:rPr>
      </w:pPr>
    </w:p>
    <w:p w14:paraId="7CB5385A" w14:textId="77777777" w:rsidR="00C74DB3" w:rsidRDefault="00C74DB3" w:rsidP="00BD0BBE">
      <w:pPr>
        <w:numPr>
          <w:ilvl w:val="0"/>
          <w:numId w:val="11"/>
        </w:numPr>
        <w:ind w:left="1276" w:hanging="567"/>
        <w:jc w:val="both"/>
        <w:rPr>
          <w:rFonts w:cs="Arial"/>
          <w:sz w:val="22"/>
          <w:szCs w:val="22"/>
        </w:rPr>
      </w:pPr>
      <w:r>
        <w:rPr>
          <w:rFonts w:cs="Arial"/>
          <w:sz w:val="22"/>
          <w:szCs w:val="22"/>
        </w:rPr>
        <w:t xml:space="preserve">measures to control air emissions that includes </w:t>
      </w:r>
      <w:proofErr w:type="spellStart"/>
      <w:r>
        <w:rPr>
          <w:rFonts w:cs="Arial"/>
          <w:sz w:val="22"/>
          <w:szCs w:val="22"/>
        </w:rPr>
        <w:t>odour</w:t>
      </w:r>
      <w:proofErr w:type="spellEnd"/>
      <w:r>
        <w:rPr>
          <w:rFonts w:cs="Arial"/>
          <w:sz w:val="22"/>
          <w:szCs w:val="22"/>
        </w:rPr>
        <w:t>;</w:t>
      </w:r>
    </w:p>
    <w:p w14:paraId="4F3FCA8F" w14:textId="77777777" w:rsidR="00C74DB3" w:rsidRDefault="00C74DB3" w:rsidP="00BD0BBE">
      <w:pPr>
        <w:ind w:left="1276" w:hanging="567"/>
        <w:jc w:val="both"/>
        <w:rPr>
          <w:rFonts w:cs="Arial"/>
          <w:sz w:val="22"/>
          <w:szCs w:val="22"/>
        </w:rPr>
      </w:pPr>
    </w:p>
    <w:p w14:paraId="5D4A9F26" w14:textId="77777777" w:rsidR="00C74DB3" w:rsidRDefault="00C74DB3" w:rsidP="00BD0BBE">
      <w:pPr>
        <w:numPr>
          <w:ilvl w:val="0"/>
          <w:numId w:val="11"/>
        </w:numPr>
        <w:ind w:left="1276" w:hanging="567"/>
        <w:jc w:val="both"/>
        <w:rPr>
          <w:rFonts w:cs="Arial"/>
          <w:sz w:val="22"/>
          <w:szCs w:val="22"/>
        </w:rPr>
      </w:pPr>
      <w:r>
        <w:rPr>
          <w:rFonts w:cs="Arial"/>
          <w:sz w:val="22"/>
          <w:szCs w:val="22"/>
        </w:rPr>
        <w:t>measures and procedures for the removal of hazardous materials that includes waste and their disposal;</w:t>
      </w:r>
    </w:p>
    <w:p w14:paraId="12C84E6C" w14:textId="77777777" w:rsidR="00C74DB3" w:rsidRDefault="00C74DB3" w:rsidP="00BD0BBE">
      <w:pPr>
        <w:ind w:left="1276" w:hanging="567"/>
        <w:jc w:val="both"/>
        <w:rPr>
          <w:rFonts w:cs="Arial"/>
          <w:sz w:val="22"/>
          <w:szCs w:val="22"/>
        </w:rPr>
      </w:pPr>
    </w:p>
    <w:p w14:paraId="29754201" w14:textId="77777777" w:rsidR="00C74DB3" w:rsidRDefault="00C74DB3" w:rsidP="00BD0BBE">
      <w:pPr>
        <w:numPr>
          <w:ilvl w:val="0"/>
          <w:numId w:val="11"/>
        </w:numPr>
        <w:ind w:left="1276" w:hanging="567"/>
        <w:jc w:val="both"/>
        <w:rPr>
          <w:rFonts w:cs="Arial"/>
          <w:sz w:val="22"/>
          <w:szCs w:val="22"/>
        </w:rPr>
      </w:pPr>
      <w:r>
        <w:rPr>
          <w:rFonts w:cs="Arial"/>
          <w:sz w:val="22"/>
          <w:szCs w:val="22"/>
        </w:rPr>
        <w:t xml:space="preserve">any other </w:t>
      </w:r>
      <w:proofErr w:type="spellStart"/>
      <w:r>
        <w:rPr>
          <w:rFonts w:cs="Arial"/>
          <w:sz w:val="22"/>
          <w:szCs w:val="22"/>
        </w:rPr>
        <w:t>recognised</w:t>
      </w:r>
      <w:proofErr w:type="spellEnd"/>
      <w:r>
        <w:rPr>
          <w:rFonts w:cs="Arial"/>
          <w:sz w:val="22"/>
          <w:szCs w:val="22"/>
        </w:rPr>
        <w:t xml:space="preserve"> environmental impact;</w:t>
      </w:r>
    </w:p>
    <w:p w14:paraId="1271DFC1" w14:textId="77777777" w:rsidR="00C74DB3" w:rsidRDefault="00C74DB3" w:rsidP="00BD0BBE">
      <w:pPr>
        <w:ind w:left="1276" w:hanging="567"/>
        <w:jc w:val="both"/>
        <w:rPr>
          <w:rFonts w:cs="Arial"/>
          <w:sz w:val="22"/>
          <w:szCs w:val="22"/>
        </w:rPr>
      </w:pPr>
    </w:p>
    <w:p w14:paraId="35A1BC37" w14:textId="77777777" w:rsidR="00C74DB3" w:rsidRDefault="00C74DB3" w:rsidP="00BD0BBE">
      <w:pPr>
        <w:numPr>
          <w:ilvl w:val="0"/>
          <w:numId w:val="11"/>
        </w:numPr>
        <w:ind w:left="1276" w:hanging="567"/>
        <w:jc w:val="both"/>
        <w:rPr>
          <w:rFonts w:cs="Arial"/>
          <w:sz w:val="22"/>
          <w:szCs w:val="22"/>
        </w:rPr>
      </w:pPr>
      <w:r>
        <w:rPr>
          <w:rFonts w:cs="Arial"/>
          <w:sz w:val="22"/>
          <w:szCs w:val="22"/>
        </w:rPr>
        <w:t>work, health and safety; and</w:t>
      </w:r>
    </w:p>
    <w:p w14:paraId="18BE604D" w14:textId="77777777" w:rsidR="00C74DB3" w:rsidRDefault="00C74DB3" w:rsidP="00BD0BBE">
      <w:pPr>
        <w:ind w:left="1276" w:hanging="567"/>
        <w:jc w:val="both"/>
        <w:rPr>
          <w:rFonts w:cs="Arial"/>
          <w:sz w:val="22"/>
          <w:szCs w:val="22"/>
        </w:rPr>
      </w:pPr>
    </w:p>
    <w:p w14:paraId="5A81270A" w14:textId="77777777" w:rsidR="00C74DB3" w:rsidRDefault="00C74DB3" w:rsidP="00BD0BBE">
      <w:pPr>
        <w:numPr>
          <w:ilvl w:val="0"/>
          <w:numId w:val="11"/>
        </w:numPr>
        <w:ind w:left="1276" w:hanging="567"/>
        <w:jc w:val="both"/>
        <w:rPr>
          <w:rFonts w:cs="Arial"/>
          <w:sz w:val="22"/>
          <w:szCs w:val="22"/>
        </w:rPr>
      </w:pPr>
      <w:r>
        <w:rPr>
          <w:rFonts w:cs="Arial"/>
          <w:sz w:val="22"/>
          <w:szCs w:val="22"/>
        </w:rPr>
        <w:t>community consultation.</w:t>
      </w:r>
    </w:p>
    <w:p w14:paraId="27C385E6" w14:textId="77777777" w:rsidR="00C74DB3" w:rsidRPr="000432CC" w:rsidRDefault="00C74DB3" w:rsidP="003833A1">
      <w:pPr>
        <w:jc w:val="both"/>
        <w:rPr>
          <w:rFonts w:cs="Arial"/>
          <w:sz w:val="22"/>
          <w:szCs w:val="22"/>
        </w:rPr>
      </w:pPr>
    </w:p>
    <w:p w14:paraId="12F4852D" w14:textId="77777777" w:rsidR="00C74DB3" w:rsidRPr="00714229" w:rsidRDefault="00C74DB3" w:rsidP="003833A1">
      <w:pPr>
        <w:ind w:left="709" w:hanging="709"/>
        <w:jc w:val="both"/>
        <w:rPr>
          <w:rFonts w:cs="Arial"/>
          <w:sz w:val="22"/>
          <w:szCs w:val="22"/>
        </w:rPr>
      </w:pPr>
      <w:r>
        <w:rPr>
          <w:rFonts w:cs="Arial"/>
          <w:sz w:val="22"/>
          <w:szCs w:val="22"/>
        </w:rPr>
        <w:t>(14)</w:t>
      </w:r>
      <w:r>
        <w:rPr>
          <w:rFonts w:cs="Arial"/>
          <w:sz w:val="22"/>
          <w:szCs w:val="22"/>
        </w:rPr>
        <w:tab/>
      </w:r>
      <w:r w:rsidRPr="00714229">
        <w:rPr>
          <w:rFonts w:cs="Arial"/>
          <w:b/>
          <w:sz w:val="22"/>
          <w:szCs w:val="22"/>
        </w:rPr>
        <w:t xml:space="preserve">Protection of Existing Street Trees </w:t>
      </w:r>
      <w:r w:rsidRPr="00714229">
        <w:rPr>
          <w:rFonts w:cs="Arial"/>
          <w:sz w:val="22"/>
          <w:szCs w:val="22"/>
        </w:rPr>
        <w:t>- No existing nature strip</w:t>
      </w:r>
      <w:r>
        <w:rPr>
          <w:rFonts w:cs="Arial"/>
          <w:sz w:val="22"/>
          <w:szCs w:val="22"/>
        </w:rPr>
        <w:t>,</w:t>
      </w:r>
      <w:r w:rsidRPr="00714229">
        <w:rPr>
          <w:rFonts w:cs="Arial"/>
          <w:sz w:val="22"/>
          <w:szCs w:val="22"/>
        </w:rPr>
        <w:t xml:space="preserve"> street tree, tree guard, protective bollard, garden bed surrounds or root barrier installation shall be disturbed, relocated, removed or damaged during earthworks, demolition, excavation (including any driveway installation), construction, maintenance and/or establishment works applicable to this consent, without Council agreement and/or consent.</w:t>
      </w:r>
    </w:p>
    <w:p w14:paraId="49A5C0CD" w14:textId="77777777" w:rsidR="00C74DB3" w:rsidRPr="00714229" w:rsidRDefault="00C74DB3" w:rsidP="003833A1">
      <w:pPr>
        <w:ind w:left="709" w:hanging="709"/>
        <w:jc w:val="both"/>
        <w:rPr>
          <w:rFonts w:cs="Arial"/>
          <w:sz w:val="22"/>
          <w:szCs w:val="22"/>
        </w:rPr>
      </w:pPr>
    </w:p>
    <w:p w14:paraId="76E24DD0" w14:textId="77777777" w:rsidR="00C74DB3" w:rsidRDefault="00C74DB3" w:rsidP="003833A1">
      <w:pPr>
        <w:ind w:left="709"/>
        <w:jc w:val="both"/>
        <w:rPr>
          <w:rFonts w:cs="Arial"/>
          <w:sz w:val="22"/>
          <w:szCs w:val="22"/>
        </w:rPr>
      </w:pPr>
      <w:r w:rsidRPr="00714229">
        <w:rPr>
          <w:rFonts w:cs="Arial"/>
          <w:sz w:val="22"/>
          <w:szCs w:val="22"/>
        </w:rPr>
        <w:t xml:space="preserve">The protection methods for existing nature strip, street tree, tree guard, protective bollard, garden bed surrounds or root barrier installation during all works </w:t>
      </w:r>
      <w:r>
        <w:rPr>
          <w:rFonts w:cs="Arial"/>
          <w:sz w:val="22"/>
          <w:szCs w:val="22"/>
        </w:rPr>
        <w:t>approved by</w:t>
      </w:r>
      <w:r w:rsidRPr="00714229">
        <w:rPr>
          <w:rFonts w:cs="Arial"/>
          <w:sz w:val="22"/>
          <w:szCs w:val="22"/>
        </w:rPr>
        <w:t xml:space="preserve"> this </w:t>
      </w:r>
      <w:r>
        <w:rPr>
          <w:rFonts w:cs="Arial"/>
          <w:sz w:val="22"/>
          <w:szCs w:val="22"/>
        </w:rPr>
        <w:t xml:space="preserve">development </w:t>
      </w:r>
      <w:r w:rsidRPr="00714229">
        <w:rPr>
          <w:rFonts w:cs="Arial"/>
          <w:sz w:val="22"/>
          <w:szCs w:val="22"/>
        </w:rPr>
        <w:t>consent shall be installed in accordance with AS 4970-2009 Protection of Trees on Development Sites.</w:t>
      </w:r>
    </w:p>
    <w:p w14:paraId="62D0207E" w14:textId="77777777" w:rsidR="00C74DB3" w:rsidRDefault="00C74DB3" w:rsidP="003833A1">
      <w:pPr>
        <w:jc w:val="both"/>
        <w:rPr>
          <w:rFonts w:cs="Arial"/>
          <w:sz w:val="22"/>
          <w:szCs w:val="22"/>
        </w:rPr>
      </w:pPr>
    </w:p>
    <w:p w14:paraId="657B6C65" w14:textId="77777777" w:rsidR="00C74DB3" w:rsidRDefault="00C74DB3" w:rsidP="003833A1">
      <w:pPr>
        <w:ind w:left="709" w:hanging="709"/>
        <w:jc w:val="both"/>
        <w:rPr>
          <w:rFonts w:cs="Arial"/>
          <w:sz w:val="22"/>
          <w:szCs w:val="22"/>
        </w:rPr>
      </w:pPr>
      <w:r w:rsidRPr="00B20A9E">
        <w:rPr>
          <w:rFonts w:cs="Arial"/>
          <w:sz w:val="22"/>
          <w:szCs w:val="22"/>
        </w:rPr>
        <w:t>(1</w:t>
      </w:r>
      <w:r>
        <w:rPr>
          <w:rFonts w:cs="Arial"/>
          <w:sz w:val="22"/>
          <w:szCs w:val="22"/>
        </w:rPr>
        <w:t>5</w:t>
      </w:r>
      <w:r w:rsidRPr="00B20A9E">
        <w:rPr>
          <w:rFonts w:cs="Arial"/>
          <w:sz w:val="22"/>
          <w:szCs w:val="22"/>
        </w:rPr>
        <w:t xml:space="preserve">) </w:t>
      </w:r>
      <w:r w:rsidRPr="00B20A9E">
        <w:rPr>
          <w:rFonts w:cs="Arial"/>
          <w:sz w:val="22"/>
          <w:szCs w:val="22"/>
        </w:rPr>
        <w:tab/>
      </w:r>
      <w:r w:rsidRPr="00B20A9E">
        <w:rPr>
          <w:rFonts w:cs="Arial"/>
          <w:b/>
          <w:bCs/>
          <w:sz w:val="22"/>
          <w:szCs w:val="22"/>
        </w:rPr>
        <w:t>Construction Noise Management Plan</w:t>
      </w:r>
      <w:r>
        <w:rPr>
          <w:rFonts w:cs="Arial"/>
          <w:sz w:val="22"/>
          <w:szCs w:val="22"/>
        </w:rPr>
        <w:t xml:space="preserve"> - </w:t>
      </w:r>
      <w:r w:rsidRPr="00B20A9E">
        <w:rPr>
          <w:rFonts w:cs="Arial"/>
          <w:sz w:val="22"/>
          <w:szCs w:val="22"/>
        </w:rPr>
        <w:t>A construction noise management plan shall be provided to</w:t>
      </w:r>
      <w:r>
        <w:rPr>
          <w:rFonts w:cs="Arial"/>
          <w:sz w:val="22"/>
          <w:szCs w:val="22"/>
        </w:rPr>
        <w:t xml:space="preserve"> </w:t>
      </w:r>
      <w:r w:rsidRPr="00B20A9E">
        <w:rPr>
          <w:rFonts w:cs="Arial"/>
          <w:sz w:val="22"/>
          <w:szCs w:val="22"/>
        </w:rPr>
        <w:t>the principal certifier and include the following:</w:t>
      </w:r>
    </w:p>
    <w:p w14:paraId="4AFA4ABD" w14:textId="77777777" w:rsidR="00C74DB3" w:rsidRPr="00B20A9E" w:rsidRDefault="00C74DB3" w:rsidP="003833A1">
      <w:pPr>
        <w:ind w:left="709" w:hanging="709"/>
        <w:jc w:val="both"/>
        <w:rPr>
          <w:rFonts w:cs="Arial"/>
          <w:sz w:val="22"/>
          <w:szCs w:val="22"/>
        </w:rPr>
      </w:pPr>
    </w:p>
    <w:p w14:paraId="7F120BA6" w14:textId="7FCA6662" w:rsidR="00C74DB3" w:rsidRPr="00BD0BBE" w:rsidRDefault="00C74DB3" w:rsidP="00BD0BBE">
      <w:pPr>
        <w:pStyle w:val="ListParagraph"/>
        <w:numPr>
          <w:ilvl w:val="0"/>
          <w:numId w:val="21"/>
        </w:numPr>
        <w:ind w:left="1276" w:hanging="567"/>
        <w:rPr>
          <w:rFonts w:cs="Arial"/>
          <w:sz w:val="22"/>
          <w:szCs w:val="22"/>
        </w:rPr>
      </w:pPr>
      <w:r w:rsidRPr="00BD0BBE">
        <w:rPr>
          <w:rFonts w:cs="Arial"/>
          <w:sz w:val="22"/>
          <w:szCs w:val="22"/>
        </w:rPr>
        <w:t>noise mitigation measures;</w:t>
      </w:r>
    </w:p>
    <w:p w14:paraId="7255DB15" w14:textId="77777777" w:rsidR="00C74DB3" w:rsidRPr="00B20A9E" w:rsidRDefault="00C74DB3" w:rsidP="00BD0BBE">
      <w:pPr>
        <w:ind w:left="1276" w:hanging="567"/>
        <w:jc w:val="both"/>
        <w:rPr>
          <w:rFonts w:cs="Arial"/>
          <w:sz w:val="22"/>
          <w:szCs w:val="22"/>
        </w:rPr>
      </w:pPr>
    </w:p>
    <w:p w14:paraId="62C2B787" w14:textId="56E88C6C" w:rsidR="00C74DB3" w:rsidRPr="00BD0BBE" w:rsidRDefault="00C74DB3" w:rsidP="00BD0BBE">
      <w:pPr>
        <w:pStyle w:val="ListParagraph"/>
        <w:numPr>
          <w:ilvl w:val="0"/>
          <w:numId w:val="21"/>
        </w:numPr>
        <w:ind w:left="1276" w:hanging="567"/>
        <w:rPr>
          <w:rFonts w:cs="Arial"/>
          <w:sz w:val="22"/>
          <w:szCs w:val="22"/>
        </w:rPr>
      </w:pPr>
      <w:r w:rsidRPr="00BD0BBE">
        <w:rPr>
          <w:rFonts w:cs="Arial"/>
          <w:sz w:val="22"/>
          <w:szCs w:val="22"/>
        </w:rPr>
        <w:t>noise and/or vibration monitoring;</w:t>
      </w:r>
    </w:p>
    <w:p w14:paraId="63079C78" w14:textId="77777777" w:rsidR="00C74DB3" w:rsidRPr="00B20A9E" w:rsidRDefault="00C74DB3" w:rsidP="00BD0BBE">
      <w:pPr>
        <w:ind w:left="1276" w:hanging="567"/>
        <w:jc w:val="both"/>
        <w:rPr>
          <w:rFonts w:cs="Arial"/>
          <w:sz w:val="22"/>
          <w:szCs w:val="22"/>
        </w:rPr>
      </w:pPr>
    </w:p>
    <w:p w14:paraId="360A8D0C" w14:textId="51E9C47F" w:rsidR="00C74DB3" w:rsidRPr="00BD0BBE" w:rsidRDefault="00C74DB3" w:rsidP="00BD0BBE">
      <w:pPr>
        <w:pStyle w:val="ListParagraph"/>
        <w:numPr>
          <w:ilvl w:val="0"/>
          <w:numId w:val="21"/>
        </w:numPr>
        <w:ind w:left="1276" w:hanging="567"/>
        <w:rPr>
          <w:rFonts w:cs="Arial"/>
          <w:sz w:val="22"/>
          <w:szCs w:val="22"/>
        </w:rPr>
      </w:pPr>
      <w:r w:rsidRPr="00BD0BBE">
        <w:rPr>
          <w:rFonts w:cs="Arial"/>
          <w:sz w:val="22"/>
          <w:szCs w:val="22"/>
        </w:rPr>
        <w:t>use of respite periods;</w:t>
      </w:r>
    </w:p>
    <w:p w14:paraId="4DD1DCF3" w14:textId="77777777" w:rsidR="00C74DB3" w:rsidRPr="00B20A9E" w:rsidRDefault="00C74DB3" w:rsidP="00BD0BBE">
      <w:pPr>
        <w:ind w:left="1276" w:hanging="567"/>
        <w:jc w:val="both"/>
        <w:rPr>
          <w:rFonts w:cs="Arial"/>
          <w:sz w:val="22"/>
          <w:szCs w:val="22"/>
        </w:rPr>
      </w:pPr>
    </w:p>
    <w:p w14:paraId="07163D15" w14:textId="03D0CE0C" w:rsidR="00C74DB3" w:rsidRPr="00BD0BBE" w:rsidRDefault="00C74DB3" w:rsidP="00BD0BBE">
      <w:pPr>
        <w:pStyle w:val="ListParagraph"/>
        <w:numPr>
          <w:ilvl w:val="0"/>
          <w:numId w:val="21"/>
        </w:numPr>
        <w:ind w:left="1276" w:hanging="567"/>
        <w:rPr>
          <w:rFonts w:cs="Arial"/>
          <w:sz w:val="22"/>
          <w:szCs w:val="22"/>
        </w:rPr>
      </w:pPr>
      <w:r w:rsidRPr="00BD0BBE">
        <w:rPr>
          <w:rFonts w:cs="Arial"/>
          <w:sz w:val="22"/>
          <w:szCs w:val="22"/>
        </w:rPr>
        <w:t>complaints handling; and</w:t>
      </w:r>
    </w:p>
    <w:p w14:paraId="7B320A32" w14:textId="77777777" w:rsidR="00C74DB3" w:rsidRPr="00B20A9E" w:rsidRDefault="00C74DB3" w:rsidP="00BD0BBE">
      <w:pPr>
        <w:ind w:left="1276" w:hanging="567"/>
        <w:jc w:val="both"/>
        <w:rPr>
          <w:rFonts w:cs="Arial"/>
          <w:sz w:val="22"/>
          <w:szCs w:val="22"/>
        </w:rPr>
      </w:pPr>
    </w:p>
    <w:p w14:paraId="49BE0983" w14:textId="12E1352A" w:rsidR="00C74DB3" w:rsidRPr="00BD0BBE" w:rsidRDefault="00C74DB3" w:rsidP="00BD0BBE">
      <w:pPr>
        <w:pStyle w:val="ListParagraph"/>
        <w:numPr>
          <w:ilvl w:val="0"/>
          <w:numId w:val="21"/>
        </w:numPr>
        <w:ind w:left="1276" w:hanging="567"/>
        <w:rPr>
          <w:rFonts w:cs="Arial"/>
          <w:sz w:val="22"/>
          <w:szCs w:val="22"/>
        </w:rPr>
      </w:pPr>
      <w:r w:rsidRPr="00BD0BBE">
        <w:rPr>
          <w:rFonts w:cs="Arial"/>
          <w:sz w:val="22"/>
          <w:szCs w:val="22"/>
        </w:rPr>
        <w:t>community liaison and consultation.</w:t>
      </w:r>
    </w:p>
    <w:p w14:paraId="1A7FCF6B" w14:textId="77777777" w:rsidR="00C74DB3" w:rsidRDefault="00C74DB3" w:rsidP="003833A1">
      <w:pPr>
        <w:jc w:val="both"/>
        <w:rPr>
          <w:rFonts w:cs="Arial"/>
          <w:sz w:val="22"/>
          <w:szCs w:val="22"/>
        </w:rPr>
      </w:pPr>
    </w:p>
    <w:p w14:paraId="3444F3C5" w14:textId="77777777" w:rsidR="00C74DB3" w:rsidRDefault="00C74DB3" w:rsidP="003833A1">
      <w:pPr>
        <w:ind w:left="709" w:hanging="709"/>
        <w:jc w:val="both"/>
        <w:rPr>
          <w:rFonts w:cs="Arial"/>
          <w:sz w:val="22"/>
          <w:szCs w:val="22"/>
        </w:rPr>
      </w:pPr>
      <w:r>
        <w:rPr>
          <w:rFonts w:cs="Arial"/>
          <w:sz w:val="22"/>
          <w:szCs w:val="22"/>
        </w:rPr>
        <w:t>(16)</w:t>
      </w:r>
      <w:r>
        <w:rPr>
          <w:rFonts w:cs="Arial"/>
          <w:sz w:val="22"/>
          <w:szCs w:val="22"/>
        </w:rPr>
        <w:tab/>
      </w:r>
      <w:r w:rsidRPr="00B20A9E">
        <w:rPr>
          <w:rFonts w:cs="Arial"/>
          <w:b/>
          <w:bCs/>
          <w:sz w:val="22"/>
          <w:szCs w:val="22"/>
        </w:rPr>
        <w:t>Hazardous Building Materials Assessment</w:t>
      </w:r>
      <w:r>
        <w:rPr>
          <w:rFonts w:cs="Arial"/>
          <w:sz w:val="22"/>
          <w:szCs w:val="22"/>
        </w:rPr>
        <w:t xml:space="preserve"> – </w:t>
      </w:r>
      <w:r w:rsidRPr="00B20A9E">
        <w:rPr>
          <w:rFonts w:cs="Arial"/>
          <w:sz w:val="22"/>
          <w:szCs w:val="22"/>
        </w:rPr>
        <w:t>A Hazardous Building Material Assessment (HBMA) shall</w:t>
      </w:r>
      <w:r>
        <w:rPr>
          <w:rFonts w:cs="Arial"/>
          <w:sz w:val="22"/>
          <w:szCs w:val="22"/>
        </w:rPr>
        <w:t xml:space="preserve"> </w:t>
      </w:r>
      <w:r w:rsidRPr="00B20A9E">
        <w:rPr>
          <w:rFonts w:cs="Arial"/>
          <w:sz w:val="22"/>
          <w:szCs w:val="22"/>
        </w:rPr>
        <w:t>be undertaken on all buildings and structures to be</w:t>
      </w:r>
      <w:r>
        <w:rPr>
          <w:rFonts w:cs="Arial"/>
          <w:sz w:val="22"/>
          <w:szCs w:val="22"/>
        </w:rPr>
        <w:t xml:space="preserve"> </w:t>
      </w:r>
      <w:r w:rsidRPr="00B20A9E">
        <w:rPr>
          <w:rFonts w:cs="Arial"/>
          <w:sz w:val="22"/>
          <w:szCs w:val="22"/>
        </w:rPr>
        <w:t>demolished that identifies all hazardous components on</w:t>
      </w:r>
      <w:r>
        <w:rPr>
          <w:rFonts w:cs="Arial"/>
          <w:sz w:val="22"/>
          <w:szCs w:val="22"/>
        </w:rPr>
        <w:t xml:space="preserve"> </w:t>
      </w:r>
      <w:r w:rsidRPr="00B20A9E">
        <w:rPr>
          <w:rFonts w:cs="Arial"/>
          <w:sz w:val="22"/>
          <w:szCs w:val="22"/>
        </w:rPr>
        <w:t>site. A HBMA report shall be provided to the principal</w:t>
      </w:r>
      <w:r>
        <w:rPr>
          <w:rFonts w:cs="Arial"/>
          <w:sz w:val="22"/>
          <w:szCs w:val="22"/>
        </w:rPr>
        <w:t xml:space="preserve"> </w:t>
      </w:r>
      <w:r w:rsidRPr="00B20A9E">
        <w:rPr>
          <w:rFonts w:cs="Arial"/>
          <w:sz w:val="22"/>
          <w:szCs w:val="22"/>
        </w:rPr>
        <w:t>certifier and Council.</w:t>
      </w:r>
      <w:r>
        <w:rPr>
          <w:rFonts w:cs="Arial"/>
          <w:sz w:val="22"/>
          <w:szCs w:val="22"/>
        </w:rPr>
        <w:t xml:space="preserve"> </w:t>
      </w:r>
    </w:p>
    <w:p w14:paraId="5448935F" w14:textId="77777777" w:rsidR="00C74DB3" w:rsidRDefault="00C74DB3" w:rsidP="003833A1">
      <w:pPr>
        <w:jc w:val="both"/>
        <w:rPr>
          <w:rFonts w:cs="Arial"/>
          <w:sz w:val="22"/>
          <w:szCs w:val="22"/>
        </w:rPr>
      </w:pPr>
    </w:p>
    <w:p w14:paraId="7F4A964C" w14:textId="77777777" w:rsidR="00C74DB3" w:rsidRDefault="00C74DB3" w:rsidP="003833A1">
      <w:pPr>
        <w:ind w:left="709"/>
        <w:jc w:val="both"/>
        <w:rPr>
          <w:rFonts w:cs="Arial"/>
          <w:sz w:val="22"/>
          <w:szCs w:val="22"/>
        </w:rPr>
      </w:pPr>
      <w:r w:rsidRPr="00B20A9E">
        <w:rPr>
          <w:rFonts w:cs="Arial"/>
          <w:sz w:val="22"/>
          <w:szCs w:val="22"/>
        </w:rPr>
        <w:t>Once hazardous components are identified, all demolition</w:t>
      </w:r>
      <w:r>
        <w:rPr>
          <w:rFonts w:cs="Arial"/>
          <w:sz w:val="22"/>
          <w:szCs w:val="22"/>
        </w:rPr>
        <w:t xml:space="preserve"> </w:t>
      </w:r>
      <w:r w:rsidRPr="00B20A9E">
        <w:rPr>
          <w:rFonts w:cs="Arial"/>
          <w:sz w:val="22"/>
          <w:szCs w:val="22"/>
        </w:rPr>
        <w:t>works that involve the demolition and removal of the</w:t>
      </w:r>
      <w:r>
        <w:rPr>
          <w:rFonts w:cs="Arial"/>
          <w:sz w:val="22"/>
          <w:szCs w:val="22"/>
        </w:rPr>
        <w:t xml:space="preserve"> </w:t>
      </w:r>
      <w:r w:rsidRPr="00B20A9E">
        <w:rPr>
          <w:rFonts w:cs="Arial"/>
          <w:sz w:val="22"/>
          <w:szCs w:val="22"/>
        </w:rPr>
        <w:t>hazardous materials shall ensure that all site personnel are</w:t>
      </w:r>
      <w:r>
        <w:rPr>
          <w:rFonts w:cs="Arial"/>
          <w:sz w:val="22"/>
          <w:szCs w:val="22"/>
        </w:rPr>
        <w:t xml:space="preserve"> </w:t>
      </w:r>
      <w:r w:rsidRPr="00B20A9E">
        <w:rPr>
          <w:rFonts w:cs="Arial"/>
          <w:sz w:val="22"/>
          <w:szCs w:val="22"/>
        </w:rPr>
        <w:t>protected from risk of exposure in accordance with relevant</w:t>
      </w:r>
      <w:r>
        <w:rPr>
          <w:rFonts w:cs="Arial"/>
          <w:sz w:val="22"/>
          <w:szCs w:val="22"/>
        </w:rPr>
        <w:t xml:space="preserve"> </w:t>
      </w:r>
      <w:r w:rsidRPr="00B20A9E">
        <w:rPr>
          <w:rFonts w:cs="Arial"/>
          <w:sz w:val="22"/>
          <w:szCs w:val="22"/>
        </w:rPr>
        <w:t xml:space="preserve">NSW </w:t>
      </w:r>
      <w:proofErr w:type="spellStart"/>
      <w:r w:rsidRPr="00B20A9E">
        <w:rPr>
          <w:rFonts w:cs="Arial"/>
          <w:sz w:val="22"/>
          <w:szCs w:val="22"/>
        </w:rPr>
        <w:t>WorkCover</w:t>
      </w:r>
      <w:proofErr w:type="spellEnd"/>
      <w:r w:rsidRPr="00B20A9E">
        <w:rPr>
          <w:rFonts w:cs="Arial"/>
          <w:sz w:val="22"/>
          <w:szCs w:val="22"/>
        </w:rPr>
        <w:t xml:space="preserve"> </w:t>
      </w:r>
      <w:r w:rsidRPr="00B20A9E">
        <w:rPr>
          <w:rFonts w:cs="Arial"/>
          <w:sz w:val="22"/>
          <w:szCs w:val="22"/>
        </w:rPr>
        <w:lastRenderedPageBreak/>
        <w:t>Authority and NSW Demolition</w:t>
      </w:r>
      <w:r>
        <w:rPr>
          <w:rFonts w:cs="Arial"/>
          <w:sz w:val="22"/>
          <w:szCs w:val="22"/>
        </w:rPr>
        <w:t xml:space="preserve"> </w:t>
      </w:r>
      <w:r w:rsidRPr="00B20A9E">
        <w:rPr>
          <w:rFonts w:cs="Arial"/>
          <w:sz w:val="22"/>
          <w:szCs w:val="22"/>
        </w:rPr>
        <w:t>Guidelines. Premises and occupants on adjoining land</w:t>
      </w:r>
      <w:r>
        <w:rPr>
          <w:rFonts w:cs="Arial"/>
          <w:sz w:val="22"/>
          <w:szCs w:val="22"/>
        </w:rPr>
        <w:t xml:space="preserve"> </w:t>
      </w:r>
      <w:r w:rsidRPr="00B20A9E">
        <w:rPr>
          <w:rFonts w:cs="Arial"/>
          <w:sz w:val="22"/>
          <w:szCs w:val="22"/>
        </w:rPr>
        <w:t>shall also be protected from exposure to any hazardous</w:t>
      </w:r>
      <w:r>
        <w:rPr>
          <w:rFonts w:cs="Arial"/>
          <w:sz w:val="22"/>
          <w:szCs w:val="22"/>
        </w:rPr>
        <w:t xml:space="preserve"> </w:t>
      </w:r>
      <w:r w:rsidRPr="00B20A9E">
        <w:rPr>
          <w:rFonts w:cs="Arial"/>
          <w:sz w:val="22"/>
          <w:szCs w:val="22"/>
        </w:rPr>
        <w:t>materials.</w:t>
      </w:r>
    </w:p>
    <w:p w14:paraId="6B74EC4D" w14:textId="77777777" w:rsidR="00C74DB3" w:rsidRDefault="00C74DB3" w:rsidP="003833A1">
      <w:pPr>
        <w:jc w:val="both"/>
        <w:rPr>
          <w:rFonts w:cs="Arial"/>
          <w:sz w:val="22"/>
          <w:szCs w:val="22"/>
        </w:rPr>
      </w:pPr>
    </w:p>
    <w:p w14:paraId="7F9A2833" w14:textId="77777777" w:rsidR="00C74DB3" w:rsidRDefault="00C74DB3" w:rsidP="003833A1">
      <w:pPr>
        <w:ind w:left="709" w:hanging="709"/>
        <w:jc w:val="both"/>
        <w:rPr>
          <w:rFonts w:cs="Arial"/>
          <w:sz w:val="22"/>
          <w:szCs w:val="22"/>
        </w:rPr>
      </w:pPr>
      <w:r>
        <w:rPr>
          <w:rFonts w:cs="Arial"/>
          <w:sz w:val="22"/>
          <w:szCs w:val="22"/>
        </w:rPr>
        <w:t>(17)</w:t>
      </w:r>
      <w:r>
        <w:rPr>
          <w:rFonts w:cs="Arial"/>
          <w:sz w:val="22"/>
          <w:szCs w:val="22"/>
        </w:rPr>
        <w:tab/>
      </w:r>
      <w:r w:rsidRPr="00B20A9E">
        <w:rPr>
          <w:rFonts w:cs="Arial"/>
          <w:b/>
          <w:bCs/>
          <w:sz w:val="22"/>
          <w:szCs w:val="22"/>
        </w:rPr>
        <w:t>Construction Management Plan</w:t>
      </w:r>
      <w:r>
        <w:rPr>
          <w:rFonts w:cs="Arial"/>
          <w:sz w:val="22"/>
          <w:szCs w:val="22"/>
        </w:rPr>
        <w:t xml:space="preserve"> - </w:t>
      </w:r>
      <w:r w:rsidRPr="00B20A9E">
        <w:rPr>
          <w:rFonts w:cs="Arial"/>
          <w:sz w:val="22"/>
          <w:szCs w:val="22"/>
        </w:rPr>
        <w:t>A construction management plan that includes, dust, soil</w:t>
      </w:r>
      <w:r>
        <w:rPr>
          <w:rFonts w:cs="Arial"/>
          <w:sz w:val="22"/>
          <w:szCs w:val="22"/>
        </w:rPr>
        <w:t xml:space="preserve"> </w:t>
      </w:r>
      <w:r w:rsidRPr="00B20A9E">
        <w:rPr>
          <w:rFonts w:cs="Arial"/>
          <w:sz w:val="22"/>
          <w:szCs w:val="22"/>
        </w:rPr>
        <w:t>and sediment and traffic management, prepared in</w:t>
      </w:r>
      <w:r>
        <w:rPr>
          <w:rFonts w:cs="Arial"/>
          <w:sz w:val="22"/>
          <w:szCs w:val="22"/>
        </w:rPr>
        <w:t xml:space="preserve"> </w:t>
      </w:r>
      <w:r w:rsidRPr="00B20A9E">
        <w:rPr>
          <w:rFonts w:cs="Arial"/>
          <w:sz w:val="22"/>
          <w:szCs w:val="22"/>
        </w:rPr>
        <w:t>accordance with Council’s Engineering Design</w:t>
      </w:r>
      <w:r>
        <w:rPr>
          <w:rFonts w:cs="Arial"/>
          <w:sz w:val="22"/>
          <w:szCs w:val="22"/>
        </w:rPr>
        <w:t xml:space="preserve"> </w:t>
      </w:r>
      <w:r w:rsidRPr="00B20A9E">
        <w:rPr>
          <w:rFonts w:cs="Arial"/>
          <w:sz w:val="22"/>
          <w:szCs w:val="22"/>
        </w:rPr>
        <w:t>Specification, shall be provided to the principal certifier.</w:t>
      </w:r>
    </w:p>
    <w:p w14:paraId="580531D3" w14:textId="77777777" w:rsidR="00C74DB3" w:rsidRPr="0086735B" w:rsidRDefault="00C74DB3" w:rsidP="003833A1">
      <w:pPr>
        <w:jc w:val="both"/>
        <w:rPr>
          <w:rFonts w:cs="Arial"/>
          <w:sz w:val="22"/>
          <w:szCs w:val="22"/>
        </w:rPr>
      </w:pPr>
    </w:p>
    <w:p w14:paraId="5A554AE3" w14:textId="77777777" w:rsidR="00C74DB3" w:rsidRPr="0086735B" w:rsidRDefault="00C74DB3" w:rsidP="003833A1">
      <w:pPr>
        <w:jc w:val="both"/>
        <w:rPr>
          <w:rFonts w:ascii="Arial Bold" w:hAnsi="Arial Bold" w:cs="Arial"/>
          <w:b/>
          <w:szCs w:val="22"/>
        </w:rPr>
      </w:pPr>
      <w:r w:rsidRPr="0086735B">
        <w:rPr>
          <w:rFonts w:ascii="Arial Bold" w:hAnsi="Arial Bold" w:cs="Arial"/>
          <w:b/>
          <w:szCs w:val="22"/>
        </w:rPr>
        <w:t xml:space="preserve">4.0 - During </w:t>
      </w:r>
      <w:r>
        <w:rPr>
          <w:rFonts w:ascii="Arial Bold" w:hAnsi="Arial Bold" w:cs="Arial"/>
          <w:b/>
          <w:szCs w:val="22"/>
        </w:rPr>
        <w:t>Works</w:t>
      </w:r>
    </w:p>
    <w:p w14:paraId="1526BB23" w14:textId="77777777" w:rsidR="00C74DB3" w:rsidRPr="0086735B" w:rsidRDefault="00C74DB3" w:rsidP="003833A1">
      <w:pPr>
        <w:jc w:val="both"/>
        <w:rPr>
          <w:rFonts w:cs="Arial"/>
          <w:sz w:val="22"/>
          <w:szCs w:val="22"/>
        </w:rPr>
      </w:pPr>
    </w:p>
    <w:p w14:paraId="09E5EAEF" w14:textId="77777777" w:rsidR="00C74DB3" w:rsidRPr="0086735B" w:rsidRDefault="00C74DB3" w:rsidP="003833A1">
      <w:pPr>
        <w:jc w:val="both"/>
        <w:rPr>
          <w:rFonts w:cs="Arial"/>
          <w:sz w:val="22"/>
          <w:szCs w:val="22"/>
        </w:rPr>
      </w:pPr>
      <w:r w:rsidRPr="0086735B">
        <w:rPr>
          <w:rFonts w:cs="Arial"/>
          <w:sz w:val="22"/>
          <w:szCs w:val="22"/>
        </w:rPr>
        <w:t>The following conditions of consent shall be complied with during the construction phase of the development.</w:t>
      </w:r>
    </w:p>
    <w:p w14:paraId="547295A9" w14:textId="77777777" w:rsidR="00C74DB3" w:rsidRPr="0086735B" w:rsidRDefault="00C74DB3" w:rsidP="003833A1">
      <w:pPr>
        <w:jc w:val="both"/>
        <w:rPr>
          <w:rFonts w:cs="Arial"/>
          <w:sz w:val="22"/>
          <w:szCs w:val="22"/>
        </w:rPr>
      </w:pPr>
    </w:p>
    <w:p w14:paraId="4AE44F22" w14:textId="77777777" w:rsidR="00C74DB3" w:rsidRPr="001E2087" w:rsidRDefault="00C74DB3" w:rsidP="003833A1">
      <w:pPr>
        <w:autoSpaceDE w:val="0"/>
        <w:autoSpaceDN w:val="0"/>
        <w:adjustRightInd w:val="0"/>
        <w:ind w:left="709" w:hanging="709"/>
        <w:jc w:val="both"/>
        <w:rPr>
          <w:rFonts w:cs="Arial"/>
          <w:color w:val="000000"/>
          <w:sz w:val="22"/>
          <w:szCs w:val="22"/>
        </w:rPr>
      </w:pPr>
      <w:r>
        <w:rPr>
          <w:rFonts w:cs="Arial"/>
          <w:sz w:val="22"/>
          <w:szCs w:val="22"/>
        </w:rPr>
        <w:t>(1)</w:t>
      </w:r>
      <w:r>
        <w:rPr>
          <w:rFonts w:cs="Arial"/>
          <w:sz w:val="22"/>
          <w:szCs w:val="22"/>
        </w:rPr>
        <w:tab/>
      </w:r>
      <w:r w:rsidRPr="001E2087">
        <w:rPr>
          <w:rFonts w:cs="Arial"/>
          <w:b/>
          <w:sz w:val="22"/>
          <w:szCs w:val="22"/>
        </w:rPr>
        <w:t xml:space="preserve">Construction Hours </w:t>
      </w:r>
      <w:r w:rsidRPr="001E2087">
        <w:rPr>
          <w:rFonts w:cs="Arial"/>
          <w:sz w:val="22"/>
          <w:szCs w:val="22"/>
        </w:rPr>
        <w:t xml:space="preserve">- </w:t>
      </w:r>
      <w:r w:rsidRPr="001E2087">
        <w:rPr>
          <w:rFonts w:cs="Arial"/>
          <w:color w:val="000000"/>
          <w:sz w:val="22"/>
          <w:szCs w:val="22"/>
        </w:rPr>
        <w:t>All work (including delivery of materials) shall be restricted to the hours of 7.00am to 5.00pm Monday to Saturday inclusive. Work is not to be carried out on Sundays or Public Holidays.</w:t>
      </w:r>
    </w:p>
    <w:p w14:paraId="33BCA3EB" w14:textId="77777777" w:rsidR="00C74DB3" w:rsidRPr="009E0BCE" w:rsidRDefault="00C74DB3" w:rsidP="003833A1">
      <w:pPr>
        <w:jc w:val="both"/>
        <w:rPr>
          <w:rFonts w:cs="Arial"/>
          <w:color w:val="000000"/>
          <w:sz w:val="22"/>
          <w:szCs w:val="22"/>
        </w:rPr>
      </w:pPr>
    </w:p>
    <w:p w14:paraId="66E93CAB" w14:textId="77777777" w:rsidR="00C74DB3" w:rsidRDefault="00C74DB3" w:rsidP="003833A1">
      <w:pPr>
        <w:ind w:left="709" w:hanging="709"/>
        <w:jc w:val="both"/>
        <w:rPr>
          <w:rFonts w:cs="Arial"/>
          <w:sz w:val="22"/>
          <w:szCs w:val="22"/>
        </w:rPr>
      </w:pPr>
      <w:r>
        <w:rPr>
          <w:rFonts w:cs="Arial"/>
          <w:sz w:val="22"/>
          <w:szCs w:val="22"/>
        </w:rPr>
        <w:t>(2)</w:t>
      </w:r>
      <w:r>
        <w:rPr>
          <w:rFonts w:cs="Arial"/>
          <w:sz w:val="22"/>
          <w:szCs w:val="22"/>
        </w:rPr>
        <w:tab/>
      </w:r>
      <w:r w:rsidRPr="00D71D6F">
        <w:rPr>
          <w:rFonts w:cs="Arial"/>
          <w:b/>
          <w:sz w:val="22"/>
          <w:szCs w:val="22"/>
        </w:rPr>
        <w:t xml:space="preserve">Compliance with BCA </w:t>
      </w:r>
      <w:r w:rsidRPr="00D71D6F">
        <w:rPr>
          <w:rFonts w:cs="Arial"/>
          <w:sz w:val="22"/>
          <w:szCs w:val="22"/>
        </w:rPr>
        <w:t>- All building work shall be carried out in accordance with the requirements of the BCA.</w:t>
      </w:r>
    </w:p>
    <w:p w14:paraId="1CC96535" w14:textId="77777777" w:rsidR="00C74DB3" w:rsidRPr="00D71D6F" w:rsidRDefault="00C74DB3" w:rsidP="003833A1">
      <w:pPr>
        <w:jc w:val="both"/>
        <w:rPr>
          <w:rFonts w:cs="Arial"/>
          <w:sz w:val="22"/>
          <w:szCs w:val="22"/>
        </w:rPr>
      </w:pPr>
    </w:p>
    <w:p w14:paraId="753C6A1B" w14:textId="77777777" w:rsidR="00C74DB3" w:rsidRPr="00033FBD" w:rsidRDefault="00C74DB3" w:rsidP="003833A1">
      <w:pPr>
        <w:ind w:left="709" w:hanging="709"/>
        <w:jc w:val="both"/>
        <w:rPr>
          <w:rFonts w:cs="Arial"/>
          <w:spacing w:val="-3"/>
          <w:sz w:val="22"/>
          <w:szCs w:val="22"/>
        </w:rPr>
      </w:pPr>
      <w:r>
        <w:rPr>
          <w:rFonts w:cs="Arial"/>
          <w:sz w:val="22"/>
          <w:szCs w:val="22"/>
        </w:rPr>
        <w:t>(3)</w:t>
      </w:r>
      <w:r>
        <w:rPr>
          <w:rFonts w:cs="Arial"/>
          <w:sz w:val="22"/>
          <w:szCs w:val="22"/>
        </w:rPr>
        <w:tab/>
      </w:r>
      <w:r w:rsidRPr="00033FBD">
        <w:rPr>
          <w:rFonts w:cs="Arial"/>
          <w:b/>
          <w:sz w:val="22"/>
          <w:szCs w:val="22"/>
        </w:rPr>
        <w:t xml:space="preserve">Site Management </w:t>
      </w:r>
      <w:r>
        <w:rPr>
          <w:rFonts w:cs="Arial"/>
          <w:sz w:val="22"/>
          <w:szCs w:val="22"/>
        </w:rPr>
        <w:t xml:space="preserve">- </w:t>
      </w:r>
      <w:r w:rsidRPr="00033FBD">
        <w:rPr>
          <w:rFonts w:cs="Arial"/>
          <w:spacing w:val="-3"/>
          <w:sz w:val="22"/>
          <w:szCs w:val="22"/>
        </w:rPr>
        <w:t>The following practices are to be implemented during construction:</w:t>
      </w:r>
    </w:p>
    <w:p w14:paraId="29BF956E" w14:textId="77777777" w:rsidR="00C74DB3" w:rsidRPr="00033FBD" w:rsidRDefault="00C74DB3" w:rsidP="003833A1">
      <w:pPr>
        <w:ind w:left="709" w:hanging="709"/>
        <w:jc w:val="both"/>
        <w:rPr>
          <w:rFonts w:cs="Arial"/>
          <w:spacing w:val="-3"/>
          <w:sz w:val="22"/>
          <w:szCs w:val="22"/>
        </w:rPr>
      </w:pPr>
    </w:p>
    <w:p w14:paraId="35D46E1C" w14:textId="77777777" w:rsidR="00C74DB3" w:rsidRPr="00033FBD" w:rsidRDefault="00C74DB3" w:rsidP="00BD0BBE">
      <w:pPr>
        <w:numPr>
          <w:ilvl w:val="0"/>
          <w:numId w:val="9"/>
        </w:numPr>
        <w:spacing w:after="240"/>
        <w:ind w:left="1276" w:hanging="567"/>
        <w:jc w:val="both"/>
        <w:rPr>
          <w:rFonts w:cs="Arial"/>
          <w:sz w:val="22"/>
          <w:szCs w:val="22"/>
        </w:rPr>
      </w:pPr>
      <w:r w:rsidRPr="00033FBD">
        <w:rPr>
          <w:rFonts w:cs="Arial"/>
          <w:sz w:val="22"/>
          <w:szCs w:val="22"/>
        </w:rPr>
        <w:t xml:space="preserve">stockpiles of topsoil, sand, aggregate, spoil or other material shall be kept clear of any drainage path, easement, natural watercourse, </w:t>
      </w:r>
      <w:proofErr w:type="spellStart"/>
      <w:r w:rsidRPr="00033FBD">
        <w:rPr>
          <w:rFonts w:cs="Arial"/>
          <w:sz w:val="22"/>
          <w:szCs w:val="22"/>
        </w:rPr>
        <w:t>kerb</w:t>
      </w:r>
      <w:proofErr w:type="spellEnd"/>
      <w:r w:rsidRPr="00033FBD">
        <w:rPr>
          <w:rFonts w:cs="Arial"/>
          <w:sz w:val="22"/>
          <w:szCs w:val="22"/>
        </w:rPr>
        <w:t xml:space="preserve"> or road surface and shall have measures in place to prevent the movement of such material off site;</w:t>
      </w:r>
    </w:p>
    <w:p w14:paraId="3190F726" w14:textId="77777777" w:rsidR="00C74DB3" w:rsidRPr="00033FBD" w:rsidRDefault="00C74DB3" w:rsidP="00BD0BBE">
      <w:pPr>
        <w:numPr>
          <w:ilvl w:val="0"/>
          <w:numId w:val="9"/>
        </w:numPr>
        <w:spacing w:after="240"/>
        <w:ind w:left="1276" w:hanging="567"/>
        <w:jc w:val="both"/>
        <w:rPr>
          <w:rFonts w:cs="Arial"/>
          <w:sz w:val="22"/>
          <w:szCs w:val="22"/>
        </w:rPr>
      </w:pPr>
      <w:r w:rsidRPr="00033FBD">
        <w:rPr>
          <w:rFonts w:cs="Arial"/>
          <w:sz w:val="22"/>
          <w:szCs w:val="22"/>
        </w:rPr>
        <w:t>builder’s operations such as brick cutting, washing tools, concreting and bricklaying shall be confined to the building allotment.  All pollutants from these activities shall be contained on site and disposed of in an appropriate manner;</w:t>
      </w:r>
    </w:p>
    <w:p w14:paraId="21663184" w14:textId="77777777" w:rsidR="00C74DB3" w:rsidRPr="00033FBD" w:rsidRDefault="00C74DB3" w:rsidP="00BD0BBE">
      <w:pPr>
        <w:numPr>
          <w:ilvl w:val="0"/>
          <w:numId w:val="9"/>
        </w:numPr>
        <w:spacing w:after="240"/>
        <w:ind w:left="1276" w:hanging="567"/>
        <w:jc w:val="both"/>
        <w:rPr>
          <w:rFonts w:cs="Arial"/>
          <w:sz w:val="22"/>
          <w:szCs w:val="22"/>
        </w:rPr>
      </w:pPr>
      <w:r w:rsidRPr="00033FBD">
        <w:rPr>
          <w:rFonts w:cs="Arial"/>
          <w:sz w:val="22"/>
          <w:szCs w:val="22"/>
        </w:rPr>
        <w:t>waste shall not be burnt or buried on site</w:t>
      </w:r>
      <w:r>
        <w:rPr>
          <w:rFonts w:cs="Arial"/>
          <w:sz w:val="22"/>
          <w:szCs w:val="22"/>
        </w:rPr>
        <w:t xml:space="preserve"> or any other properties,</w:t>
      </w:r>
      <w:r w:rsidRPr="00033FBD">
        <w:rPr>
          <w:rFonts w:cs="Arial"/>
          <w:sz w:val="22"/>
          <w:szCs w:val="22"/>
        </w:rPr>
        <w:t xml:space="preserve"> nor shall wind</w:t>
      </w:r>
      <w:r>
        <w:rPr>
          <w:rFonts w:cs="Arial"/>
          <w:sz w:val="22"/>
          <w:szCs w:val="22"/>
        </w:rPr>
        <w:t>-</w:t>
      </w:r>
      <w:r w:rsidRPr="00033FBD">
        <w:rPr>
          <w:rFonts w:cs="Arial"/>
          <w:sz w:val="22"/>
          <w:szCs w:val="22"/>
        </w:rPr>
        <w:t>blown rubbish be allowed to leave the site.  All waste shall be disposed of at a</w:t>
      </w:r>
      <w:r>
        <w:rPr>
          <w:rFonts w:cs="Arial"/>
          <w:sz w:val="22"/>
          <w:szCs w:val="22"/>
        </w:rPr>
        <w:t xml:space="preserve"> </w:t>
      </w:r>
      <w:proofErr w:type="spellStart"/>
      <w:r>
        <w:rPr>
          <w:rFonts w:cs="Arial"/>
          <w:sz w:val="22"/>
          <w:szCs w:val="22"/>
        </w:rPr>
        <w:t>licenced</w:t>
      </w:r>
      <w:proofErr w:type="spellEnd"/>
      <w:r w:rsidRPr="00033FBD">
        <w:rPr>
          <w:rFonts w:cs="Arial"/>
          <w:sz w:val="22"/>
          <w:szCs w:val="22"/>
        </w:rPr>
        <w:t xml:space="preserve"> waste disposal </w:t>
      </w:r>
      <w:r>
        <w:rPr>
          <w:rFonts w:cs="Arial"/>
          <w:sz w:val="22"/>
          <w:szCs w:val="22"/>
        </w:rPr>
        <w:t>facility</w:t>
      </w:r>
      <w:r w:rsidRPr="00033FBD">
        <w:rPr>
          <w:rFonts w:cs="Arial"/>
          <w:sz w:val="22"/>
          <w:szCs w:val="22"/>
        </w:rPr>
        <w:t>;</w:t>
      </w:r>
    </w:p>
    <w:p w14:paraId="68865E15" w14:textId="77777777" w:rsidR="00C74DB3" w:rsidRPr="00033FBD" w:rsidRDefault="00C74DB3" w:rsidP="00BD0BBE">
      <w:pPr>
        <w:numPr>
          <w:ilvl w:val="0"/>
          <w:numId w:val="9"/>
        </w:numPr>
        <w:spacing w:after="240"/>
        <w:ind w:left="1276" w:hanging="567"/>
        <w:jc w:val="both"/>
        <w:rPr>
          <w:rFonts w:cs="Arial"/>
          <w:sz w:val="22"/>
          <w:szCs w:val="22"/>
        </w:rPr>
      </w:pPr>
      <w:r w:rsidRPr="00033FBD">
        <w:rPr>
          <w:rFonts w:cs="Arial"/>
          <w:sz w:val="22"/>
          <w:szCs w:val="22"/>
        </w:rPr>
        <w:t xml:space="preserve">a waste </w:t>
      </w:r>
      <w:r>
        <w:rPr>
          <w:rFonts w:cs="Arial"/>
          <w:sz w:val="22"/>
          <w:szCs w:val="22"/>
        </w:rPr>
        <w:t>storage area</w:t>
      </w:r>
      <w:r w:rsidRPr="00033FBD">
        <w:rPr>
          <w:rFonts w:cs="Arial"/>
          <w:sz w:val="22"/>
          <w:szCs w:val="22"/>
        </w:rPr>
        <w:t xml:space="preserve"> shall be located on the site;</w:t>
      </w:r>
    </w:p>
    <w:p w14:paraId="05D43043" w14:textId="77777777" w:rsidR="00C74DB3" w:rsidRPr="00033FBD" w:rsidRDefault="00C74DB3" w:rsidP="00BD0BBE">
      <w:pPr>
        <w:numPr>
          <w:ilvl w:val="0"/>
          <w:numId w:val="9"/>
        </w:numPr>
        <w:spacing w:after="240"/>
        <w:ind w:left="1276" w:hanging="567"/>
        <w:jc w:val="both"/>
        <w:rPr>
          <w:rFonts w:cs="Arial"/>
          <w:sz w:val="22"/>
          <w:szCs w:val="22"/>
        </w:rPr>
      </w:pPr>
      <w:r w:rsidRPr="00033FBD">
        <w:rPr>
          <w:rFonts w:cs="Arial"/>
          <w:sz w:val="22"/>
          <w:szCs w:val="22"/>
        </w:rPr>
        <w:t xml:space="preserve">all building materials, plant, equipment and waste control containers shall be placed on the building site.  Building materials, plant and equipment (including water closets), shall not to be placed on public property (footpaths, roadways, public reserves, </w:t>
      </w:r>
      <w:proofErr w:type="spellStart"/>
      <w:r w:rsidRPr="00033FBD">
        <w:rPr>
          <w:rFonts w:cs="Arial"/>
          <w:sz w:val="22"/>
          <w:szCs w:val="22"/>
        </w:rPr>
        <w:t>etc</w:t>
      </w:r>
      <w:proofErr w:type="spellEnd"/>
      <w:r w:rsidRPr="00033FBD">
        <w:rPr>
          <w:rFonts w:cs="Arial"/>
          <w:sz w:val="22"/>
          <w:szCs w:val="22"/>
        </w:rPr>
        <w:t>);</w:t>
      </w:r>
    </w:p>
    <w:p w14:paraId="384C2BA5" w14:textId="77777777" w:rsidR="00C74DB3" w:rsidRPr="00033FBD" w:rsidRDefault="00C74DB3" w:rsidP="00BD0BBE">
      <w:pPr>
        <w:numPr>
          <w:ilvl w:val="0"/>
          <w:numId w:val="9"/>
        </w:numPr>
        <w:spacing w:after="240"/>
        <w:ind w:left="1276" w:hanging="567"/>
        <w:jc w:val="both"/>
        <w:rPr>
          <w:rFonts w:cs="Arial"/>
          <w:sz w:val="22"/>
          <w:szCs w:val="22"/>
          <w:lang w:eastAsia="en-AU"/>
        </w:rPr>
      </w:pPr>
      <w:r w:rsidRPr="00033FBD">
        <w:rPr>
          <w:rFonts w:cs="Arial"/>
          <w:sz w:val="22"/>
          <w:szCs w:val="22"/>
        </w:rPr>
        <w:t xml:space="preserve">toilet facilities shall be provided at, or in the vicinity of, the work site at the rate of 1 toilet for every 20 persons or part thereof employed at the site. </w:t>
      </w:r>
      <w:r w:rsidRPr="00033FBD">
        <w:rPr>
          <w:rFonts w:cs="Arial"/>
          <w:sz w:val="22"/>
          <w:szCs w:val="22"/>
          <w:lang w:eastAsia="en-AU"/>
        </w:rPr>
        <w:t>Each toilet shall:</w:t>
      </w:r>
    </w:p>
    <w:p w14:paraId="5D332059" w14:textId="77777777" w:rsidR="00C74DB3" w:rsidRPr="00033FBD" w:rsidRDefault="00C74DB3" w:rsidP="00BD0BBE">
      <w:pPr>
        <w:numPr>
          <w:ilvl w:val="2"/>
          <w:numId w:val="10"/>
        </w:numPr>
        <w:spacing w:after="120"/>
        <w:ind w:left="1843" w:hanging="567"/>
        <w:jc w:val="both"/>
        <w:rPr>
          <w:rFonts w:cs="Arial"/>
          <w:sz w:val="22"/>
          <w:szCs w:val="22"/>
          <w:lang w:eastAsia="en-AU"/>
        </w:rPr>
      </w:pPr>
      <w:r w:rsidRPr="00033FBD">
        <w:rPr>
          <w:rFonts w:cs="Arial"/>
          <w:sz w:val="22"/>
          <w:szCs w:val="22"/>
          <w:lang w:eastAsia="en-AU"/>
        </w:rPr>
        <w:t>be a standard flushing toilet connected to a public sewer; or</w:t>
      </w:r>
    </w:p>
    <w:p w14:paraId="0D6CD425" w14:textId="77777777" w:rsidR="00C74DB3" w:rsidRPr="00033FBD" w:rsidRDefault="00C74DB3" w:rsidP="00BD0BBE">
      <w:pPr>
        <w:numPr>
          <w:ilvl w:val="2"/>
          <w:numId w:val="10"/>
        </w:numPr>
        <w:spacing w:after="120"/>
        <w:ind w:left="1843" w:hanging="567"/>
        <w:jc w:val="both"/>
        <w:rPr>
          <w:rFonts w:cs="Arial"/>
          <w:sz w:val="22"/>
          <w:szCs w:val="22"/>
          <w:lang w:eastAsia="en-AU"/>
        </w:rPr>
      </w:pPr>
      <w:r w:rsidRPr="00033FBD">
        <w:rPr>
          <w:rFonts w:cs="Arial"/>
          <w:sz w:val="22"/>
          <w:szCs w:val="22"/>
          <w:lang w:eastAsia="en-AU"/>
        </w:rPr>
        <w:t xml:space="preserve">have an on-site effluent disposal system approved under the </w:t>
      </w:r>
      <w:r w:rsidRPr="00033FBD">
        <w:rPr>
          <w:rFonts w:cs="Arial"/>
          <w:i/>
          <w:sz w:val="22"/>
          <w:szCs w:val="22"/>
          <w:lang w:eastAsia="en-AU"/>
        </w:rPr>
        <w:t>Local Government Act 1993</w:t>
      </w:r>
      <w:r w:rsidRPr="00033FBD">
        <w:rPr>
          <w:rFonts w:cs="Arial"/>
          <w:sz w:val="22"/>
          <w:szCs w:val="22"/>
          <w:lang w:eastAsia="en-AU"/>
        </w:rPr>
        <w:t>; or</w:t>
      </w:r>
    </w:p>
    <w:p w14:paraId="231352CE" w14:textId="77777777" w:rsidR="00C74DB3" w:rsidRDefault="00C74DB3" w:rsidP="00BD0BBE">
      <w:pPr>
        <w:numPr>
          <w:ilvl w:val="2"/>
          <w:numId w:val="10"/>
        </w:numPr>
        <w:ind w:left="1843" w:hanging="567"/>
        <w:jc w:val="both"/>
        <w:rPr>
          <w:rFonts w:cs="Arial"/>
          <w:sz w:val="22"/>
          <w:szCs w:val="22"/>
        </w:rPr>
      </w:pPr>
      <w:r w:rsidRPr="00033FBD">
        <w:rPr>
          <w:rFonts w:cs="Arial"/>
          <w:sz w:val="22"/>
          <w:szCs w:val="22"/>
          <w:lang w:eastAsia="en-AU"/>
        </w:rPr>
        <w:t xml:space="preserve">be a temporary chemical closet approved under the </w:t>
      </w:r>
      <w:r w:rsidRPr="00033FBD">
        <w:rPr>
          <w:rFonts w:cs="Arial"/>
          <w:i/>
          <w:sz w:val="22"/>
          <w:szCs w:val="22"/>
          <w:lang w:eastAsia="en-AU"/>
        </w:rPr>
        <w:t>Local Government Act 1993</w:t>
      </w:r>
      <w:r w:rsidRPr="00033FBD">
        <w:rPr>
          <w:rFonts w:cs="Arial"/>
          <w:sz w:val="22"/>
          <w:szCs w:val="22"/>
          <w:lang w:eastAsia="en-AU"/>
        </w:rPr>
        <w:t>.</w:t>
      </w:r>
    </w:p>
    <w:p w14:paraId="375C67A0" w14:textId="77777777" w:rsidR="00C74DB3" w:rsidRPr="00BA102C" w:rsidRDefault="00C74DB3" w:rsidP="003833A1">
      <w:pPr>
        <w:ind w:left="1080"/>
        <w:jc w:val="both"/>
        <w:rPr>
          <w:rFonts w:cs="Arial"/>
          <w:sz w:val="22"/>
          <w:szCs w:val="22"/>
        </w:rPr>
      </w:pPr>
    </w:p>
    <w:p w14:paraId="6F004734" w14:textId="77777777" w:rsidR="00C74DB3" w:rsidRDefault="00C74DB3" w:rsidP="003833A1">
      <w:pPr>
        <w:ind w:left="709" w:hanging="709"/>
        <w:jc w:val="both"/>
        <w:rPr>
          <w:rFonts w:cs="Arial"/>
          <w:sz w:val="22"/>
          <w:szCs w:val="22"/>
        </w:rPr>
      </w:pPr>
      <w:r>
        <w:rPr>
          <w:rFonts w:cs="Arial"/>
          <w:sz w:val="22"/>
          <w:szCs w:val="22"/>
        </w:rPr>
        <w:t>(4)</w:t>
      </w:r>
      <w:r>
        <w:rPr>
          <w:rFonts w:cs="Arial"/>
          <w:sz w:val="22"/>
          <w:szCs w:val="22"/>
        </w:rPr>
        <w:tab/>
      </w:r>
      <w:r w:rsidRPr="00205EA9">
        <w:rPr>
          <w:rFonts w:cs="Arial"/>
          <w:b/>
          <w:spacing w:val="-3"/>
          <w:sz w:val="22"/>
          <w:szCs w:val="22"/>
        </w:rPr>
        <w:t>Building Height</w:t>
      </w:r>
      <w:r w:rsidRPr="00205EA9">
        <w:rPr>
          <w:rFonts w:cs="Arial"/>
          <w:sz w:val="22"/>
          <w:szCs w:val="22"/>
        </w:rPr>
        <w:t xml:space="preserve"> - A survey report prepared by a registered land surveyor confirming that the building height complies with the approved plans or as specified by the development consent, shall be provided to the </w:t>
      </w:r>
      <w:r>
        <w:rPr>
          <w:rFonts w:cs="Arial"/>
          <w:sz w:val="22"/>
          <w:szCs w:val="22"/>
        </w:rPr>
        <w:t>principal certifier</w:t>
      </w:r>
      <w:r w:rsidRPr="00DD5BC9">
        <w:rPr>
          <w:rFonts w:cs="Arial"/>
          <w:spacing w:val="-3"/>
          <w:sz w:val="22"/>
          <w:szCs w:val="22"/>
        </w:rPr>
        <w:t xml:space="preserve"> </w:t>
      </w:r>
      <w:r w:rsidRPr="00205EA9">
        <w:rPr>
          <w:rFonts w:cs="Arial"/>
          <w:sz w:val="22"/>
          <w:szCs w:val="22"/>
        </w:rPr>
        <w:t>prior to the development proceeding beyond frame stage.</w:t>
      </w:r>
    </w:p>
    <w:p w14:paraId="78B88D2C" w14:textId="77777777" w:rsidR="00C74DB3" w:rsidRPr="00205EA9" w:rsidRDefault="00C74DB3" w:rsidP="003833A1">
      <w:pPr>
        <w:jc w:val="both"/>
        <w:rPr>
          <w:rFonts w:cs="Arial"/>
          <w:sz w:val="22"/>
          <w:szCs w:val="22"/>
        </w:rPr>
      </w:pPr>
    </w:p>
    <w:p w14:paraId="5B0CD7C7" w14:textId="77777777" w:rsidR="00C74DB3" w:rsidRDefault="00C74DB3" w:rsidP="003833A1">
      <w:pPr>
        <w:ind w:left="709" w:hanging="709"/>
        <w:jc w:val="both"/>
        <w:rPr>
          <w:rFonts w:cs="Arial"/>
          <w:sz w:val="22"/>
          <w:szCs w:val="22"/>
        </w:rPr>
      </w:pPr>
      <w:r>
        <w:rPr>
          <w:rFonts w:cs="Arial"/>
          <w:sz w:val="22"/>
          <w:szCs w:val="22"/>
        </w:rPr>
        <w:lastRenderedPageBreak/>
        <w:t>(5)</w:t>
      </w:r>
      <w:r>
        <w:rPr>
          <w:rFonts w:cs="Arial"/>
          <w:sz w:val="22"/>
          <w:szCs w:val="22"/>
        </w:rPr>
        <w:tab/>
      </w:r>
      <w:r w:rsidRPr="00BA6F5D">
        <w:rPr>
          <w:rFonts w:cs="Arial"/>
          <w:b/>
          <w:sz w:val="22"/>
          <w:szCs w:val="22"/>
        </w:rPr>
        <w:t xml:space="preserve">Survey Report </w:t>
      </w:r>
      <w:r w:rsidRPr="00BA6F5D">
        <w:rPr>
          <w:rFonts w:cs="Arial"/>
          <w:sz w:val="22"/>
          <w:szCs w:val="22"/>
        </w:rPr>
        <w:t xml:space="preserve">- The building shall be set out by a registered land surveyor. A peg out survey detailing the siting of the building in accordance with the approved plans shall be provided to the </w:t>
      </w:r>
      <w:r>
        <w:rPr>
          <w:rFonts w:cs="Arial"/>
          <w:sz w:val="22"/>
          <w:szCs w:val="22"/>
        </w:rPr>
        <w:t>principal certifier</w:t>
      </w:r>
      <w:r w:rsidRPr="00DD5BC9">
        <w:rPr>
          <w:rFonts w:cs="Arial"/>
          <w:spacing w:val="-3"/>
          <w:sz w:val="22"/>
          <w:szCs w:val="22"/>
        </w:rPr>
        <w:t xml:space="preserve"> </w:t>
      </w:r>
      <w:r w:rsidRPr="00BA6F5D">
        <w:rPr>
          <w:rFonts w:cs="Arial"/>
          <w:sz w:val="22"/>
          <w:szCs w:val="22"/>
        </w:rPr>
        <w:t>prior to the pouring of concrete.</w:t>
      </w:r>
    </w:p>
    <w:p w14:paraId="16BEE4CE" w14:textId="77777777" w:rsidR="00C74DB3" w:rsidRPr="00BA6F5D" w:rsidRDefault="00C74DB3" w:rsidP="003833A1">
      <w:pPr>
        <w:jc w:val="both"/>
        <w:rPr>
          <w:rFonts w:cs="Arial"/>
          <w:sz w:val="22"/>
          <w:szCs w:val="22"/>
        </w:rPr>
      </w:pPr>
    </w:p>
    <w:p w14:paraId="345C81D0" w14:textId="77777777" w:rsidR="00C74DB3" w:rsidRDefault="00C74DB3" w:rsidP="003833A1">
      <w:pPr>
        <w:ind w:left="709" w:hanging="709"/>
        <w:jc w:val="both"/>
        <w:rPr>
          <w:rFonts w:eastAsia="Cambria" w:cs="Arial"/>
          <w:sz w:val="22"/>
          <w:szCs w:val="22"/>
        </w:rPr>
      </w:pPr>
      <w:r>
        <w:rPr>
          <w:rFonts w:cs="Arial"/>
          <w:sz w:val="22"/>
          <w:szCs w:val="22"/>
        </w:rPr>
        <w:t>(6)</w:t>
      </w:r>
      <w:r>
        <w:rPr>
          <w:rFonts w:cs="Arial"/>
          <w:sz w:val="22"/>
          <w:szCs w:val="22"/>
        </w:rPr>
        <w:tab/>
      </w:r>
      <w:r w:rsidRPr="00764E44">
        <w:rPr>
          <w:rFonts w:eastAsia="Cambria" w:cs="Arial"/>
          <w:b/>
          <w:sz w:val="22"/>
          <w:szCs w:val="22"/>
        </w:rPr>
        <w:t>Traffic Management Plan Implementation</w:t>
      </w:r>
      <w:r w:rsidRPr="00764E44">
        <w:rPr>
          <w:rFonts w:cs="Arial"/>
          <w:sz w:val="22"/>
          <w:szCs w:val="22"/>
        </w:rPr>
        <w:t xml:space="preserve"> - </w:t>
      </w:r>
      <w:r w:rsidRPr="00764E44">
        <w:rPr>
          <w:rFonts w:eastAsia="Cambria" w:cs="Arial"/>
          <w:sz w:val="22"/>
          <w:szCs w:val="22"/>
        </w:rPr>
        <w:t xml:space="preserve">All traffic management procedures and systems identified in the approved </w:t>
      </w:r>
      <w:r>
        <w:rPr>
          <w:rFonts w:eastAsia="Cambria" w:cs="Arial"/>
          <w:sz w:val="22"/>
          <w:szCs w:val="22"/>
        </w:rPr>
        <w:t>t</w:t>
      </w:r>
      <w:r w:rsidRPr="00764E44">
        <w:rPr>
          <w:rFonts w:eastAsia="Cambria" w:cs="Arial"/>
          <w:sz w:val="22"/>
          <w:szCs w:val="22"/>
        </w:rPr>
        <w:t xml:space="preserve">raffic </w:t>
      </w:r>
      <w:r>
        <w:rPr>
          <w:rFonts w:eastAsia="Cambria" w:cs="Arial"/>
          <w:sz w:val="22"/>
          <w:szCs w:val="22"/>
        </w:rPr>
        <w:t>m</w:t>
      </w:r>
      <w:r w:rsidRPr="00764E44">
        <w:rPr>
          <w:rFonts w:eastAsia="Cambria" w:cs="Arial"/>
          <w:sz w:val="22"/>
          <w:szCs w:val="22"/>
        </w:rPr>
        <w:t xml:space="preserve">anagement </w:t>
      </w:r>
      <w:r>
        <w:rPr>
          <w:rFonts w:eastAsia="Cambria" w:cs="Arial"/>
          <w:sz w:val="22"/>
          <w:szCs w:val="22"/>
        </w:rPr>
        <w:t>p</w:t>
      </w:r>
      <w:r w:rsidRPr="00764E44">
        <w:rPr>
          <w:rFonts w:eastAsia="Cambria" w:cs="Arial"/>
          <w:sz w:val="22"/>
          <w:szCs w:val="22"/>
        </w:rPr>
        <w:t xml:space="preserve">lan shall be introduced </w:t>
      </w:r>
      <w:r>
        <w:rPr>
          <w:rFonts w:eastAsia="Cambria" w:cs="Arial"/>
          <w:sz w:val="22"/>
          <w:szCs w:val="22"/>
        </w:rPr>
        <w:t xml:space="preserve">and maintained </w:t>
      </w:r>
      <w:r w:rsidRPr="00764E44">
        <w:rPr>
          <w:rFonts w:eastAsia="Cambria" w:cs="Arial"/>
          <w:sz w:val="22"/>
          <w:szCs w:val="22"/>
        </w:rPr>
        <w:t xml:space="preserve">during construction of the development to ensure safety and to </w:t>
      </w:r>
      <w:proofErr w:type="spellStart"/>
      <w:r w:rsidRPr="00764E44">
        <w:rPr>
          <w:rFonts w:eastAsia="Cambria" w:cs="Arial"/>
          <w:sz w:val="22"/>
          <w:szCs w:val="22"/>
        </w:rPr>
        <w:t>minimise</w:t>
      </w:r>
      <w:proofErr w:type="spellEnd"/>
      <w:r w:rsidRPr="00764E44">
        <w:rPr>
          <w:rFonts w:eastAsia="Cambria" w:cs="Arial"/>
          <w:sz w:val="22"/>
          <w:szCs w:val="22"/>
        </w:rPr>
        <w:t xml:space="preserve"> the effect on adjoining pedestrian and traffic systems.</w:t>
      </w:r>
    </w:p>
    <w:p w14:paraId="5BECCD45" w14:textId="77777777" w:rsidR="00C74DB3" w:rsidRPr="00764E44" w:rsidRDefault="00C74DB3" w:rsidP="003833A1">
      <w:pPr>
        <w:jc w:val="both"/>
        <w:rPr>
          <w:rFonts w:eastAsia="Cambria" w:cs="Arial"/>
          <w:sz w:val="22"/>
          <w:szCs w:val="22"/>
        </w:rPr>
      </w:pPr>
    </w:p>
    <w:p w14:paraId="268BBF90" w14:textId="77777777" w:rsidR="00C74DB3" w:rsidRPr="00C76391" w:rsidRDefault="00C74DB3" w:rsidP="003833A1">
      <w:pPr>
        <w:spacing w:after="240"/>
        <w:ind w:left="709" w:hanging="709"/>
        <w:jc w:val="both"/>
        <w:rPr>
          <w:rFonts w:eastAsia="Cambria" w:cs="Arial"/>
          <w:sz w:val="22"/>
          <w:szCs w:val="22"/>
        </w:rPr>
      </w:pPr>
      <w:r>
        <w:rPr>
          <w:rFonts w:cs="Arial"/>
          <w:sz w:val="22"/>
          <w:szCs w:val="22"/>
        </w:rPr>
        <w:t>(7)</w:t>
      </w:r>
      <w:r>
        <w:rPr>
          <w:rFonts w:cs="Arial"/>
          <w:sz w:val="22"/>
          <w:szCs w:val="22"/>
        </w:rPr>
        <w:tab/>
      </w:r>
      <w:r w:rsidRPr="00C76391">
        <w:rPr>
          <w:rFonts w:cs="Arial"/>
          <w:b/>
          <w:sz w:val="22"/>
          <w:szCs w:val="22"/>
        </w:rPr>
        <w:t xml:space="preserve">Site </w:t>
      </w:r>
      <w:r>
        <w:rPr>
          <w:rFonts w:cs="Arial"/>
          <w:b/>
          <w:sz w:val="22"/>
          <w:szCs w:val="22"/>
        </w:rPr>
        <w:t>Signage</w:t>
      </w:r>
      <w:r w:rsidRPr="00C76391">
        <w:rPr>
          <w:rFonts w:cs="Arial"/>
          <w:sz w:val="22"/>
          <w:szCs w:val="22"/>
        </w:rPr>
        <w:t xml:space="preserve"> </w:t>
      </w:r>
      <w:r>
        <w:rPr>
          <w:rFonts w:cs="Arial"/>
          <w:sz w:val="22"/>
          <w:szCs w:val="22"/>
        </w:rPr>
        <w:t xml:space="preserve">- A </w:t>
      </w:r>
      <w:r w:rsidRPr="00C76391">
        <w:rPr>
          <w:rFonts w:cs="Arial"/>
          <w:sz w:val="22"/>
          <w:szCs w:val="22"/>
        </w:rPr>
        <w:t xml:space="preserve">sign shall be erected at all entrances to the site and be maintained until the </w:t>
      </w:r>
      <w:r>
        <w:rPr>
          <w:rFonts w:cs="Arial"/>
          <w:sz w:val="22"/>
          <w:szCs w:val="22"/>
        </w:rPr>
        <w:t>development</w:t>
      </w:r>
      <w:r w:rsidRPr="00C76391">
        <w:rPr>
          <w:rFonts w:cs="Arial"/>
          <w:sz w:val="22"/>
          <w:szCs w:val="22"/>
        </w:rPr>
        <w:t xml:space="preserve"> has </w:t>
      </w:r>
      <w:r>
        <w:rPr>
          <w:rFonts w:cs="Arial"/>
          <w:sz w:val="22"/>
          <w:szCs w:val="22"/>
        </w:rPr>
        <w:t>been completed</w:t>
      </w:r>
      <w:r w:rsidRPr="00C76391">
        <w:rPr>
          <w:rFonts w:cs="Arial"/>
          <w:sz w:val="22"/>
          <w:szCs w:val="22"/>
        </w:rPr>
        <w:t xml:space="preserve">. The sign shall be constructed of durable materials, be a minimum of 1200mm x 900mm, and read as </w:t>
      </w:r>
      <w:r w:rsidRPr="00C76391">
        <w:rPr>
          <w:rFonts w:eastAsia="Cambria" w:cs="Arial"/>
          <w:sz w:val="22"/>
          <w:szCs w:val="22"/>
        </w:rPr>
        <w:t>follows:</w:t>
      </w:r>
    </w:p>
    <w:p w14:paraId="5A40B594" w14:textId="77777777" w:rsidR="00C74DB3" w:rsidRPr="00C76391" w:rsidRDefault="00C74DB3" w:rsidP="003833A1">
      <w:pPr>
        <w:ind w:left="709"/>
        <w:jc w:val="both"/>
        <w:rPr>
          <w:rFonts w:eastAsia="Cambria" w:cs="Arial"/>
          <w:i/>
          <w:sz w:val="22"/>
          <w:szCs w:val="22"/>
        </w:rPr>
      </w:pPr>
      <w:r w:rsidRPr="00C76391">
        <w:rPr>
          <w:rFonts w:eastAsia="Cambria" w:cs="Arial"/>
          <w:i/>
          <w:sz w:val="22"/>
          <w:szCs w:val="22"/>
        </w:rPr>
        <w:t>“WARNING UP TO $</w:t>
      </w:r>
      <w:r>
        <w:rPr>
          <w:rFonts w:eastAsia="Cambria" w:cs="Arial"/>
          <w:i/>
          <w:sz w:val="22"/>
          <w:szCs w:val="22"/>
        </w:rPr>
        <w:t>8,000</w:t>
      </w:r>
      <w:r w:rsidRPr="00C76391">
        <w:rPr>
          <w:rFonts w:eastAsia="Cambria" w:cs="Arial"/>
          <w:i/>
          <w:sz w:val="22"/>
          <w:szCs w:val="22"/>
        </w:rPr>
        <w:t xml:space="preserve"> FINE.  It is illegal to allow soil, cement slurry or other building materials to enter, drain or be pumped into the stormwater system. Camden Council (02 4654 7777) – Solution to Pollution.”</w:t>
      </w:r>
    </w:p>
    <w:p w14:paraId="7F82C66E" w14:textId="77777777" w:rsidR="00C74DB3" w:rsidRPr="00C76391" w:rsidRDefault="00C74DB3" w:rsidP="003833A1">
      <w:pPr>
        <w:ind w:left="709"/>
        <w:jc w:val="both"/>
        <w:rPr>
          <w:rFonts w:eastAsia="Cambria" w:cs="Arial"/>
          <w:sz w:val="22"/>
          <w:szCs w:val="22"/>
        </w:rPr>
      </w:pPr>
    </w:p>
    <w:p w14:paraId="570357BB" w14:textId="77777777" w:rsidR="00C74DB3" w:rsidRDefault="00C74DB3" w:rsidP="003833A1">
      <w:pPr>
        <w:ind w:left="709"/>
        <w:jc w:val="both"/>
        <w:rPr>
          <w:rFonts w:eastAsia="Cambria" w:cs="Arial"/>
          <w:sz w:val="22"/>
          <w:szCs w:val="22"/>
        </w:rPr>
      </w:pPr>
      <w:r w:rsidRPr="00C76391">
        <w:rPr>
          <w:rFonts w:eastAsia="Cambria" w:cs="Arial"/>
          <w:sz w:val="22"/>
          <w:szCs w:val="22"/>
        </w:rPr>
        <w:t xml:space="preserve">The wording shall be a minimum of 120mm high and the remainder a minimum of 60mm high.  The warning and fine details shall be in red bold capitals and the remaining words in dark </w:t>
      </w:r>
      <w:proofErr w:type="spellStart"/>
      <w:r w:rsidRPr="00C76391">
        <w:rPr>
          <w:rFonts w:eastAsia="Cambria" w:cs="Arial"/>
          <w:sz w:val="22"/>
          <w:szCs w:val="22"/>
        </w:rPr>
        <w:t>coloured</w:t>
      </w:r>
      <w:proofErr w:type="spellEnd"/>
      <w:r w:rsidRPr="00C76391">
        <w:rPr>
          <w:rFonts w:eastAsia="Cambria" w:cs="Arial"/>
          <w:sz w:val="22"/>
          <w:szCs w:val="22"/>
        </w:rPr>
        <w:t xml:space="preserve"> lower case letters on a white background, surrounded by a red border.</w:t>
      </w:r>
    </w:p>
    <w:p w14:paraId="36497ED2" w14:textId="77777777" w:rsidR="00C74DB3" w:rsidRPr="00C76391" w:rsidRDefault="00C74DB3" w:rsidP="003833A1">
      <w:pPr>
        <w:jc w:val="both"/>
        <w:rPr>
          <w:rFonts w:eastAsia="Cambria" w:cs="Arial"/>
          <w:sz w:val="22"/>
          <w:szCs w:val="22"/>
        </w:rPr>
      </w:pPr>
    </w:p>
    <w:p w14:paraId="3C93089E" w14:textId="77777777" w:rsidR="00C74DB3" w:rsidRPr="00033FBD" w:rsidRDefault="00C74DB3" w:rsidP="003833A1">
      <w:pPr>
        <w:ind w:left="709" w:hanging="709"/>
        <w:jc w:val="both"/>
        <w:rPr>
          <w:rFonts w:cs="Arial"/>
          <w:spacing w:val="-3"/>
          <w:sz w:val="22"/>
          <w:szCs w:val="22"/>
        </w:rPr>
      </w:pPr>
      <w:r>
        <w:rPr>
          <w:rFonts w:cs="Arial"/>
          <w:sz w:val="22"/>
          <w:szCs w:val="22"/>
        </w:rPr>
        <w:t>(8)</w:t>
      </w:r>
      <w:r>
        <w:rPr>
          <w:rFonts w:cs="Arial"/>
          <w:sz w:val="22"/>
          <w:szCs w:val="22"/>
        </w:rPr>
        <w:tab/>
      </w:r>
      <w:r>
        <w:rPr>
          <w:rFonts w:cs="Arial"/>
          <w:b/>
          <w:sz w:val="22"/>
          <w:szCs w:val="22"/>
        </w:rPr>
        <w:t>Vehicles Leaving the Site</w:t>
      </w:r>
      <w:r w:rsidRPr="00033FBD">
        <w:rPr>
          <w:rFonts w:cs="Arial"/>
          <w:b/>
          <w:sz w:val="22"/>
          <w:szCs w:val="22"/>
        </w:rPr>
        <w:t xml:space="preserve"> </w:t>
      </w:r>
      <w:r>
        <w:rPr>
          <w:rFonts w:cs="Arial"/>
          <w:sz w:val="22"/>
          <w:szCs w:val="22"/>
        </w:rPr>
        <w:t xml:space="preserve">- </w:t>
      </w:r>
      <w:r w:rsidRPr="00033FBD">
        <w:rPr>
          <w:rFonts w:cs="Arial"/>
          <w:spacing w:val="-3"/>
          <w:sz w:val="22"/>
          <w:szCs w:val="22"/>
        </w:rPr>
        <w:t xml:space="preserve">The </w:t>
      </w:r>
      <w:r>
        <w:rPr>
          <w:rFonts w:cs="Arial"/>
          <w:spacing w:val="-3"/>
          <w:sz w:val="22"/>
          <w:szCs w:val="22"/>
        </w:rPr>
        <w:t>construction supervisor must ensure that:</w:t>
      </w:r>
    </w:p>
    <w:p w14:paraId="6FBE766E" w14:textId="77777777" w:rsidR="00C74DB3" w:rsidRPr="00033FBD" w:rsidRDefault="00C74DB3" w:rsidP="003833A1">
      <w:pPr>
        <w:ind w:left="709" w:hanging="709"/>
        <w:jc w:val="both"/>
        <w:rPr>
          <w:rFonts w:cs="Arial"/>
          <w:spacing w:val="-3"/>
          <w:sz w:val="22"/>
          <w:szCs w:val="22"/>
        </w:rPr>
      </w:pPr>
    </w:p>
    <w:p w14:paraId="78D23C6A" w14:textId="7AFE4A90" w:rsidR="00C74DB3" w:rsidRPr="00BD0BBE" w:rsidRDefault="00C74DB3" w:rsidP="00BD0BBE">
      <w:pPr>
        <w:pStyle w:val="ListParagraph"/>
        <w:numPr>
          <w:ilvl w:val="0"/>
          <w:numId w:val="22"/>
        </w:numPr>
        <w:spacing w:after="240"/>
        <w:ind w:left="1276" w:hanging="567"/>
        <w:rPr>
          <w:rFonts w:cs="Arial"/>
          <w:sz w:val="22"/>
          <w:szCs w:val="22"/>
        </w:rPr>
      </w:pPr>
      <w:r w:rsidRPr="00BD0BBE">
        <w:rPr>
          <w:rFonts w:cs="Arial"/>
          <w:sz w:val="22"/>
          <w:szCs w:val="22"/>
        </w:rPr>
        <w:t>all vehicles transporting material from the site cover such material so as to minimise sediment transfer;</w:t>
      </w:r>
    </w:p>
    <w:p w14:paraId="3464A26C" w14:textId="13A07BF7" w:rsidR="00C74DB3" w:rsidRPr="00BD0BBE" w:rsidRDefault="00C74DB3" w:rsidP="00BD0BBE">
      <w:pPr>
        <w:pStyle w:val="ListParagraph"/>
        <w:numPr>
          <w:ilvl w:val="0"/>
          <w:numId w:val="22"/>
        </w:numPr>
        <w:spacing w:after="240"/>
        <w:ind w:left="1276" w:hanging="567"/>
        <w:rPr>
          <w:rFonts w:cs="Arial"/>
          <w:sz w:val="22"/>
          <w:szCs w:val="22"/>
        </w:rPr>
      </w:pPr>
      <w:r w:rsidRPr="00BD0BBE">
        <w:rPr>
          <w:rFonts w:cs="Arial"/>
          <w:sz w:val="22"/>
          <w:szCs w:val="22"/>
        </w:rPr>
        <w:t>the wheels of vehicles leaving the site:</w:t>
      </w:r>
    </w:p>
    <w:p w14:paraId="13B7E314" w14:textId="77777777" w:rsidR="00C74DB3" w:rsidRPr="00033FBD" w:rsidRDefault="00C74DB3" w:rsidP="005D6AA5">
      <w:pPr>
        <w:numPr>
          <w:ilvl w:val="2"/>
          <w:numId w:val="22"/>
        </w:numPr>
        <w:ind w:left="2127" w:hanging="709"/>
        <w:jc w:val="both"/>
        <w:rPr>
          <w:rFonts w:cs="Arial"/>
          <w:sz w:val="22"/>
          <w:szCs w:val="22"/>
          <w:lang w:eastAsia="en-AU"/>
        </w:rPr>
      </w:pPr>
      <w:r>
        <w:rPr>
          <w:rFonts w:cs="Arial"/>
          <w:sz w:val="22"/>
          <w:szCs w:val="22"/>
          <w:lang w:eastAsia="en-AU"/>
        </w:rPr>
        <w:t>do not track soil and other waste material onto any public road adjoining the site; and</w:t>
      </w:r>
    </w:p>
    <w:p w14:paraId="108F2194" w14:textId="113BB57E" w:rsidR="00C74DB3" w:rsidRDefault="00C74DB3" w:rsidP="005D6AA5">
      <w:pPr>
        <w:numPr>
          <w:ilvl w:val="2"/>
          <w:numId w:val="22"/>
        </w:numPr>
        <w:ind w:left="2127" w:hanging="709"/>
        <w:jc w:val="both"/>
        <w:rPr>
          <w:rFonts w:cs="Arial"/>
          <w:sz w:val="22"/>
          <w:szCs w:val="22"/>
          <w:lang w:eastAsia="en-AU"/>
        </w:rPr>
      </w:pPr>
      <w:r>
        <w:rPr>
          <w:rFonts w:cs="Arial"/>
          <w:sz w:val="22"/>
          <w:szCs w:val="22"/>
          <w:lang w:eastAsia="en-AU"/>
        </w:rPr>
        <w:t xml:space="preserve">fully traverse the site’s </w:t>
      </w:r>
      <w:proofErr w:type="spellStart"/>
      <w:r>
        <w:rPr>
          <w:rFonts w:cs="Arial"/>
          <w:sz w:val="22"/>
          <w:szCs w:val="22"/>
          <w:lang w:eastAsia="en-AU"/>
        </w:rPr>
        <w:t>stabilised</w:t>
      </w:r>
      <w:proofErr w:type="spellEnd"/>
      <w:r>
        <w:rPr>
          <w:rFonts w:cs="Arial"/>
          <w:sz w:val="22"/>
          <w:szCs w:val="22"/>
          <w:lang w:eastAsia="en-AU"/>
        </w:rPr>
        <w:t xml:space="preserve"> access point.</w:t>
      </w:r>
    </w:p>
    <w:p w14:paraId="3AAE5D71" w14:textId="1925B21D" w:rsidR="005D6AA5" w:rsidRPr="00F8264A" w:rsidRDefault="005D6AA5" w:rsidP="008575DB">
      <w:pPr>
        <w:jc w:val="both"/>
        <w:rPr>
          <w:rFonts w:cs="Arial"/>
          <w:sz w:val="22"/>
          <w:szCs w:val="22"/>
          <w:lang w:eastAsia="en-AU"/>
        </w:rPr>
      </w:pPr>
    </w:p>
    <w:p w14:paraId="5E07DDCA" w14:textId="77777777" w:rsidR="00C74DB3" w:rsidRPr="00033FBD" w:rsidRDefault="00C74DB3" w:rsidP="005D6AA5">
      <w:pPr>
        <w:ind w:left="709" w:hanging="709"/>
        <w:jc w:val="both"/>
        <w:rPr>
          <w:rFonts w:cs="Arial"/>
          <w:spacing w:val="-3"/>
          <w:sz w:val="22"/>
          <w:szCs w:val="22"/>
        </w:rPr>
      </w:pPr>
      <w:r>
        <w:rPr>
          <w:rFonts w:cs="Arial"/>
          <w:sz w:val="22"/>
          <w:szCs w:val="22"/>
        </w:rPr>
        <w:t>(9)</w:t>
      </w:r>
      <w:r>
        <w:rPr>
          <w:rFonts w:cs="Arial"/>
          <w:sz w:val="22"/>
          <w:szCs w:val="22"/>
        </w:rPr>
        <w:tab/>
      </w:r>
      <w:r>
        <w:rPr>
          <w:rFonts w:cs="Arial"/>
          <w:b/>
          <w:sz w:val="22"/>
          <w:szCs w:val="22"/>
        </w:rPr>
        <w:t>Fill Compaction</w:t>
      </w:r>
      <w:r w:rsidRPr="00033FBD">
        <w:rPr>
          <w:rFonts w:cs="Arial"/>
          <w:b/>
          <w:sz w:val="22"/>
          <w:szCs w:val="22"/>
        </w:rPr>
        <w:t xml:space="preserve"> </w:t>
      </w:r>
      <w:r>
        <w:rPr>
          <w:rFonts w:cs="Arial"/>
          <w:sz w:val="22"/>
          <w:szCs w:val="22"/>
        </w:rPr>
        <w:t xml:space="preserve">- </w:t>
      </w:r>
      <w:r>
        <w:rPr>
          <w:rFonts w:cs="Arial"/>
          <w:spacing w:val="-3"/>
          <w:sz w:val="22"/>
          <w:szCs w:val="22"/>
        </w:rPr>
        <w:t>All fill must be compacted in accordance with Camden Council’s current Engineering Design Specifications.</w:t>
      </w:r>
    </w:p>
    <w:p w14:paraId="6ED482F8" w14:textId="77777777" w:rsidR="00C74DB3" w:rsidRPr="00033FBD" w:rsidRDefault="00C74DB3" w:rsidP="003833A1">
      <w:pPr>
        <w:ind w:left="709" w:hanging="709"/>
        <w:jc w:val="both"/>
        <w:rPr>
          <w:rFonts w:cs="Arial"/>
          <w:spacing w:val="-3"/>
          <w:sz w:val="22"/>
          <w:szCs w:val="22"/>
        </w:rPr>
      </w:pPr>
    </w:p>
    <w:p w14:paraId="69B15635" w14:textId="77777777" w:rsidR="00C74DB3" w:rsidRPr="00EA719A" w:rsidRDefault="00C74DB3" w:rsidP="003833A1">
      <w:pPr>
        <w:tabs>
          <w:tab w:val="left" w:pos="709"/>
          <w:tab w:val="left" w:pos="1418"/>
          <w:tab w:val="left" w:pos="2126"/>
        </w:tabs>
        <w:ind w:left="709" w:hanging="709"/>
        <w:jc w:val="both"/>
        <w:rPr>
          <w:rFonts w:cs="Arial"/>
          <w:sz w:val="22"/>
          <w:szCs w:val="22"/>
          <w:u w:val="single"/>
        </w:rPr>
      </w:pPr>
      <w:r>
        <w:rPr>
          <w:rFonts w:cs="Arial"/>
          <w:sz w:val="22"/>
          <w:szCs w:val="22"/>
        </w:rPr>
        <w:t>(10)</w:t>
      </w:r>
      <w:r>
        <w:rPr>
          <w:rFonts w:cs="Arial"/>
          <w:sz w:val="22"/>
          <w:szCs w:val="22"/>
        </w:rPr>
        <w:tab/>
      </w:r>
      <w:r w:rsidRPr="00DF1141">
        <w:rPr>
          <w:rFonts w:cs="Arial"/>
          <w:b/>
          <w:sz w:val="22"/>
          <w:szCs w:val="22"/>
        </w:rPr>
        <w:t>Removal of Waste Materials</w:t>
      </w:r>
      <w:r w:rsidRPr="00DF1141">
        <w:rPr>
          <w:rFonts w:cs="Arial"/>
          <w:sz w:val="22"/>
          <w:szCs w:val="22"/>
        </w:rPr>
        <w:t xml:space="preserve"> - Where there is a need to remove any identified materials from the site that contain fill/rubbish/asbestos, the waste material shall be assessed and classified in accordance with the NSW EPA Waste </w:t>
      </w:r>
      <w:r w:rsidRPr="00EA719A">
        <w:rPr>
          <w:rFonts w:cs="Arial"/>
          <w:sz w:val="22"/>
          <w:szCs w:val="22"/>
        </w:rPr>
        <w:t xml:space="preserve">Classification Guidelines 2014 (refer to: </w:t>
      </w:r>
      <w:hyperlink r:id="rId10" w:history="1">
        <w:r w:rsidRPr="00EA719A">
          <w:rPr>
            <w:rStyle w:val="Hyperlink"/>
            <w:rFonts w:eastAsia="Calibri" w:cs="Arial"/>
            <w:sz w:val="22"/>
            <w:szCs w:val="22"/>
          </w:rPr>
          <w:t>www.epa.nsw.gov.au/wasteregulation/classify-guidelines.htm</w:t>
        </w:r>
      </w:hyperlink>
      <w:r w:rsidRPr="00EA719A">
        <w:rPr>
          <w:rFonts w:cs="Arial"/>
          <w:sz w:val="22"/>
          <w:szCs w:val="22"/>
        </w:rPr>
        <w:t>)</w:t>
      </w:r>
    </w:p>
    <w:p w14:paraId="534521AB" w14:textId="77777777" w:rsidR="00C74DB3" w:rsidRPr="00DF1141" w:rsidRDefault="00C74DB3" w:rsidP="003833A1">
      <w:pPr>
        <w:ind w:left="709" w:hanging="709"/>
        <w:jc w:val="both"/>
        <w:rPr>
          <w:rFonts w:cs="Arial"/>
          <w:sz w:val="22"/>
          <w:szCs w:val="22"/>
        </w:rPr>
      </w:pPr>
      <w:r w:rsidRPr="00DF1141">
        <w:rPr>
          <w:rFonts w:cs="Arial"/>
          <w:sz w:val="22"/>
          <w:szCs w:val="22"/>
        </w:rPr>
        <w:t xml:space="preserve"> </w:t>
      </w:r>
    </w:p>
    <w:p w14:paraId="1E2984F9" w14:textId="77777777" w:rsidR="00C74DB3" w:rsidRDefault="00C74DB3" w:rsidP="003833A1">
      <w:pPr>
        <w:ind w:left="709"/>
        <w:jc w:val="both"/>
        <w:rPr>
          <w:rFonts w:cs="Arial"/>
          <w:sz w:val="22"/>
          <w:szCs w:val="22"/>
        </w:rPr>
      </w:pPr>
      <w:r w:rsidRPr="00DF1141">
        <w:rPr>
          <w:rFonts w:cs="Arial"/>
          <w:sz w:val="22"/>
          <w:szCs w:val="22"/>
        </w:rPr>
        <w:t xml:space="preserve">Once assessed, the materials shall be disposed </w:t>
      </w:r>
      <w:r>
        <w:rPr>
          <w:rFonts w:cs="Arial"/>
          <w:sz w:val="22"/>
          <w:szCs w:val="22"/>
        </w:rPr>
        <w:t xml:space="preserve">of </w:t>
      </w:r>
      <w:r w:rsidRPr="00DF1141">
        <w:rPr>
          <w:rFonts w:cs="Arial"/>
          <w:sz w:val="22"/>
          <w:szCs w:val="22"/>
        </w:rPr>
        <w:t>to a licensed waste facility suitable for that particular classification of waste. Copies of tipping dockets shall be retained and supplied to Council upon request.</w:t>
      </w:r>
    </w:p>
    <w:p w14:paraId="39DF14DB" w14:textId="77777777" w:rsidR="00C74DB3" w:rsidRPr="00DF1141" w:rsidDel="005D5A39" w:rsidRDefault="00C74DB3" w:rsidP="003833A1">
      <w:pPr>
        <w:tabs>
          <w:tab w:val="left" w:pos="709"/>
          <w:tab w:val="left" w:pos="1418"/>
          <w:tab w:val="left" w:pos="2126"/>
        </w:tabs>
        <w:jc w:val="both"/>
        <w:rPr>
          <w:rFonts w:cs="Arial"/>
          <w:sz w:val="22"/>
          <w:szCs w:val="22"/>
        </w:rPr>
      </w:pPr>
    </w:p>
    <w:p w14:paraId="3E2FEB94" w14:textId="77777777" w:rsidR="00C74DB3" w:rsidRDefault="00C74DB3" w:rsidP="003833A1">
      <w:pPr>
        <w:ind w:left="709" w:hanging="709"/>
        <w:jc w:val="both"/>
        <w:rPr>
          <w:rFonts w:cs="Arial"/>
          <w:sz w:val="22"/>
          <w:szCs w:val="22"/>
        </w:rPr>
      </w:pPr>
      <w:r>
        <w:rPr>
          <w:rFonts w:cs="Arial"/>
          <w:sz w:val="22"/>
          <w:szCs w:val="22"/>
        </w:rPr>
        <w:t>(11)</w:t>
      </w:r>
      <w:r>
        <w:rPr>
          <w:rFonts w:cs="Arial"/>
          <w:sz w:val="22"/>
          <w:szCs w:val="22"/>
        </w:rPr>
        <w:tab/>
      </w:r>
      <w:r w:rsidRPr="00DE7739">
        <w:rPr>
          <w:rFonts w:cs="Arial"/>
          <w:b/>
          <w:sz w:val="22"/>
          <w:szCs w:val="22"/>
        </w:rPr>
        <w:t xml:space="preserve">Soil, Erosion, Sediment and Water Management – Implementation </w:t>
      </w:r>
      <w:r w:rsidRPr="00DE7739">
        <w:rPr>
          <w:rFonts w:cs="Arial"/>
          <w:sz w:val="22"/>
          <w:szCs w:val="22"/>
        </w:rPr>
        <w:t xml:space="preserve">- All requirements of the </w:t>
      </w:r>
      <w:r>
        <w:rPr>
          <w:rFonts w:cs="Arial"/>
          <w:sz w:val="22"/>
          <w:szCs w:val="22"/>
        </w:rPr>
        <w:t>e</w:t>
      </w:r>
      <w:r w:rsidRPr="00DE7739">
        <w:rPr>
          <w:rFonts w:cs="Arial"/>
          <w:sz w:val="22"/>
          <w:szCs w:val="22"/>
        </w:rPr>
        <w:t xml:space="preserve">rosion and </w:t>
      </w:r>
      <w:r>
        <w:rPr>
          <w:rFonts w:cs="Arial"/>
          <w:sz w:val="22"/>
          <w:szCs w:val="22"/>
        </w:rPr>
        <w:t>s</w:t>
      </w:r>
      <w:r w:rsidRPr="00DE7739">
        <w:rPr>
          <w:rFonts w:cs="Arial"/>
          <w:sz w:val="22"/>
          <w:szCs w:val="22"/>
        </w:rPr>
        <w:t xml:space="preserve">ediment </w:t>
      </w:r>
      <w:r>
        <w:rPr>
          <w:rFonts w:cs="Arial"/>
          <w:sz w:val="22"/>
          <w:szCs w:val="22"/>
        </w:rPr>
        <w:t>c</w:t>
      </w:r>
      <w:r w:rsidRPr="00DE7739">
        <w:rPr>
          <w:rFonts w:cs="Arial"/>
          <w:sz w:val="22"/>
          <w:szCs w:val="22"/>
        </w:rPr>
        <w:t xml:space="preserve">ontrol </w:t>
      </w:r>
      <w:r>
        <w:rPr>
          <w:rFonts w:cs="Arial"/>
          <w:sz w:val="22"/>
          <w:szCs w:val="22"/>
        </w:rPr>
        <w:t>p</w:t>
      </w:r>
      <w:r w:rsidRPr="00DE7739">
        <w:rPr>
          <w:rFonts w:cs="Arial"/>
          <w:sz w:val="22"/>
          <w:szCs w:val="22"/>
        </w:rPr>
        <w:t xml:space="preserve">lan </w:t>
      </w:r>
      <w:r>
        <w:rPr>
          <w:rFonts w:cs="Arial"/>
          <w:sz w:val="22"/>
          <w:szCs w:val="22"/>
        </w:rPr>
        <w:t>and/</w:t>
      </w:r>
      <w:r w:rsidRPr="00DE7739">
        <w:rPr>
          <w:rFonts w:cs="Arial"/>
          <w:sz w:val="22"/>
          <w:szCs w:val="22"/>
        </w:rPr>
        <w:t xml:space="preserve">or </w:t>
      </w:r>
      <w:r>
        <w:rPr>
          <w:rFonts w:cs="Arial"/>
          <w:sz w:val="22"/>
          <w:szCs w:val="22"/>
        </w:rPr>
        <w:t>s</w:t>
      </w:r>
      <w:r w:rsidRPr="00DE7739">
        <w:rPr>
          <w:rFonts w:cs="Arial"/>
          <w:sz w:val="22"/>
          <w:szCs w:val="22"/>
        </w:rPr>
        <w:t xml:space="preserve">oil and </w:t>
      </w:r>
      <w:r>
        <w:rPr>
          <w:rFonts w:cs="Arial"/>
          <w:sz w:val="22"/>
          <w:szCs w:val="22"/>
        </w:rPr>
        <w:t>w</w:t>
      </w:r>
      <w:r w:rsidRPr="00DE7739">
        <w:rPr>
          <w:rFonts w:cs="Arial"/>
          <w:sz w:val="22"/>
          <w:szCs w:val="22"/>
        </w:rPr>
        <w:t xml:space="preserve">ater </w:t>
      </w:r>
      <w:r>
        <w:rPr>
          <w:rFonts w:cs="Arial"/>
          <w:sz w:val="22"/>
          <w:szCs w:val="22"/>
        </w:rPr>
        <w:t>m</w:t>
      </w:r>
      <w:r w:rsidRPr="00DE7739">
        <w:rPr>
          <w:rFonts w:cs="Arial"/>
          <w:sz w:val="22"/>
          <w:szCs w:val="22"/>
        </w:rPr>
        <w:t xml:space="preserve">anagement </w:t>
      </w:r>
      <w:r>
        <w:rPr>
          <w:rFonts w:cs="Arial"/>
          <w:sz w:val="22"/>
          <w:szCs w:val="22"/>
        </w:rPr>
        <w:t>p</w:t>
      </w:r>
      <w:r w:rsidRPr="00DE7739">
        <w:rPr>
          <w:rFonts w:cs="Arial"/>
          <w:sz w:val="22"/>
          <w:szCs w:val="22"/>
        </w:rPr>
        <w:t xml:space="preserve">lan shall be maintained at all times during the works and any measures required by the plan shall not be removed until the site has been </w:t>
      </w:r>
      <w:proofErr w:type="spellStart"/>
      <w:r w:rsidRPr="00DE7739">
        <w:rPr>
          <w:rFonts w:cs="Arial"/>
          <w:sz w:val="22"/>
          <w:szCs w:val="22"/>
        </w:rPr>
        <w:t>stabilised</w:t>
      </w:r>
      <w:proofErr w:type="spellEnd"/>
      <w:r w:rsidRPr="00DE7739">
        <w:rPr>
          <w:rFonts w:cs="Arial"/>
          <w:sz w:val="22"/>
          <w:szCs w:val="22"/>
        </w:rPr>
        <w:t>.</w:t>
      </w:r>
    </w:p>
    <w:p w14:paraId="4F6D5452" w14:textId="77777777" w:rsidR="00C74DB3" w:rsidRPr="00DE7739" w:rsidRDefault="00C74DB3" w:rsidP="003833A1">
      <w:pPr>
        <w:jc w:val="both"/>
        <w:rPr>
          <w:rFonts w:cs="Arial"/>
          <w:sz w:val="22"/>
          <w:szCs w:val="22"/>
        </w:rPr>
      </w:pPr>
    </w:p>
    <w:p w14:paraId="3048B98A" w14:textId="77777777" w:rsidR="00C74DB3" w:rsidRDefault="00C74DB3" w:rsidP="003833A1">
      <w:pPr>
        <w:ind w:left="709" w:hanging="709"/>
        <w:jc w:val="both"/>
        <w:rPr>
          <w:rFonts w:cs="Arial"/>
          <w:sz w:val="22"/>
          <w:szCs w:val="22"/>
        </w:rPr>
      </w:pPr>
      <w:r>
        <w:rPr>
          <w:rFonts w:cs="Arial"/>
          <w:sz w:val="22"/>
          <w:szCs w:val="22"/>
        </w:rPr>
        <w:t>(12)</w:t>
      </w:r>
      <w:r>
        <w:rPr>
          <w:rFonts w:cs="Arial"/>
          <w:sz w:val="22"/>
          <w:szCs w:val="22"/>
        </w:rPr>
        <w:tab/>
      </w:r>
      <w:r w:rsidRPr="00932137">
        <w:rPr>
          <w:rFonts w:cs="Arial"/>
          <w:b/>
          <w:sz w:val="22"/>
          <w:szCs w:val="22"/>
        </w:rPr>
        <w:t>Noise</w:t>
      </w:r>
      <w:r>
        <w:rPr>
          <w:rFonts w:cs="Arial"/>
          <w:b/>
          <w:sz w:val="22"/>
          <w:szCs w:val="22"/>
        </w:rPr>
        <w:t xml:space="preserve"> During Work</w:t>
      </w:r>
      <w:r w:rsidRPr="00932137">
        <w:rPr>
          <w:rFonts w:cs="Arial"/>
          <w:sz w:val="22"/>
          <w:szCs w:val="22"/>
        </w:rPr>
        <w:t xml:space="preserve"> </w:t>
      </w:r>
      <w:r>
        <w:rPr>
          <w:rFonts w:cs="Arial"/>
          <w:sz w:val="22"/>
          <w:szCs w:val="22"/>
        </w:rPr>
        <w:t>-</w:t>
      </w:r>
      <w:r w:rsidRPr="00932137">
        <w:rPr>
          <w:rFonts w:cs="Arial"/>
          <w:sz w:val="22"/>
          <w:szCs w:val="22"/>
        </w:rPr>
        <w:t xml:space="preserve"> </w:t>
      </w:r>
      <w:r>
        <w:rPr>
          <w:rFonts w:cs="Arial"/>
          <w:sz w:val="22"/>
          <w:szCs w:val="22"/>
        </w:rPr>
        <w:t>Noise levels emitted during works shall be restricted to comply with the construction noise control guidelines set out in Chapter 171 of the NSW Environment Protection authority’s Environmental Noise Control Manual.</w:t>
      </w:r>
    </w:p>
    <w:p w14:paraId="71029E40" w14:textId="77777777" w:rsidR="00C74DB3" w:rsidRPr="00932137" w:rsidRDefault="00C74DB3" w:rsidP="003833A1">
      <w:pPr>
        <w:jc w:val="both"/>
        <w:rPr>
          <w:rFonts w:cs="Arial"/>
          <w:b/>
          <w:sz w:val="22"/>
          <w:szCs w:val="22"/>
        </w:rPr>
      </w:pPr>
    </w:p>
    <w:p w14:paraId="0C7DE328" w14:textId="77777777" w:rsidR="00C74DB3" w:rsidRDefault="00C74DB3" w:rsidP="003833A1">
      <w:pPr>
        <w:pStyle w:val="BodyText"/>
        <w:spacing w:after="0" w:line="240" w:lineRule="auto"/>
        <w:ind w:left="709" w:hanging="709"/>
        <w:jc w:val="both"/>
        <w:rPr>
          <w:rFonts w:ascii="Arial" w:hAnsi="Arial" w:cs="Arial"/>
        </w:rPr>
      </w:pPr>
      <w:r>
        <w:rPr>
          <w:rFonts w:cs="Arial"/>
        </w:rPr>
        <w:lastRenderedPageBreak/>
        <w:t>(13)</w:t>
      </w:r>
      <w:r>
        <w:rPr>
          <w:rFonts w:cs="Arial"/>
        </w:rPr>
        <w:tab/>
      </w:r>
      <w:r w:rsidRPr="00414CD9">
        <w:rPr>
          <w:rFonts w:ascii="Arial" w:hAnsi="Arial" w:cs="Arial"/>
          <w:b/>
        </w:rPr>
        <w:t>Location of Stockpiles</w:t>
      </w:r>
      <w:r w:rsidRPr="005475BC">
        <w:rPr>
          <w:rFonts w:cs="Arial"/>
        </w:rPr>
        <w:t xml:space="preserve"> - </w:t>
      </w:r>
      <w:r w:rsidRPr="00414CD9">
        <w:rPr>
          <w:rFonts w:ascii="Arial"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14:paraId="54802A34" w14:textId="77777777" w:rsidR="00C74DB3" w:rsidRPr="00414CD9" w:rsidRDefault="00C74DB3" w:rsidP="003833A1">
      <w:pPr>
        <w:pStyle w:val="BodyText"/>
        <w:spacing w:after="0" w:line="240" w:lineRule="auto"/>
        <w:jc w:val="both"/>
        <w:rPr>
          <w:rFonts w:ascii="Arial" w:hAnsi="Arial" w:cs="Arial"/>
        </w:rPr>
      </w:pPr>
    </w:p>
    <w:p w14:paraId="53E00154" w14:textId="77777777" w:rsidR="00C74DB3" w:rsidRDefault="00C74DB3" w:rsidP="003833A1">
      <w:pPr>
        <w:pStyle w:val="BodyText"/>
        <w:spacing w:after="0" w:line="240" w:lineRule="auto"/>
        <w:ind w:left="709" w:hanging="709"/>
        <w:jc w:val="both"/>
        <w:rPr>
          <w:rFonts w:ascii="Arial" w:hAnsi="Arial" w:cs="Arial"/>
        </w:rPr>
      </w:pPr>
      <w:r>
        <w:rPr>
          <w:rFonts w:cs="Arial"/>
        </w:rPr>
        <w:t>(14)</w:t>
      </w:r>
      <w:r>
        <w:rPr>
          <w:rFonts w:cs="Arial"/>
        </w:rPr>
        <w:tab/>
      </w:r>
      <w:r w:rsidRPr="00D04071">
        <w:rPr>
          <w:rFonts w:ascii="Arial" w:hAnsi="Arial" w:cs="Arial"/>
          <w:b/>
        </w:rPr>
        <w:t>Disposal of Stormwater</w:t>
      </w:r>
      <w:r w:rsidRPr="00D04071">
        <w:rPr>
          <w:rFonts w:cs="Arial"/>
        </w:rPr>
        <w:t xml:space="preserve"> - </w:t>
      </w:r>
      <w:r w:rsidRPr="00D04071">
        <w:rPr>
          <w:rFonts w:ascii="Arial" w:hAnsi="Arial" w:cs="Arial"/>
        </w:rPr>
        <w:t>Water seeping into any site excavations is not to be pumped into the stormwater system unless it complies with relevant EPA and ANZECC standards for water quality discharge.</w:t>
      </w:r>
    </w:p>
    <w:p w14:paraId="505E368F" w14:textId="77777777" w:rsidR="00C74DB3" w:rsidRPr="0042552B" w:rsidRDefault="00C74DB3" w:rsidP="003833A1">
      <w:pPr>
        <w:pStyle w:val="BodyText"/>
        <w:spacing w:after="0"/>
        <w:jc w:val="both"/>
        <w:rPr>
          <w:rFonts w:ascii="Arial" w:hAnsi="Arial" w:cs="Arial"/>
        </w:rPr>
      </w:pPr>
    </w:p>
    <w:p w14:paraId="495FEEC8" w14:textId="69A4D6C5" w:rsidR="00C74DB3" w:rsidRPr="00BD0BBE" w:rsidRDefault="00C74DB3" w:rsidP="003833A1">
      <w:pPr>
        <w:pStyle w:val="BodyText"/>
        <w:spacing w:after="0" w:line="240" w:lineRule="auto"/>
        <w:ind w:left="709" w:hanging="709"/>
        <w:jc w:val="both"/>
        <w:rPr>
          <w:rFonts w:ascii="Arial" w:hAnsi="Arial" w:cs="Arial"/>
        </w:rPr>
      </w:pPr>
      <w:r w:rsidRPr="00BD0BBE">
        <w:rPr>
          <w:rFonts w:ascii="Arial" w:hAnsi="Arial" w:cs="Arial"/>
        </w:rPr>
        <w:t>(1</w:t>
      </w:r>
      <w:r w:rsidR="002A3B3C">
        <w:rPr>
          <w:rFonts w:ascii="Arial" w:hAnsi="Arial" w:cs="Arial"/>
        </w:rPr>
        <w:t>5</w:t>
      </w:r>
      <w:r w:rsidRPr="00BD0BBE">
        <w:rPr>
          <w:rFonts w:ascii="Arial" w:hAnsi="Arial" w:cs="Arial"/>
        </w:rPr>
        <w:t>)</w:t>
      </w:r>
      <w:r w:rsidRPr="00BD0BBE">
        <w:rPr>
          <w:rFonts w:ascii="Arial" w:hAnsi="Arial" w:cs="Arial"/>
        </w:rPr>
        <w:tab/>
      </w:r>
      <w:r w:rsidRPr="00BD0BBE">
        <w:rPr>
          <w:rFonts w:ascii="Arial" w:hAnsi="Arial" w:cs="Arial"/>
          <w:b/>
        </w:rPr>
        <w:t>Offensive Noise, Dust, Odour and Vibration</w:t>
      </w:r>
      <w:r w:rsidRPr="00BD0BBE">
        <w:rPr>
          <w:rFonts w:ascii="Arial" w:hAnsi="Arial" w:cs="Arial"/>
        </w:rPr>
        <w:t xml:space="preserve"> - All work shall not give rise to offensive noise, dust, odour or vibration as defined in the </w:t>
      </w:r>
      <w:r w:rsidRPr="00BD0BBE">
        <w:rPr>
          <w:rFonts w:ascii="Arial" w:hAnsi="Arial" w:cs="Arial"/>
          <w:i/>
        </w:rPr>
        <w:t>Protection of the Environment Operations Act 1997</w:t>
      </w:r>
      <w:r w:rsidRPr="00BD0BBE">
        <w:rPr>
          <w:rFonts w:ascii="Arial" w:hAnsi="Arial" w:cs="Arial"/>
        </w:rPr>
        <w:t xml:space="preserve"> when measured at the property boundary.</w:t>
      </w:r>
    </w:p>
    <w:p w14:paraId="0058388A" w14:textId="77777777" w:rsidR="00C74DB3" w:rsidRPr="00206A37" w:rsidRDefault="00C74DB3" w:rsidP="003833A1">
      <w:pPr>
        <w:pStyle w:val="BodyText"/>
        <w:spacing w:after="0"/>
        <w:jc w:val="both"/>
        <w:rPr>
          <w:rFonts w:ascii="Arial" w:hAnsi="Arial" w:cs="Arial"/>
        </w:rPr>
      </w:pPr>
    </w:p>
    <w:p w14:paraId="537DBD5B" w14:textId="139A3E39" w:rsidR="00C74DB3" w:rsidRDefault="00C74DB3" w:rsidP="003833A1">
      <w:pPr>
        <w:pStyle w:val="BodyText"/>
        <w:spacing w:after="0" w:line="240" w:lineRule="auto"/>
        <w:ind w:left="709" w:hanging="709"/>
        <w:jc w:val="both"/>
        <w:rPr>
          <w:rFonts w:ascii="Arial" w:hAnsi="Arial" w:cs="Arial"/>
        </w:rPr>
      </w:pPr>
      <w:r>
        <w:rPr>
          <w:rFonts w:cs="Arial"/>
        </w:rPr>
        <w:t>(</w:t>
      </w:r>
      <w:r w:rsidRPr="00BD0BBE">
        <w:rPr>
          <w:rFonts w:ascii="Arial" w:hAnsi="Arial" w:cs="Arial"/>
        </w:rPr>
        <w:t>1</w:t>
      </w:r>
      <w:r w:rsidR="002A3B3C">
        <w:rPr>
          <w:rFonts w:ascii="Arial" w:hAnsi="Arial" w:cs="Arial"/>
        </w:rPr>
        <w:t>6</w:t>
      </w:r>
      <w:r>
        <w:rPr>
          <w:rFonts w:cs="Arial"/>
        </w:rPr>
        <w:t>)</w:t>
      </w:r>
      <w:r>
        <w:rPr>
          <w:rFonts w:cs="Arial"/>
        </w:rPr>
        <w:tab/>
      </w:r>
      <w:r w:rsidRPr="008B08AD">
        <w:rPr>
          <w:rFonts w:ascii="Arial" w:hAnsi="Arial" w:cs="Arial"/>
          <w:b/>
        </w:rPr>
        <w:t>Erosion and Sedimentation Control</w:t>
      </w:r>
      <w:r w:rsidRPr="008B08AD">
        <w:rPr>
          <w:rFonts w:cs="Arial"/>
        </w:rPr>
        <w:t xml:space="preserve"> - </w:t>
      </w:r>
      <w:r w:rsidRPr="008B08AD">
        <w:rPr>
          <w:rFonts w:ascii="Arial" w:hAnsi="Arial" w:cs="Arial"/>
        </w:rPr>
        <w:t xml:space="preserve">Soil erosion and sedimentation controls are required to be maintained for the duration of the works. The controls must be undertaken in accordance with version 4 of the </w:t>
      </w:r>
      <w:r w:rsidRPr="008B08AD">
        <w:rPr>
          <w:rFonts w:ascii="Arial" w:hAnsi="Arial" w:cs="Arial"/>
          <w:iCs/>
        </w:rPr>
        <w:t>Soils and Construction – Managing Urban Stormwater</w:t>
      </w:r>
      <w:r w:rsidRPr="008B08AD">
        <w:rPr>
          <w:rFonts w:ascii="Arial" w:hAnsi="Arial" w:cs="Arial"/>
        </w:rPr>
        <w:t xml:space="preserve"> manual (Blue Book).</w:t>
      </w:r>
    </w:p>
    <w:p w14:paraId="19D620E2" w14:textId="77777777" w:rsidR="00C74DB3" w:rsidRDefault="00C74DB3" w:rsidP="003833A1">
      <w:pPr>
        <w:pStyle w:val="BodyText"/>
        <w:spacing w:after="0" w:line="240" w:lineRule="auto"/>
        <w:ind w:left="709" w:hanging="709"/>
        <w:jc w:val="both"/>
        <w:rPr>
          <w:rFonts w:ascii="Arial" w:hAnsi="Arial" w:cs="Arial"/>
        </w:rPr>
      </w:pPr>
    </w:p>
    <w:p w14:paraId="46B83147" w14:textId="77777777" w:rsidR="00C74DB3" w:rsidRDefault="00C74DB3" w:rsidP="003833A1">
      <w:pPr>
        <w:pStyle w:val="BodyText"/>
        <w:spacing w:after="0" w:line="240" w:lineRule="auto"/>
        <w:ind w:left="709" w:hanging="709"/>
        <w:jc w:val="both"/>
        <w:rPr>
          <w:rFonts w:ascii="Arial" w:hAnsi="Arial" w:cs="Arial"/>
        </w:rPr>
      </w:pPr>
      <w:r>
        <w:rPr>
          <w:rFonts w:ascii="Arial" w:hAnsi="Arial" w:cs="Arial"/>
        </w:rPr>
        <w:tab/>
        <w:t>Soil erosion and sediment control measures shall only be removed upon completion of the works when all landscaping and disturbed surfaces have been stabilised (for example, with site turfing, paving or re-vegetation).</w:t>
      </w:r>
    </w:p>
    <w:p w14:paraId="23474CF5" w14:textId="77777777" w:rsidR="00C74DB3" w:rsidRPr="008B08AD" w:rsidRDefault="00C74DB3" w:rsidP="003833A1">
      <w:pPr>
        <w:pStyle w:val="BodyText"/>
        <w:spacing w:after="0"/>
        <w:jc w:val="both"/>
        <w:rPr>
          <w:rFonts w:ascii="Arial" w:hAnsi="Arial" w:cs="Arial"/>
        </w:rPr>
      </w:pPr>
    </w:p>
    <w:p w14:paraId="01601685" w14:textId="1DFA1B18" w:rsidR="00C74DB3" w:rsidRPr="00C9403B" w:rsidRDefault="00C74DB3" w:rsidP="003833A1">
      <w:pPr>
        <w:ind w:left="709" w:hanging="709"/>
        <w:jc w:val="both"/>
        <w:rPr>
          <w:rFonts w:cs="Arial"/>
          <w:sz w:val="22"/>
          <w:szCs w:val="22"/>
        </w:rPr>
      </w:pPr>
      <w:r>
        <w:rPr>
          <w:rFonts w:cs="Arial"/>
          <w:sz w:val="22"/>
          <w:szCs w:val="22"/>
        </w:rPr>
        <w:t>(1</w:t>
      </w:r>
      <w:r w:rsidR="002A3B3C">
        <w:rPr>
          <w:rFonts w:cs="Arial"/>
          <w:sz w:val="22"/>
          <w:szCs w:val="22"/>
        </w:rPr>
        <w:t>7</w:t>
      </w:r>
      <w:r>
        <w:rPr>
          <w:rFonts w:cs="Arial"/>
          <w:sz w:val="22"/>
          <w:szCs w:val="22"/>
        </w:rPr>
        <w:t>)</w:t>
      </w:r>
      <w:r>
        <w:rPr>
          <w:rFonts w:cs="Arial"/>
          <w:sz w:val="22"/>
          <w:szCs w:val="22"/>
        </w:rPr>
        <w:tab/>
      </w:r>
      <w:r w:rsidRPr="00C9403B">
        <w:rPr>
          <w:rFonts w:cs="Arial"/>
          <w:b/>
          <w:sz w:val="22"/>
          <w:szCs w:val="22"/>
        </w:rPr>
        <w:t xml:space="preserve">Unexpected Finds Contingency (General) </w:t>
      </w:r>
      <w:r w:rsidRPr="00C9403B">
        <w:rPr>
          <w:rFonts w:cs="Arial"/>
          <w:sz w:val="22"/>
          <w:szCs w:val="22"/>
        </w:rPr>
        <w:t xml:space="preserve">- Should any suspect materials (identified by unusual staining, </w:t>
      </w:r>
      <w:proofErr w:type="spellStart"/>
      <w:r w:rsidRPr="00C9403B">
        <w:rPr>
          <w:rFonts w:cs="Arial"/>
          <w:sz w:val="22"/>
          <w:szCs w:val="22"/>
        </w:rPr>
        <w:t>odour</w:t>
      </w:r>
      <w:proofErr w:type="spellEnd"/>
      <w:r w:rsidRPr="00C9403B">
        <w:rPr>
          <w:rFonts w:cs="Arial"/>
          <w:sz w:val="22"/>
          <w:szCs w:val="22"/>
        </w:rPr>
        <w:t xml:space="preserve">, </w:t>
      </w:r>
      <w:proofErr w:type="spellStart"/>
      <w:r w:rsidRPr="00C9403B">
        <w:rPr>
          <w:rFonts w:cs="Arial"/>
          <w:sz w:val="22"/>
          <w:szCs w:val="22"/>
        </w:rPr>
        <w:t>discolouration</w:t>
      </w:r>
      <w:proofErr w:type="spellEnd"/>
      <w:r w:rsidRPr="00C9403B">
        <w:rPr>
          <w:rFonts w:cs="Arial"/>
          <w:sz w:val="22"/>
          <w:szCs w:val="22"/>
        </w:rPr>
        <w:t xml:space="preserve"> or inclusions such as building rubble, asbestos, ash material, etc</w:t>
      </w:r>
      <w:r>
        <w:rPr>
          <w:rFonts w:cs="Arial"/>
          <w:sz w:val="22"/>
          <w:szCs w:val="22"/>
        </w:rPr>
        <w:t>.</w:t>
      </w:r>
      <w:r w:rsidRPr="00C9403B">
        <w:rPr>
          <w:rFonts w:cs="Arial"/>
          <w:sz w:val="22"/>
          <w:szCs w:val="22"/>
        </w:rPr>
        <w:t>) be encountered during any stage of works (including earthworks, site preparation or construction works, etc</w:t>
      </w:r>
      <w:r>
        <w:rPr>
          <w:rFonts w:cs="Arial"/>
          <w:sz w:val="22"/>
          <w:szCs w:val="22"/>
        </w:rPr>
        <w:t>.</w:t>
      </w:r>
      <w:r w:rsidRPr="00C9403B">
        <w:rPr>
          <w:rFonts w:cs="Arial"/>
          <w:sz w:val="22"/>
          <w:szCs w:val="22"/>
        </w:rPr>
        <w:t xml:space="preserve">), such works shall cease immediately until a qualified environmental specialist has be contacted and conducted a thorough assessment.  </w:t>
      </w:r>
    </w:p>
    <w:p w14:paraId="5E4C92AE" w14:textId="77777777" w:rsidR="00C74DB3" w:rsidRPr="00C9403B" w:rsidRDefault="00C74DB3" w:rsidP="003833A1">
      <w:pPr>
        <w:ind w:left="709" w:hanging="709"/>
        <w:jc w:val="both"/>
        <w:rPr>
          <w:rFonts w:cs="Arial"/>
          <w:sz w:val="22"/>
          <w:szCs w:val="22"/>
        </w:rPr>
      </w:pPr>
    </w:p>
    <w:p w14:paraId="3AA3F70D" w14:textId="77777777" w:rsidR="00C74DB3" w:rsidRPr="00C9403B" w:rsidRDefault="00C74DB3" w:rsidP="003833A1">
      <w:pPr>
        <w:ind w:left="709"/>
        <w:jc w:val="both"/>
        <w:rPr>
          <w:rFonts w:cs="Arial"/>
          <w:sz w:val="22"/>
          <w:szCs w:val="22"/>
        </w:rPr>
      </w:pPr>
      <w:r w:rsidRPr="00C9403B">
        <w:rPr>
          <w:rFonts w:cs="Arial"/>
          <w:sz w:val="22"/>
          <w:szCs w:val="22"/>
        </w:rPr>
        <w:t xml:space="preserve">In the event that contamination is identified as a result of this assessment and if remediation is required, all works shall cease in the vicinity of the contamination and Council shall be notified immediately. </w:t>
      </w:r>
    </w:p>
    <w:p w14:paraId="3F498ADC" w14:textId="77777777" w:rsidR="00C74DB3" w:rsidRPr="00C9403B" w:rsidRDefault="00C74DB3" w:rsidP="003833A1">
      <w:pPr>
        <w:ind w:left="709"/>
        <w:jc w:val="both"/>
        <w:rPr>
          <w:rFonts w:cs="Arial"/>
          <w:sz w:val="22"/>
          <w:szCs w:val="22"/>
        </w:rPr>
      </w:pPr>
    </w:p>
    <w:p w14:paraId="0360EB4C" w14:textId="77777777" w:rsidR="00C74DB3" w:rsidRDefault="00C74DB3" w:rsidP="003833A1">
      <w:pPr>
        <w:ind w:left="709"/>
        <w:jc w:val="both"/>
        <w:rPr>
          <w:rFonts w:cs="Arial"/>
          <w:sz w:val="22"/>
          <w:szCs w:val="22"/>
        </w:rPr>
      </w:pPr>
      <w:r w:rsidRPr="00C9403B">
        <w:rPr>
          <w:rFonts w:cs="Arial"/>
          <w:sz w:val="22"/>
          <w:szCs w:val="22"/>
        </w:rPr>
        <w:t>Where remediation work is required, the applicant will be required to obtain consent for the remediation works.</w:t>
      </w:r>
    </w:p>
    <w:p w14:paraId="382F8020" w14:textId="77777777" w:rsidR="00C74DB3" w:rsidRDefault="00C74DB3" w:rsidP="003833A1">
      <w:pPr>
        <w:jc w:val="both"/>
        <w:rPr>
          <w:rFonts w:cs="Arial"/>
          <w:sz w:val="22"/>
          <w:szCs w:val="22"/>
        </w:rPr>
      </w:pPr>
    </w:p>
    <w:p w14:paraId="11532A56" w14:textId="50C9BC6A" w:rsidR="00C74DB3" w:rsidRDefault="00C74DB3" w:rsidP="003833A1">
      <w:pPr>
        <w:ind w:left="709" w:hanging="709"/>
        <w:jc w:val="both"/>
        <w:rPr>
          <w:rFonts w:cs="Arial"/>
          <w:sz w:val="22"/>
          <w:szCs w:val="22"/>
        </w:rPr>
      </w:pPr>
      <w:r w:rsidRPr="00B20A9E">
        <w:rPr>
          <w:rFonts w:cs="Arial"/>
          <w:sz w:val="22"/>
          <w:szCs w:val="22"/>
        </w:rPr>
        <w:t>(</w:t>
      </w:r>
      <w:r w:rsidR="002A3B3C">
        <w:rPr>
          <w:rFonts w:cs="Arial"/>
          <w:sz w:val="22"/>
          <w:szCs w:val="22"/>
        </w:rPr>
        <w:t>18</w:t>
      </w:r>
      <w:r w:rsidRPr="00B20A9E">
        <w:rPr>
          <w:rFonts w:cs="Arial"/>
          <w:sz w:val="22"/>
          <w:szCs w:val="22"/>
        </w:rPr>
        <w:t>)</w:t>
      </w:r>
      <w:r w:rsidRPr="00B20A9E">
        <w:rPr>
          <w:rFonts w:cs="Arial"/>
          <w:sz w:val="22"/>
          <w:szCs w:val="22"/>
        </w:rPr>
        <w:tab/>
      </w:r>
      <w:r w:rsidRPr="00B20A9E">
        <w:rPr>
          <w:rFonts w:cs="Arial"/>
          <w:b/>
          <w:bCs/>
          <w:sz w:val="22"/>
          <w:szCs w:val="22"/>
        </w:rPr>
        <w:t>Excavations and Backfilling</w:t>
      </w:r>
      <w:r w:rsidRPr="00B20A9E">
        <w:rPr>
          <w:rFonts w:cs="Arial"/>
          <w:sz w:val="22"/>
          <w:szCs w:val="22"/>
        </w:rPr>
        <w:t xml:space="preserve"> -</w:t>
      </w:r>
      <w:r>
        <w:rPr>
          <w:rFonts w:cs="Arial"/>
          <w:sz w:val="22"/>
          <w:szCs w:val="22"/>
        </w:rPr>
        <w:t xml:space="preserve"> </w:t>
      </w:r>
      <w:r w:rsidRPr="00B20A9E">
        <w:rPr>
          <w:rFonts w:cs="Arial"/>
          <w:sz w:val="22"/>
          <w:szCs w:val="22"/>
        </w:rPr>
        <w:t>All excavations and backfilling associated with this</w:t>
      </w:r>
      <w:r>
        <w:rPr>
          <w:rFonts w:cs="Arial"/>
          <w:sz w:val="22"/>
          <w:szCs w:val="22"/>
        </w:rPr>
        <w:t xml:space="preserve"> </w:t>
      </w:r>
      <w:r w:rsidRPr="00B20A9E">
        <w:rPr>
          <w:rFonts w:cs="Arial"/>
          <w:sz w:val="22"/>
          <w:szCs w:val="22"/>
        </w:rPr>
        <w:t xml:space="preserve">development consent shall be executed </w:t>
      </w:r>
      <w:proofErr w:type="gramStart"/>
      <w:r w:rsidRPr="00B20A9E">
        <w:rPr>
          <w:rFonts w:cs="Arial"/>
          <w:sz w:val="22"/>
          <w:szCs w:val="22"/>
        </w:rPr>
        <w:t>safely, and</w:t>
      </w:r>
      <w:proofErr w:type="gramEnd"/>
      <w:r w:rsidRPr="00B20A9E">
        <w:rPr>
          <w:rFonts w:cs="Arial"/>
          <w:sz w:val="22"/>
          <w:szCs w:val="22"/>
        </w:rPr>
        <w:t xml:space="preserve"> be</w:t>
      </w:r>
      <w:r>
        <w:rPr>
          <w:rFonts w:cs="Arial"/>
          <w:sz w:val="22"/>
          <w:szCs w:val="22"/>
        </w:rPr>
        <w:t xml:space="preserve"> </w:t>
      </w:r>
      <w:r w:rsidRPr="00B20A9E">
        <w:rPr>
          <w:rFonts w:cs="Arial"/>
          <w:sz w:val="22"/>
          <w:szCs w:val="22"/>
        </w:rPr>
        <w:t>properly guarded and protected to prevent them from being</w:t>
      </w:r>
      <w:r>
        <w:rPr>
          <w:rFonts w:cs="Arial"/>
          <w:sz w:val="22"/>
          <w:szCs w:val="22"/>
        </w:rPr>
        <w:t xml:space="preserve"> </w:t>
      </w:r>
      <w:r w:rsidRPr="00B20A9E">
        <w:rPr>
          <w:rFonts w:cs="Arial"/>
          <w:sz w:val="22"/>
          <w:szCs w:val="22"/>
        </w:rPr>
        <w:t>dangerous to life or property, and in accordance with the</w:t>
      </w:r>
      <w:r>
        <w:rPr>
          <w:rFonts w:cs="Arial"/>
          <w:sz w:val="22"/>
          <w:szCs w:val="22"/>
        </w:rPr>
        <w:t xml:space="preserve"> </w:t>
      </w:r>
      <w:r w:rsidRPr="00B20A9E">
        <w:rPr>
          <w:rFonts w:cs="Arial"/>
          <w:sz w:val="22"/>
          <w:szCs w:val="22"/>
        </w:rPr>
        <w:t>design of a suitably qualified structural engineer.</w:t>
      </w:r>
    </w:p>
    <w:p w14:paraId="3E8BEF7F" w14:textId="77777777" w:rsidR="00C74DB3" w:rsidRPr="00B20A9E" w:rsidRDefault="00C74DB3" w:rsidP="003833A1">
      <w:pPr>
        <w:jc w:val="both"/>
        <w:rPr>
          <w:rFonts w:cs="Arial"/>
          <w:sz w:val="22"/>
          <w:szCs w:val="22"/>
        </w:rPr>
      </w:pPr>
    </w:p>
    <w:p w14:paraId="196FB534" w14:textId="77777777" w:rsidR="00C74DB3" w:rsidRDefault="00C74DB3" w:rsidP="003833A1">
      <w:pPr>
        <w:ind w:left="709"/>
        <w:jc w:val="both"/>
        <w:rPr>
          <w:rFonts w:cs="Arial"/>
          <w:sz w:val="22"/>
          <w:szCs w:val="22"/>
        </w:rPr>
      </w:pPr>
      <w:r w:rsidRPr="00B20A9E">
        <w:rPr>
          <w:rFonts w:cs="Arial"/>
          <w:sz w:val="22"/>
          <w:szCs w:val="22"/>
        </w:rPr>
        <w:t>If an excavation extends below the level of the base of the</w:t>
      </w:r>
      <w:r>
        <w:rPr>
          <w:rFonts w:cs="Arial"/>
          <w:sz w:val="22"/>
          <w:szCs w:val="22"/>
        </w:rPr>
        <w:t xml:space="preserve"> </w:t>
      </w:r>
      <w:r w:rsidRPr="00B20A9E">
        <w:rPr>
          <w:rFonts w:cs="Arial"/>
          <w:sz w:val="22"/>
          <w:szCs w:val="22"/>
        </w:rPr>
        <w:t>footings of a building on an adjoining allotment, the person</w:t>
      </w:r>
      <w:r>
        <w:rPr>
          <w:rFonts w:cs="Arial"/>
          <w:sz w:val="22"/>
          <w:szCs w:val="22"/>
        </w:rPr>
        <w:t xml:space="preserve"> </w:t>
      </w:r>
      <w:r w:rsidRPr="00B20A9E">
        <w:rPr>
          <w:rFonts w:cs="Arial"/>
          <w:sz w:val="22"/>
          <w:szCs w:val="22"/>
        </w:rPr>
        <w:t>causing the excavation shall:</w:t>
      </w:r>
    </w:p>
    <w:p w14:paraId="6D874C1A" w14:textId="77777777" w:rsidR="00C74DB3" w:rsidRPr="00B20A9E" w:rsidRDefault="00C74DB3" w:rsidP="003833A1">
      <w:pPr>
        <w:jc w:val="both"/>
        <w:rPr>
          <w:rFonts w:cs="Arial"/>
          <w:sz w:val="22"/>
          <w:szCs w:val="22"/>
        </w:rPr>
      </w:pPr>
    </w:p>
    <w:p w14:paraId="7A7F74D5" w14:textId="5B2B8A30" w:rsidR="00C74DB3" w:rsidRPr="00B20A9E" w:rsidRDefault="00C74DB3" w:rsidP="003833A1">
      <w:pPr>
        <w:ind w:left="709"/>
        <w:jc w:val="both"/>
        <w:rPr>
          <w:rFonts w:cs="Arial"/>
          <w:sz w:val="22"/>
          <w:szCs w:val="22"/>
        </w:rPr>
      </w:pPr>
      <w:r w:rsidRPr="00B20A9E">
        <w:rPr>
          <w:rFonts w:cs="Arial"/>
          <w:sz w:val="22"/>
          <w:szCs w:val="22"/>
        </w:rPr>
        <w:t>a)</w:t>
      </w:r>
      <w:r w:rsidR="008575DB">
        <w:rPr>
          <w:rFonts w:cs="Arial"/>
          <w:sz w:val="22"/>
          <w:szCs w:val="22"/>
        </w:rPr>
        <w:tab/>
      </w:r>
      <w:r w:rsidRPr="00B20A9E">
        <w:rPr>
          <w:rFonts w:cs="Arial"/>
          <w:sz w:val="22"/>
          <w:szCs w:val="22"/>
        </w:rPr>
        <w:t>preserve and protect the building from damage; and</w:t>
      </w:r>
    </w:p>
    <w:p w14:paraId="06B20518" w14:textId="1E65A830" w:rsidR="00C74DB3" w:rsidRPr="00B20A9E" w:rsidRDefault="00C74DB3" w:rsidP="003833A1">
      <w:pPr>
        <w:ind w:left="709"/>
        <w:jc w:val="both"/>
        <w:rPr>
          <w:rFonts w:cs="Arial"/>
          <w:sz w:val="22"/>
          <w:szCs w:val="22"/>
        </w:rPr>
      </w:pPr>
      <w:r w:rsidRPr="00B20A9E">
        <w:rPr>
          <w:rFonts w:cs="Arial"/>
          <w:sz w:val="22"/>
          <w:szCs w:val="22"/>
        </w:rPr>
        <w:t>b)</w:t>
      </w:r>
      <w:r w:rsidR="008575DB">
        <w:rPr>
          <w:rFonts w:cs="Arial"/>
          <w:sz w:val="22"/>
          <w:szCs w:val="22"/>
        </w:rPr>
        <w:tab/>
      </w:r>
      <w:r w:rsidRPr="00B20A9E">
        <w:rPr>
          <w:rFonts w:cs="Arial"/>
          <w:sz w:val="22"/>
          <w:szCs w:val="22"/>
        </w:rPr>
        <w:t xml:space="preserve">if necessary, underpin and support the building </w:t>
      </w:r>
      <w:r>
        <w:rPr>
          <w:rFonts w:cs="Arial"/>
          <w:sz w:val="22"/>
          <w:szCs w:val="22"/>
        </w:rPr>
        <w:t xml:space="preserve">I </w:t>
      </w:r>
      <w:r w:rsidRPr="00B20A9E">
        <w:rPr>
          <w:rFonts w:cs="Arial"/>
          <w:sz w:val="22"/>
          <w:szCs w:val="22"/>
        </w:rPr>
        <w:t>n an</w:t>
      </w:r>
      <w:r>
        <w:rPr>
          <w:rFonts w:cs="Arial"/>
          <w:sz w:val="22"/>
          <w:szCs w:val="22"/>
        </w:rPr>
        <w:t xml:space="preserve"> </w:t>
      </w:r>
      <w:r w:rsidRPr="00B20A9E">
        <w:rPr>
          <w:rFonts w:cs="Arial"/>
          <w:sz w:val="22"/>
          <w:szCs w:val="22"/>
        </w:rPr>
        <w:t>approved manner; and</w:t>
      </w:r>
    </w:p>
    <w:p w14:paraId="767A2AFA" w14:textId="29345202" w:rsidR="00C74DB3" w:rsidRDefault="00C74DB3" w:rsidP="008575DB">
      <w:pPr>
        <w:ind w:left="1440" w:hanging="731"/>
        <w:jc w:val="both"/>
        <w:rPr>
          <w:rFonts w:cs="Arial"/>
          <w:sz w:val="22"/>
          <w:szCs w:val="22"/>
        </w:rPr>
      </w:pPr>
      <w:r w:rsidRPr="00B20A9E">
        <w:rPr>
          <w:rFonts w:cs="Arial"/>
          <w:sz w:val="22"/>
          <w:szCs w:val="22"/>
        </w:rPr>
        <w:t>c)</w:t>
      </w:r>
      <w:r w:rsidR="008575DB">
        <w:rPr>
          <w:rFonts w:cs="Arial"/>
          <w:sz w:val="22"/>
          <w:szCs w:val="22"/>
        </w:rPr>
        <w:tab/>
      </w:r>
      <w:r w:rsidRPr="00B20A9E">
        <w:rPr>
          <w:rFonts w:cs="Arial"/>
          <w:sz w:val="22"/>
          <w:szCs w:val="22"/>
        </w:rPr>
        <w:t xml:space="preserve">give at least seven (7) </w:t>
      </w:r>
      <w:proofErr w:type="spellStart"/>
      <w:r w:rsidRPr="00B20A9E">
        <w:rPr>
          <w:rFonts w:cs="Arial"/>
          <w:sz w:val="22"/>
          <w:szCs w:val="22"/>
        </w:rPr>
        <w:t>days notice</w:t>
      </w:r>
      <w:proofErr w:type="spellEnd"/>
      <w:r w:rsidRPr="00B20A9E">
        <w:rPr>
          <w:rFonts w:cs="Arial"/>
          <w:sz w:val="22"/>
          <w:szCs w:val="22"/>
        </w:rPr>
        <w:t xml:space="preserve"> to the adjoining</w:t>
      </w:r>
      <w:r>
        <w:rPr>
          <w:rFonts w:cs="Arial"/>
          <w:sz w:val="22"/>
          <w:szCs w:val="22"/>
        </w:rPr>
        <w:t xml:space="preserve"> </w:t>
      </w:r>
      <w:r w:rsidRPr="00B20A9E">
        <w:rPr>
          <w:rFonts w:cs="Arial"/>
          <w:sz w:val="22"/>
          <w:szCs w:val="22"/>
        </w:rPr>
        <w:t>owner before excavating, of the intention to excavate.</w:t>
      </w:r>
    </w:p>
    <w:p w14:paraId="47CFC10A" w14:textId="77777777" w:rsidR="00C74DB3" w:rsidRPr="00B20A9E" w:rsidRDefault="00C74DB3" w:rsidP="003833A1">
      <w:pPr>
        <w:jc w:val="both"/>
        <w:rPr>
          <w:rFonts w:cs="Arial"/>
          <w:sz w:val="22"/>
          <w:szCs w:val="22"/>
        </w:rPr>
      </w:pPr>
    </w:p>
    <w:p w14:paraId="082D7F2B" w14:textId="77777777" w:rsidR="00C74DB3" w:rsidRDefault="00C74DB3" w:rsidP="003833A1">
      <w:pPr>
        <w:ind w:left="709"/>
        <w:jc w:val="both"/>
        <w:rPr>
          <w:rFonts w:cs="Arial"/>
          <w:sz w:val="22"/>
          <w:szCs w:val="22"/>
        </w:rPr>
      </w:pPr>
      <w:r w:rsidRPr="00B20A9E">
        <w:rPr>
          <w:rFonts w:cs="Arial"/>
          <w:sz w:val="22"/>
          <w:szCs w:val="22"/>
        </w:rPr>
        <w:t>The principal contractor, owner builder or any person who</w:t>
      </w:r>
      <w:r>
        <w:rPr>
          <w:rFonts w:cs="Arial"/>
          <w:sz w:val="22"/>
          <w:szCs w:val="22"/>
        </w:rPr>
        <w:t xml:space="preserve"> </w:t>
      </w:r>
      <w:r w:rsidRPr="00B20A9E">
        <w:rPr>
          <w:rFonts w:cs="Arial"/>
          <w:sz w:val="22"/>
          <w:szCs w:val="22"/>
        </w:rPr>
        <w:t>needs to excavate and undertake building work, shall</w:t>
      </w:r>
      <w:r>
        <w:rPr>
          <w:rFonts w:cs="Arial"/>
          <w:sz w:val="22"/>
          <w:szCs w:val="22"/>
        </w:rPr>
        <w:t xml:space="preserve"> </w:t>
      </w:r>
      <w:r w:rsidRPr="00B20A9E">
        <w:rPr>
          <w:rFonts w:cs="Arial"/>
          <w:sz w:val="22"/>
          <w:szCs w:val="22"/>
        </w:rPr>
        <w:t>contact “Dial Before You Dig” prior to works commencing,</w:t>
      </w:r>
      <w:r>
        <w:rPr>
          <w:rFonts w:cs="Arial"/>
          <w:sz w:val="22"/>
          <w:szCs w:val="22"/>
        </w:rPr>
        <w:t xml:space="preserve"> </w:t>
      </w:r>
      <w:r w:rsidRPr="00B20A9E">
        <w:rPr>
          <w:rFonts w:cs="Arial"/>
          <w:sz w:val="22"/>
          <w:szCs w:val="22"/>
        </w:rPr>
        <w:t>and allow a reasonable period of time for the utilities to</w:t>
      </w:r>
      <w:r>
        <w:rPr>
          <w:rFonts w:cs="Arial"/>
          <w:sz w:val="22"/>
          <w:szCs w:val="22"/>
        </w:rPr>
        <w:t xml:space="preserve"> </w:t>
      </w:r>
      <w:r w:rsidRPr="00B20A9E">
        <w:rPr>
          <w:rFonts w:cs="Arial"/>
          <w:sz w:val="22"/>
          <w:szCs w:val="22"/>
        </w:rPr>
        <w:t>provide locations of their underground assets.</w:t>
      </w:r>
    </w:p>
    <w:p w14:paraId="547442A0" w14:textId="77777777" w:rsidR="00C74DB3" w:rsidRDefault="00C74DB3" w:rsidP="003833A1">
      <w:pPr>
        <w:ind w:left="709"/>
        <w:jc w:val="both"/>
        <w:rPr>
          <w:rFonts w:cs="Arial"/>
          <w:sz w:val="22"/>
          <w:szCs w:val="22"/>
        </w:rPr>
      </w:pPr>
    </w:p>
    <w:p w14:paraId="0B2CE233" w14:textId="77777777" w:rsidR="00C74DB3" w:rsidRDefault="00C74DB3" w:rsidP="003833A1">
      <w:pPr>
        <w:ind w:left="709"/>
        <w:jc w:val="both"/>
        <w:rPr>
          <w:rFonts w:cs="Arial"/>
          <w:sz w:val="22"/>
          <w:szCs w:val="22"/>
        </w:rPr>
      </w:pPr>
      <w:r w:rsidRPr="00B20A9E">
        <w:rPr>
          <w:rFonts w:cs="Arial"/>
          <w:sz w:val="22"/>
          <w:szCs w:val="22"/>
        </w:rPr>
        <w:t>This condition does not apply if the person having the</w:t>
      </w:r>
      <w:r>
        <w:rPr>
          <w:rFonts w:cs="Arial"/>
          <w:sz w:val="22"/>
          <w:szCs w:val="22"/>
        </w:rPr>
        <w:t xml:space="preserve"> </w:t>
      </w:r>
      <w:r w:rsidRPr="00B20A9E">
        <w:rPr>
          <w:rFonts w:cs="Arial"/>
          <w:sz w:val="22"/>
          <w:szCs w:val="22"/>
        </w:rPr>
        <w:t>benefit of the development consent owns the adjoining land</w:t>
      </w:r>
      <w:r>
        <w:rPr>
          <w:rFonts w:cs="Arial"/>
          <w:sz w:val="22"/>
          <w:szCs w:val="22"/>
        </w:rPr>
        <w:t xml:space="preserve"> </w:t>
      </w:r>
      <w:r w:rsidRPr="00B20A9E">
        <w:rPr>
          <w:rFonts w:cs="Arial"/>
          <w:sz w:val="22"/>
          <w:szCs w:val="22"/>
        </w:rPr>
        <w:t>or the owner of the adjoining land has given consent in</w:t>
      </w:r>
      <w:r>
        <w:rPr>
          <w:rFonts w:cs="Arial"/>
          <w:sz w:val="22"/>
          <w:szCs w:val="22"/>
        </w:rPr>
        <w:t xml:space="preserve"> </w:t>
      </w:r>
      <w:r w:rsidRPr="00B20A9E">
        <w:rPr>
          <w:rFonts w:cs="Arial"/>
          <w:sz w:val="22"/>
          <w:szCs w:val="22"/>
        </w:rPr>
        <w:t>writing to that condition not applying.</w:t>
      </w:r>
    </w:p>
    <w:p w14:paraId="53EE6B7C" w14:textId="77777777" w:rsidR="00C74DB3" w:rsidRDefault="00C74DB3" w:rsidP="003833A1">
      <w:pPr>
        <w:jc w:val="both"/>
        <w:rPr>
          <w:rFonts w:cs="Arial"/>
          <w:sz w:val="22"/>
          <w:szCs w:val="22"/>
        </w:rPr>
      </w:pPr>
    </w:p>
    <w:p w14:paraId="7C9E4D48" w14:textId="190951C4" w:rsidR="00C74DB3" w:rsidRDefault="00C74DB3" w:rsidP="003833A1">
      <w:pPr>
        <w:ind w:left="709" w:hanging="709"/>
        <w:jc w:val="both"/>
        <w:rPr>
          <w:rFonts w:cs="Arial"/>
          <w:sz w:val="22"/>
          <w:szCs w:val="22"/>
        </w:rPr>
      </w:pPr>
      <w:r>
        <w:rPr>
          <w:rFonts w:cs="Arial"/>
          <w:sz w:val="22"/>
          <w:szCs w:val="22"/>
        </w:rPr>
        <w:t>(</w:t>
      </w:r>
      <w:r w:rsidR="002A3B3C">
        <w:rPr>
          <w:rFonts w:cs="Arial"/>
          <w:sz w:val="22"/>
          <w:szCs w:val="22"/>
        </w:rPr>
        <w:t>19</w:t>
      </w:r>
      <w:r>
        <w:rPr>
          <w:rFonts w:cs="Arial"/>
          <w:sz w:val="22"/>
          <w:szCs w:val="22"/>
        </w:rPr>
        <w:t>)</w:t>
      </w:r>
      <w:r>
        <w:rPr>
          <w:rFonts w:cs="Arial"/>
          <w:sz w:val="22"/>
          <w:szCs w:val="22"/>
        </w:rPr>
        <w:tab/>
      </w:r>
      <w:r w:rsidRPr="00DE7439">
        <w:rPr>
          <w:rFonts w:cs="Arial"/>
          <w:b/>
          <w:bCs/>
          <w:sz w:val="22"/>
          <w:szCs w:val="22"/>
        </w:rPr>
        <w:t>Seal Up Existing Redundant Laybacks</w:t>
      </w:r>
      <w:r>
        <w:rPr>
          <w:rFonts w:cs="Arial"/>
          <w:sz w:val="22"/>
          <w:szCs w:val="22"/>
        </w:rPr>
        <w:t xml:space="preserve"> - </w:t>
      </w:r>
      <w:r w:rsidRPr="00DE7439">
        <w:rPr>
          <w:rFonts w:cs="Arial"/>
          <w:sz w:val="22"/>
          <w:szCs w:val="22"/>
        </w:rPr>
        <w:t>All existing redundant laybacks must be sealed up to match</w:t>
      </w:r>
      <w:r>
        <w:rPr>
          <w:rFonts w:cs="Arial"/>
          <w:sz w:val="22"/>
          <w:szCs w:val="22"/>
        </w:rPr>
        <w:t xml:space="preserve"> </w:t>
      </w:r>
      <w:r w:rsidRPr="00DE7439">
        <w:rPr>
          <w:rFonts w:cs="Arial"/>
          <w:sz w:val="22"/>
          <w:szCs w:val="22"/>
        </w:rPr>
        <w:t>the existing concrete gutter on the road.</w:t>
      </w:r>
    </w:p>
    <w:p w14:paraId="6007D02B" w14:textId="77777777" w:rsidR="00C74DB3" w:rsidRDefault="00C74DB3" w:rsidP="003833A1">
      <w:pPr>
        <w:jc w:val="both"/>
        <w:rPr>
          <w:rFonts w:cs="Arial"/>
          <w:sz w:val="22"/>
          <w:szCs w:val="22"/>
        </w:rPr>
      </w:pPr>
    </w:p>
    <w:p w14:paraId="26C9FC21" w14:textId="30E58020" w:rsidR="00C74DB3" w:rsidRDefault="00C74DB3" w:rsidP="003833A1">
      <w:pPr>
        <w:ind w:left="709" w:hanging="709"/>
        <w:jc w:val="both"/>
        <w:rPr>
          <w:rFonts w:cs="Arial"/>
          <w:sz w:val="22"/>
          <w:szCs w:val="22"/>
        </w:rPr>
      </w:pPr>
      <w:r>
        <w:rPr>
          <w:rFonts w:cs="Arial"/>
          <w:sz w:val="22"/>
          <w:szCs w:val="22"/>
        </w:rPr>
        <w:t>(2</w:t>
      </w:r>
      <w:r w:rsidR="002A3B3C">
        <w:rPr>
          <w:rFonts w:cs="Arial"/>
          <w:sz w:val="22"/>
          <w:szCs w:val="22"/>
        </w:rPr>
        <w:t>0</w:t>
      </w:r>
      <w:r>
        <w:rPr>
          <w:rFonts w:cs="Arial"/>
          <w:sz w:val="22"/>
          <w:szCs w:val="22"/>
        </w:rPr>
        <w:t>)</w:t>
      </w:r>
      <w:r>
        <w:rPr>
          <w:rFonts w:cs="Arial"/>
          <w:sz w:val="22"/>
          <w:szCs w:val="22"/>
        </w:rPr>
        <w:tab/>
      </w:r>
      <w:r w:rsidRPr="00772B45">
        <w:rPr>
          <w:rFonts w:cs="Arial"/>
          <w:b/>
          <w:bCs/>
          <w:sz w:val="22"/>
          <w:szCs w:val="22"/>
        </w:rPr>
        <w:t>Hazardous Building Materials Assessment</w:t>
      </w:r>
      <w:r>
        <w:rPr>
          <w:rFonts w:cs="Arial"/>
          <w:sz w:val="22"/>
          <w:szCs w:val="22"/>
        </w:rPr>
        <w:t xml:space="preserve"> – </w:t>
      </w:r>
      <w:r w:rsidRPr="00772B45">
        <w:rPr>
          <w:rFonts w:cs="Arial"/>
          <w:sz w:val="22"/>
          <w:szCs w:val="22"/>
        </w:rPr>
        <w:t>All works (including demolition and materials handling, storage,</w:t>
      </w:r>
      <w:r>
        <w:rPr>
          <w:rFonts w:cs="Arial"/>
          <w:sz w:val="22"/>
          <w:szCs w:val="22"/>
        </w:rPr>
        <w:t xml:space="preserve"> </w:t>
      </w:r>
      <w:r w:rsidRPr="00772B45">
        <w:rPr>
          <w:rFonts w:cs="Arial"/>
          <w:sz w:val="22"/>
          <w:szCs w:val="22"/>
        </w:rPr>
        <w:t>transport and disposal) shall be undertaken in accordance with the</w:t>
      </w:r>
      <w:r>
        <w:rPr>
          <w:rFonts w:cs="Arial"/>
          <w:sz w:val="22"/>
          <w:szCs w:val="22"/>
        </w:rPr>
        <w:t xml:space="preserve"> </w:t>
      </w:r>
      <w:r w:rsidRPr="00772B45">
        <w:rPr>
          <w:rFonts w:cs="Arial"/>
          <w:sz w:val="22"/>
          <w:szCs w:val="22"/>
        </w:rPr>
        <w:t>requirements outlined in the hazardous building material</w:t>
      </w:r>
      <w:r>
        <w:rPr>
          <w:rFonts w:cs="Arial"/>
          <w:sz w:val="22"/>
          <w:szCs w:val="22"/>
        </w:rPr>
        <w:t xml:space="preserve"> </w:t>
      </w:r>
      <w:r w:rsidRPr="00772B45">
        <w:rPr>
          <w:rFonts w:cs="Arial"/>
          <w:sz w:val="22"/>
          <w:szCs w:val="22"/>
        </w:rPr>
        <w:t>assessment. All material not suitable for recycling or reuse must be</w:t>
      </w:r>
      <w:r>
        <w:rPr>
          <w:rFonts w:cs="Arial"/>
          <w:sz w:val="22"/>
          <w:szCs w:val="22"/>
        </w:rPr>
        <w:t xml:space="preserve"> </w:t>
      </w:r>
      <w:r w:rsidRPr="00772B45">
        <w:rPr>
          <w:rFonts w:cs="Arial"/>
          <w:sz w:val="22"/>
          <w:szCs w:val="22"/>
        </w:rPr>
        <w:t xml:space="preserve">disposed of at a </w:t>
      </w:r>
      <w:proofErr w:type="spellStart"/>
      <w:r w:rsidRPr="00772B45">
        <w:rPr>
          <w:rFonts w:cs="Arial"/>
          <w:sz w:val="22"/>
          <w:szCs w:val="22"/>
        </w:rPr>
        <w:t>licenced</w:t>
      </w:r>
      <w:proofErr w:type="spellEnd"/>
      <w:r w:rsidRPr="00772B45">
        <w:rPr>
          <w:rFonts w:cs="Arial"/>
          <w:sz w:val="22"/>
          <w:szCs w:val="22"/>
        </w:rPr>
        <w:t xml:space="preserve"> waste facility </w:t>
      </w:r>
      <w:proofErr w:type="spellStart"/>
      <w:r w:rsidRPr="00772B45">
        <w:rPr>
          <w:rFonts w:cs="Arial"/>
          <w:sz w:val="22"/>
          <w:szCs w:val="22"/>
        </w:rPr>
        <w:t>authorised</w:t>
      </w:r>
      <w:proofErr w:type="spellEnd"/>
      <w:r w:rsidRPr="00772B45">
        <w:rPr>
          <w:rFonts w:cs="Arial"/>
          <w:sz w:val="22"/>
          <w:szCs w:val="22"/>
        </w:rPr>
        <w:t xml:space="preserve"> to accept that</w:t>
      </w:r>
      <w:r>
        <w:rPr>
          <w:rFonts w:cs="Arial"/>
          <w:sz w:val="22"/>
          <w:szCs w:val="22"/>
        </w:rPr>
        <w:t xml:space="preserve"> </w:t>
      </w:r>
      <w:r w:rsidRPr="00772B45">
        <w:rPr>
          <w:rFonts w:cs="Arial"/>
          <w:sz w:val="22"/>
          <w:szCs w:val="22"/>
        </w:rPr>
        <w:t>waste.</w:t>
      </w:r>
    </w:p>
    <w:p w14:paraId="2DDA5728" w14:textId="77777777" w:rsidR="00C74DB3" w:rsidRDefault="00C74DB3" w:rsidP="003833A1">
      <w:pPr>
        <w:jc w:val="both"/>
        <w:rPr>
          <w:rFonts w:cs="Arial"/>
          <w:sz w:val="22"/>
          <w:szCs w:val="22"/>
        </w:rPr>
      </w:pPr>
    </w:p>
    <w:p w14:paraId="2C4E52DA" w14:textId="6016762A" w:rsidR="00C74DB3" w:rsidRDefault="00C74DB3" w:rsidP="003833A1">
      <w:pPr>
        <w:ind w:left="709" w:hanging="709"/>
        <w:jc w:val="both"/>
        <w:rPr>
          <w:rFonts w:cs="Arial"/>
          <w:sz w:val="22"/>
          <w:szCs w:val="22"/>
        </w:rPr>
      </w:pPr>
      <w:r>
        <w:rPr>
          <w:rFonts w:cs="Arial"/>
          <w:sz w:val="22"/>
          <w:szCs w:val="22"/>
        </w:rPr>
        <w:t>(2</w:t>
      </w:r>
      <w:r w:rsidR="002A3B3C">
        <w:rPr>
          <w:rFonts w:cs="Arial"/>
          <w:sz w:val="22"/>
          <w:szCs w:val="22"/>
        </w:rPr>
        <w:t>1</w:t>
      </w:r>
      <w:r>
        <w:rPr>
          <w:rFonts w:cs="Arial"/>
          <w:sz w:val="22"/>
          <w:szCs w:val="22"/>
        </w:rPr>
        <w:t>)</w:t>
      </w:r>
      <w:r>
        <w:rPr>
          <w:rFonts w:cs="Arial"/>
          <w:sz w:val="22"/>
          <w:szCs w:val="22"/>
        </w:rPr>
        <w:tab/>
      </w:r>
      <w:r w:rsidRPr="00772B45">
        <w:rPr>
          <w:rFonts w:cs="Arial"/>
          <w:b/>
          <w:bCs/>
          <w:sz w:val="22"/>
          <w:szCs w:val="22"/>
        </w:rPr>
        <w:t>Demolition Work</w:t>
      </w:r>
      <w:r>
        <w:rPr>
          <w:rFonts w:cs="Arial"/>
          <w:sz w:val="22"/>
          <w:szCs w:val="22"/>
        </w:rPr>
        <w:t xml:space="preserve"> - </w:t>
      </w:r>
      <w:r w:rsidRPr="00772B45">
        <w:rPr>
          <w:rFonts w:cs="Arial"/>
          <w:sz w:val="22"/>
          <w:szCs w:val="22"/>
        </w:rPr>
        <w:t xml:space="preserve">Consent is granted for the demolition of </w:t>
      </w:r>
      <w:r>
        <w:rPr>
          <w:rFonts w:cs="Arial"/>
          <w:sz w:val="22"/>
          <w:szCs w:val="22"/>
        </w:rPr>
        <w:t>structures as shown on the stamped approved plans</w:t>
      </w:r>
      <w:r w:rsidRPr="00772B45">
        <w:rPr>
          <w:rFonts w:cs="Arial"/>
          <w:sz w:val="22"/>
          <w:szCs w:val="22"/>
        </w:rPr>
        <w:t>, subject to compliance</w:t>
      </w:r>
      <w:r>
        <w:rPr>
          <w:rFonts w:cs="Arial"/>
          <w:sz w:val="22"/>
          <w:szCs w:val="22"/>
        </w:rPr>
        <w:t xml:space="preserve"> </w:t>
      </w:r>
      <w:r w:rsidRPr="00772B45">
        <w:rPr>
          <w:rFonts w:cs="Arial"/>
          <w:sz w:val="22"/>
          <w:szCs w:val="22"/>
        </w:rPr>
        <w:t>with the following conditions:</w:t>
      </w:r>
    </w:p>
    <w:p w14:paraId="53CD4D4F" w14:textId="77777777" w:rsidR="00C74DB3" w:rsidRPr="00772B45" w:rsidRDefault="00C74DB3" w:rsidP="003833A1">
      <w:pPr>
        <w:jc w:val="both"/>
        <w:rPr>
          <w:rFonts w:cs="Arial"/>
          <w:sz w:val="22"/>
          <w:szCs w:val="22"/>
        </w:rPr>
      </w:pPr>
    </w:p>
    <w:p w14:paraId="061BC0EB" w14:textId="2F0DB0C3" w:rsidR="00C74DB3" w:rsidRPr="00A03CA7" w:rsidRDefault="00C74DB3" w:rsidP="00A03CA7">
      <w:pPr>
        <w:pStyle w:val="ListParagraph"/>
        <w:numPr>
          <w:ilvl w:val="0"/>
          <w:numId w:val="23"/>
        </w:numPr>
        <w:rPr>
          <w:rFonts w:cs="Arial"/>
          <w:sz w:val="22"/>
          <w:szCs w:val="22"/>
        </w:rPr>
      </w:pPr>
      <w:r w:rsidRPr="00A03CA7">
        <w:rPr>
          <w:rFonts w:cs="Arial"/>
          <w:sz w:val="22"/>
          <w:szCs w:val="22"/>
        </w:rPr>
        <w:t>The developer shall notify adjoining residents of demolition works seven (7) working days prior to demolition. Such notification is to be clearly written on A4 size paper giving the date demolition will commence and be placed in the letterbox of every premises (including every residential flat or unit, if any) either side, immediately at the rear of, and directly opposite, the demolition site.</w:t>
      </w:r>
    </w:p>
    <w:p w14:paraId="71C4BC74" w14:textId="77777777" w:rsidR="00C74DB3" w:rsidRPr="00772B45" w:rsidRDefault="00C74DB3" w:rsidP="003833A1">
      <w:pPr>
        <w:ind w:left="720"/>
        <w:jc w:val="both"/>
        <w:rPr>
          <w:rFonts w:cs="Arial"/>
          <w:sz w:val="22"/>
          <w:szCs w:val="22"/>
        </w:rPr>
      </w:pPr>
    </w:p>
    <w:p w14:paraId="237E9A1D" w14:textId="1D7A02E7" w:rsidR="00C74DB3" w:rsidRPr="00A03CA7" w:rsidRDefault="00C74DB3" w:rsidP="00A03CA7">
      <w:pPr>
        <w:pStyle w:val="ListParagraph"/>
        <w:numPr>
          <w:ilvl w:val="0"/>
          <w:numId w:val="23"/>
        </w:numPr>
        <w:rPr>
          <w:rFonts w:cs="Arial"/>
          <w:sz w:val="22"/>
          <w:szCs w:val="22"/>
        </w:rPr>
      </w:pPr>
      <w:r w:rsidRPr="00A03CA7">
        <w:rPr>
          <w:rFonts w:cs="Arial"/>
          <w:sz w:val="22"/>
          <w:szCs w:val="22"/>
        </w:rPr>
        <w:t>Prior to demolition, the applicant shall erect a sign at the front of the property with the demolisher’s name, licence number, contact phone number and site address.</w:t>
      </w:r>
    </w:p>
    <w:p w14:paraId="4AEB1AA2" w14:textId="77777777" w:rsidR="00C74DB3" w:rsidRPr="00772B45" w:rsidRDefault="00C74DB3" w:rsidP="003833A1">
      <w:pPr>
        <w:ind w:left="720"/>
        <w:jc w:val="both"/>
        <w:rPr>
          <w:rFonts w:cs="Arial"/>
          <w:sz w:val="22"/>
          <w:szCs w:val="22"/>
        </w:rPr>
      </w:pPr>
    </w:p>
    <w:p w14:paraId="3869995C" w14:textId="736C428C" w:rsidR="00C74DB3" w:rsidRPr="00A03CA7" w:rsidRDefault="00C74DB3" w:rsidP="00A03CA7">
      <w:pPr>
        <w:pStyle w:val="ListParagraph"/>
        <w:numPr>
          <w:ilvl w:val="0"/>
          <w:numId w:val="23"/>
        </w:numPr>
        <w:rPr>
          <w:rFonts w:cs="Arial"/>
          <w:sz w:val="22"/>
          <w:szCs w:val="22"/>
        </w:rPr>
      </w:pPr>
      <w:r w:rsidRPr="00A03CA7">
        <w:rPr>
          <w:rFonts w:cs="Arial"/>
          <w:sz w:val="22"/>
          <w:szCs w:val="22"/>
        </w:rPr>
        <w:t>Prior to demolition, the applicant shall erect a 1.8m high temporary fence and hoarding between the work site and any public property (footpaths, roads, reserves etc). Access to the site shall be restricted to authorised persons only and the site shall be secured against unauthorised entry when work is not in progress or when the site is otherwise unoccupied.</w:t>
      </w:r>
    </w:p>
    <w:p w14:paraId="462D3676" w14:textId="77777777" w:rsidR="00C74DB3" w:rsidRPr="00772B45" w:rsidRDefault="00C74DB3" w:rsidP="003833A1">
      <w:pPr>
        <w:ind w:left="720"/>
        <w:jc w:val="both"/>
        <w:rPr>
          <w:rFonts w:cs="Arial"/>
          <w:sz w:val="22"/>
          <w:szCs w:val="22"/>
        </w:rPr>
      </w:pPr>
    </w:p>
    <w:p w14:paraId="4F8F371D" w14:textId="6BB56C06" w:rsidR="00C74DB3" w:rsidRPr="00A03CA7" w:rsidRDefault="00C74DB3" w:rsidP="00A03CA7">
      <w:pPr>
        <w:pStyle w:val="ListParagraph"/>
        <w:numPr>
          <w:ilvl w:val="0"/>
          <w:numId w:val="23"/>
        </w:numPr>
        <w:rPr>
          <w:rFonts w:cs="Arial"/>
          <w:sz w:val="22"/>
          <w:szCs w:val="22"/>
        </w:rPr>
      </w:pPr>
      <w:r w:rsidRPr="00A03CA7">
        <w:rPr>
          <w:rFonts w:cs="Arial"/>
          <w:sz w:val="22"/>
          <w:szCs w:val="22"/>
        </w:rPr>
        <w:t>Prior to demolition, all services (such as sewer, telephone, gas, water and electricity) must be disconnected. The developer must consult with the relevant service authorities regarding their requirements for the disconnection of services.</w:t>
      </w:r>
    </w:p>
    <w:p w14:paraId="4442431A" w14:textId="77777777" w:rsidR="00C74DB3" w:rsidRPr="00772B45" w:rsidRDefault="00C74DB3" w:rsidP="003833A1">
      <w:pPr>
        <w:ind w:left="720"/>
        <w:jc w:val="both"/>
        <w:rPr>
          <w:rFonts w:cs="Arial"/>
          <w:sz w:val="22"/>
          <w:szCs w:val="22"/>
        </w:rPr>
      </w:pPr>
    </w:p>
    <w:p w14:paraId="3D15280B" w14:textId="77F58BCD" w:rsidR="00C74DB3" w:rsidRPr="00A03CA7" w:rsidRDefault="00C74DB3" w:rsidP="00A03CA7">
      <w:pPr>
        <w:pStyle w:val="ListParagraph"/>
        <w:numPr>
          <w:ilvl w:val="0"/>
          <w:numId w:val="23"/>
        </w:numPr>
        <w:rPr>
          <w:rFonts w:cs="Arial"/>
          <w:sz w:val="22"/>
          <w:szCs w:val="22"/>
        </w:rPr>
      </w:pPr>
      <w:r w:rsidRPr="00A03CA7">
        <w:rPr>
          <w:rFonts w:cs="Arial"/>
          <w:sz w:val="22"/>
          <w:szCs w:val="22"/>
        </w:rPr>
        <w:t>Suitable erosion and sediment control measures in accordance with an approved erosion and sediment control plan shall be installed prior to the commencement of demolition works and shall be maintained at all times.</w:t>
      </w:r>
    </w:p>
    <w:p w14:paraId="6FAE018A" w14:textId="77777777" w:rsidR="00C74DB3" w:rsidRDefault="00C74DB3" w:rsidP="003833A1">
      <w:pPr>
        <w:ind w:left="720"/>
        <w:jc w:val="both"/>
        <w:rPr>
          <w:rFonts w:cs="Arial"/>
          <w:sz w:val="22"/>
          <w:szCs w:val="22"/>
        </w:rPr>
      </w:pPr>
    </w:p>
    <w:p w14:paraId="017DF948" w14:textId="07EF06F9" w:rsidR="00C74DB3" w:rsidRPr="00A03CA7" w:rsidRDefault="00C74DB3" w:rsidP="00A03CA7">
      <w:pPr>
        <w:pStyle w:val="ListParagraph"/>
        <w:numPr>
          <w:ilvl w:val="0"/>
          <w:numId w:val="23"/>
        </w:numPr>
        <w:autoSpaceDE w:val="0"/>
        <w:autoSpaceDN w:val="0"/>
        <w:adjustRightInd w:val="0"/>
        <w:rPr>
          <w:rFonts w:ascii="ArialMT" w:hAnsi="ArialMT" w:cs="ArialMT"/>
          <w:sz w:val="22"/>
          <w:szCs w:val="22"/>
          <w:lang w:eastAsia="en-AU"/>
        </w:rPr>
      </w:pPr>
      <w:r w:rsidRPr="00A03CA7">
        <w:rPr>
          <w:rFonts w:ascii="ArialMT" w:hAnsi="ArialMT" w:cs="ArialMT"/>
          <w:sz w:val="22"/>
          <w:szCs w:val="22"/>
          <w:lang w:eastAsia="en-AU"/>
        </w:rPr>
        <w:t>A Work Plan prepared by a suitably qualified person in accordance with AS 2601 ‘Demolition of Structures’ shall be provided to the principal certifier for approval prior to demolition works commencing. The Work Plan shall identify hazardous materials including surfaces coated with lead paint, method of demolition, the precautions to be employed to minimise any dust nuisance and the disposal methods for hazardous materials.</w:t>
      </w:r>
    </w:p>
    <w:p w14:paraId="58D0F33B" w14:textId="77777777" w:rsidR="00C74DB3" w:rsidRDefault="00C74DB3" w:rsidP="003833A1">
      <w:pPr>
        <w:autoSpaceDE w:val="0"/>
        <w:autoSpaceDN w:val="0"/>
        <w:adjustRightInd w:val="0"/>
        <w:ind w:left="720"/>
        <w:jc w:val="both"/>
        <w:rPr>
          <w:rFonts w:ascii="ArialMT" w:hAnsi="ArialMT" w:cs="ArialMT"/>
          <w:sz w:val="22"/>
          <w:szCs w:val="22"/>
          <w:lang w:eastAsia="en-AU"/>
        </w:rPr>
      </w:pPr>
    </w:p>
    <w:p w14:paraId="6310017D" w14:textId="58F80461" w:rsidR="00C74DB3" w:rsidRPr="00A03CA7" w:rsidRDefault="00C74DB3" w:rsidP="00A03CA7">
      <w:pPr>
        <w:pStyle w:val="ListParagraph"/>
        <w:numPr>
          <w:ilvl w:val="0"/>
          <w:numId w:val="23"/>
        </w:numPr>
        <w:autoSpaceDE w:val="0"/>
        <w:autoSpaceDN w:val="0"/>
        <w:adjustRightInd w:val="0"/>
        <w:rPr>
          <w:rFonts w:ascii="ArialMT" w:hAnsi="ArialMT" w:cs="ArialMT"/>
          <w:sz w:val="22"/>
          <w:szCs w:val="22"/>
          <w:lang w:eastAsia="en-AU"/>
        </w:rPr>
      </w:pPr>
      <w:r w:rsidRPr="00A03CA7">
        <w:rPr>
          <w:rFonts w:ascii="ArialMT" w:hAnsi="ArialMT" w:cs="ArialMT"/>
          <w:sz w:val="22"/>
          <w:szCs w:val="22"/>
          <w:lang w:eastAsia="en-AU"/>
        </w:rPr>
        <w:t>If the property was built prior to 1987, an asbestos survey shall be carried out by a suitably qualified person prior to demolition. If asbestos is found, a WorkCover Authority licensed contractor shall remove all asbestos in accordance with the requirements of the WorkCover Authority, including notification of adjoining neighbours of asbestos removal. All asbestos material must be disposed of at a facility licenced to accept asbestos. Tipping receipts for the disposal of the asbestos must be retained.</w:t>
      </w:r>
    </w:p>
    <w:p w14:paraId="781602A8" w14:textId="77777777" w:rsidR="00C74DB3" w:rsidRDefault="00C74DB3" w:rsidP="003833A1">
      <w:pPr>
        <w:autoSpaceDE w:val="0"/>
        <w:autoSpaceDN w:val="0"/>
        <w:adjustRightInd w:val="0"/>
        <w:ind w:left="720"/>
        <w:jc w:val="both"/>
        <w:rPr>
          <w:rFonts w:ascii="ArialMT" w:hAnsi="ArialMT" w:cs="ArialMT"/>
          <w:sz w:val="22"/>
          <w:szCs w:val="22"/>
          <w:lang w:eastAsia="en-AU"/>
        </w:rPr>
      </w:pPr>
    </w:p>
    <w:p w14:paraId="7F70D699" w14:textId="0672C816" w:rsidR="00C74DB3" w:rsidRPr="00A03CA7" w:rsidRDefault="00C74DB3" w:rsidP="00A03CA7">
      <w:pPr>
        <w:pStyle w:val="ListParagraph"/>
        <w:numPr>
          <w:ilvl w:val="0"/>
          <w:numId w:val="23"/>
        </w:numPr>
        <w:autoSpaceDE w:val="0"/>
        <w:autoSpaceDN w:val="0"/>
        <w:adjustRightInd w:val="0"/>
        <w:rPr>
          <w:rFonts w:ascii="ArialMT" w:hAnsi="ArialMT" w:cs="ArialMT"/>
          <w:sz w:val="22"/>
          <w:szCs w:val="22"/>
          <w:lang w:eastAsia="en-AU"/>
        </w:rPr>
      </w:pPr>
      <w:r w:rsidRPr="00A03CA7">
        <w:rPr>
          <w:rFonts w:ascii="ArialMT" w:hAnsi="ArialMT" w:cs="ArialMT"/>
          <w:sz w:val="22"/>
          <w:szCs w:val="22"/>
          <w:lang w:eastAsia="en-AU"/>
        </w:rPr>
        <w:lastRenderedPageBreak/>
        <w:t>The burning of any demolished material on site is not permitted and offenders will be prosecuted.</w:t>
      </w:r>
    </w:p>
    <w:p w14:paraId="26E59741" w14:textId="77777777" w:rsidR="00C74DB3" w:rsidRDefault="00C74DB3" w:rsidP="003833A1">
      <w:pPr>
        <w:autoSpaceDE w:val="0"/>
        <w:autoSpaceDN w:val="0"/>
        <w:adjustRightInd w:val="0"/>
        <w:ind w:left="720"/>
        <w:jc w:val="both"/>
        <w:rPr>
          <w:rFonts w:ascii="ArialMT" w:hAnsi="ArialMT" w:cs="ArialMT"/>
          <w:sz w:val="22"/>
          <w:szCs w:val="22"/>
          <w:lang w:eastAsia="en-AU"/>
        </w:rPr>
      </w:pPr>
    </w:p>
    <w:p w14:paraId="50E87333" w14:textId="42948C51" w:rsidR="00C74DB3" w:rsidRPr="00A03CA7" w:rsidRDefault="00C74DB3" w:rsidP="00A03CA7">
      <w:pPr>
        <w:pStyle w:val="ListParagraph"/>
        <w:numPr>
          <w:ilvl w:val="0"/>
          <w:numId w:val="23"/>
        </w:numPr>
        <w:autoSpaceDE w:val="0"/>
        <w:autoSpaceDN w:val="0"/>
        <w:adjustRightInd w:val="0"/>
        <w:rPr>
          <w:rFonts w:cs="Arial"/>
          <w:sz w:val="22"/>
          <w:szCs w:val="22"/>
        </w:rPr>
      </w:pPr>
      <w:r w:rsidRPr="00A03CA7">
        <w:rPr>
          <w:rFonts w:ascii="ArialMT" w:hAnsi="ArialMT" w:cs="ArialMT"/>
          <w:sz w:val="22"/>
          <w:szCs w:val="22"/>
          <w:lang w:eastAsia="en-AU"/>
        </w:rPr>
        <w:t>Care shall be taken during demolition to ensure that existing services on the site (i.e. sewer, electricity, gas, phone, etc.) are not damaged. Any damage caused to existing services is to be repaired by the relevant authority at the expense of the applicant.</w:t>
      </w:r>
    </w:p>
    <w:p w14:paraId="00985C86" w14:textId="77777777" w:rsidR="00C74DB3" w:rsidRDefault="00C74DB3" w:rsidP="003833A1">
      <w:pPr>
        <w:jc w:val="both"/>
        <w:rPr>
          <w:rFonts w:cs="Arial"/>
          <w:sz w:val="22"/>
          <w:szCs w:val="22"/>
        </w:rPr>
      </w:pPr>
    </w:p>
    <w:p w14:paraId="702230DB" w14:textId="59FB9F7A" w:rsidR="00C74DB3" w:rsidRDefault="00C74DB3" w:rsidP="003833A1">
      <w:pPr>
        <w:ind w:left="720" w:hanging="720"/>
        <w:jc w:val="both"/>
        <w:rPr>
          <w:rFonts w:cs="Arial"/>
          <w:sz w:val="22"/>
          <w:szCs w:val="22"/>
        </w:rPr>
      </w:pPr>
      <w:r>
        <w:rPr>
          <w:rFonts w:cs="Arial"/>
          <w:sz w:val="22"/>
          <w:szCs w:val="22"/>
        </w:rPr>
        <w:t>(2</w:t>
      </w:r>
      <w:r w:rsidR="002A3B3C">
        <w:rPr>
          <w:rFonts w:cs="Arial"/>
          <w:sz w:val="22"/>
          <w:szCs w:val="22"/>
        </w:rPr>
        <w:t>2</w:t>
      </w:r>
      <w:r>
        <w:rPr>
          <w:rFonts w:cs="Arial"/>
          <w:sz w:val="22"/>
          <w:szCs w:val="22"/>
        </w:rPr>
        <w:t>)</w:t>
      </w:r>
      <w:r>
        <w:rPr>
          <w:rFonts w:cs="Arial"/>
          <w:sz w:val="22"/>
          <w:szCs w:val="22"/>
        </w:rPr>
        <w:tab/>
      </w:r>
      <w:r w:rsidRPr="00772B45">
        <w:rPr>
          <w:rFonts w:cs="Arial"/>
          <w:b/>
          <w:bCs/>
          <w:sz w:val="22"/>
          <w:szCs w:val="22"/>
        </w:rPr>
        <w:t xml:space="preserve">Installation of </w:t>
      </w:r>
      <w:r>
        <w:rPr>
          <w:rFonts w:cs="Arial"/>
          <w:b/>
          <w:bCs/>
          <w:sz w:val="22"/>
          <w:szCs w:val="22"/>
        </w:rPr>
        <w:t>F</w:t>
      </w:r>
      <w:r w:rsidRPr="00772B45">
        <w:rPr>
          <w:rFonts w:cs="Arial"/>
          <w:b/>
          <w:bCs/>
          <w:sz w:val="22"/>
          <w:szCs w:val="22"/>
        </w:rPr>
        <w:t xml:space="preserve">uel </w:t>
      </w:r>
      <w:r>
        <w:rPr>
          <w:rFonts w:cs="Arial"/>
          <w:b/>
          <w:bCs/>
          <w:sz w:val="22"/>
          <w:szCs w:val="22"/>
        </w:rPr>
        <w:t>T</w:t>
      </w:r>
      <w:r w:rsidRPr="00772B45">
        <w:rPr>
          <w:rFonts w:cs="Arial"/>
          <w:b/>
          <w:bCs/>
          <w:sz w:val="22"/>
          <w:szCs w:val="22"/>
        </w:rPr>
        <w:t>ank</w:t>
      </w:r>
      <w:r w:rsidRPr="00890E77">
        <w:rPr>
          <w:rFonts w:cs="Arial"/>
          <w:sz w:val="22"/>
          <w:szCs w:val="22"/>
        </w:rPr>
        <w:t xml:space="preserve"> </w:t>
      </w:r>
      <w:r>
        <w:rPr>
          <w:rFonts w:cs="Arial"/>
          <w:sz w:val="22"/>
          <w:szCs w:val="22"/>
        </w:rPr>
        <w:t xml:space="preserve">- </w:t>
      </w:r>
      <w:r w:rsidRPr="00890E77">
        <w:rPr>
          <w:rFonts w:cs="Arial"/>
          <w:sz w:val="22"/>
          <w:szCs w:val="22"/>
        </w:rPr>
        <w:t xml:space="preserve">Installation or modification of the fuel tanks and fuel dispensing system shall comply with AS 1940 'The Storage and Handing of Flammable and Combustible Liquids' and shall be licensed by </w:t>
      </w:r>
      <w:proofErr w:type="spellStart"/>
      <w:r w:rsidRPr="00890E77">
        <w:rPr>
          <w:rFonts w:cs="Arial"/>
          <w:sz w:val="22"/>
          <w:szCs w:val="22"/>
        </w:rPr>
        <w:t>WorkCover</w:t>
      </w:r>
      <w:proofErr w:type="spellEnd"/>
      <w:r w:rsidRPr="00890E77">
        <w:rPr>
          <w:rFonts w:cs="Arial"/>
          <w:sz w:val="22"/>
          <w:szCs w:val="22"/>
        </w:rPr>
        <w:t xml:space="preserve"> Authority.</w:t>
      </w:r>
    </w:p>
    <w:p w14:paraId="6AB939E4" w14:textId="77777777" w:rsidR="00C74DB3" w:rsidRPr="00A03CA7" w:rsidRDefault="00C74DB3" w:rsidP="003833A1">
      <w:pPr>
        <w:autoSpaceDE w:val="0"/>
        <w:autoSpaceDN w:val="0"/>
        <w:adjustRightInd w:val="0"/>
        <w:contextualSpacing/>
        <w:jc w:val="both"/>
        <w:rPr>
          <w:rFonts w:cs="Arial"/>
          <w:sz w:val="22"/>
          <w:szCs w:val="22"/>
        </w:rPr>
      </w:pPr>
    </w:p>
    <w:p w14:paraId="5EEEE0A1" w14:textId="2107E011" w:rsidR="00C74DB3" w:rsidRPr="00A03CA7" w:rsidRDefault="00C74DB3" w:rsidP="003833A1">
      <w:pPr>
        <w:autoSpaceDE w:val="0"/>
        <w:autoSpaceDN w:val="0"/>
        <w:adjustRightInd w:val="0"/>
        <w:ind w:left="720" w:hanging="720"/>
        <w:contextualSpacing/>
        <w:jc w:val="both"/>
        <w:rPr>
          <w:rFonts w:cs="Arial"/>
          <w:sz w:val="22"/>
          <w:szCs w:val="22"/>
        </w:rPr>
      </w:pPr>
      <w:r w:rsidRPr="00A03CA7">
        <w:rPr>
          <w:rFonts w:cs="Arial"/>
          <w:sz w:val="22"/>
          <w:szCs w:val="22"/>
        </w:rPr>
        <w:t>(2</w:t>
      </w:r>
      <w:r w:rsidR="002A3B3C">
        <w:rPr>
          <w:rFonts w:cs="Arial"/>
          <w:sz w:val="22"/>
          <w:szCs w:val="22"/>
        </w:rPr>
        <w:t>3</w:t>
      </w:r>
      <w:r w:rsidRPr="00A03CA7">
        <w:rPr>
          <w:rFonts w:cs="Arial"/>
          <w:sz w:val="22"/>
          <w:szCs w:val="22"/>
        </w:rPr>
        <w:t>)</w:t>
      </w:r>
      <w:r w:rsidRPr="00A03CA7">
        <w:rPr>
          <w:rFonts w:cs="Arial"/>
          <w:sz w:val="22"/>
          <w:szCs w:val="22"/>
        </w:rPr>
        <w:tab/>
      </w:r>
      <w:r w:rsidRPr="00A03CA7">
        <w:rPr>
          <w:rFonts w:cs="Arial"/>
          <w:b/>
          <w:bCs/>
          <w:sz w:val="22"/>
          <w:szCs w:val="22"/>
        </w:rPr>
        <w:t>Arboricultural Assessment Report</w:t>
      </w:r>
      <w:r w:rsidRPr="00A03CA7">
        <w:rPr>
          <w:rFonts w:cs="Arial"/>
          <w:sz w:val="22"/>
          <w:szCs w:val="22"/>
        </w:rPr>
        <w:t xml:space="preserve"> – The following requirements of the AAR submitted in support of the DA must be adhered to:</w:t>
      </w:r>
    </w:p>
    <w:p w14:paraId="0D2C638C" w14:textId="77777777" w:rsidR="00C74DB3" w:rsidRPr="00A03CA7" w:rsidRDefault="00C74DB3" w:rsidP="003833A1">
      <w:pPr>
        <w:autoSpaceDE w:val="0"/>
        <w:autoSpaceDN w:val="0"/>
        <w:adjustRightInd w:val="0"/>
        <w:contextualSpacing/>
        <w:jc w:val="both"/>
        <w:rPr>
          <w:rFonts w:cs="Arial"/>
          <w:sz w:val="22"/>
          <w:szCs w:val="22"/>
        </w:rPr>
      </w:pPr>
    </w:p>
    <w:p w14:paraId="7AF3AA47" w14:textId="77777777" w:rsidR="00C74DB3" w:rsidRPr="00A03CA7" w:rsidRDefault="00C74DB3" w:rsidP="003833A1">
      <w:pPr>
        <w:autoSpaceDE w:val="0"/>
        <w:autoSpaceDN w:val="0"/>
        <w:adjustRightInd w:val="0"/>
        <w:ind w:left="1440" w:hanging="720"/>
        <w:contextualSpacing/>
        <w:jc w:val="both"/>
        <w:rPr>
          <w:rFonts w:cs="Arial"/>
          <w:sz w:val="22"/>
          <w:szCs w:val="22"/>
        </w:rPr>
      </w:pPr>
      <w:r w:rsidRPr="00A03CA7">
        <w:rPr>
          <w:rFonts w:cs="Arial"/>
          <w:sz w:val="22"/>
          <w:szCs w:val="22"/>
        </w:rPr>
        <w:t>(a)</w:t>
      </w:r>
      <w:r w:rsidRPr="00A03CA7">
        <w:rPr>
          <w:rFonts w:cs="Arial"/>
          <w:sz w:val="22"/>
          <w:szCs w:val="22"/>
        </w:rPr>
        <w:tab/>
        <w:t xml:space="preserve">That removal works be undertaken by a qualified Arborist with appropriate competencies </w:t>
      </w:r>
      <w:proofErr w:type="spellStart"/>
      <w:r w:rsidRPr="00A03CA7">
        <w:rPr>
          <w:rFonts w:cs="Arial"/>
          <w:sz w:val="22"/>
          <w:szCs w:val="22"/>
        </w:rPr>
        <w:t>recognises</w:t>
      </w:r>
      <w:proofErr w:type="spellEnd"/>
      <w:r w:rsidRPr="00A03CA7">
        <w:rPr>
          <w:rFonts w:cs="Arial"/>
          <w:sz w:val="22"/>
          <w:szCs w:val="22"/>
        </w:rPr>
        <w:t xml:space="preserve"> within the Australian Qualification Framework, with a minimum of 5 years of continual experience within the industry of operation amenity arboriculture, and covered by appropriate and current types of insurance to undertake such works and in accordance with Work Cover NSW 2007, Code of Practice Tree Work.</w:t>
      </w:r>
    </w:p>
    <w:p w14:paraId="70D85D60" w14:textId="77777777" w:rsidR="00C74DB3" w:rsidRPr="00A03CA7" w:rsidRDefault="00C74DB3" w:rsidP="003833A1">
      <w:pPr>
        <w:autoSpaceDE w:val="0"/>
        <w:autoSpaceDN w:val="0"/>
        <w:adjustRightInd w:val="0"/>
        <w:contextualSpacing/>
        <w:jc w:val="both"/>
        <w:rPr>
          <w:rFonts w:cs="Arial"/>
          <w:sz w:val="22"/>
          <w:szCs w:val="22"/>
        </w:rPr>
      </w:pPr>
    </w:p>
    <w:p w14:paraId="3783282F" w14:textId="77777777" w:rsidR="00C74DB3" w:rsidRPr="00A03CA7" w:rsidRDefault="00C74DB3" w:rsidP="003833A1">
      <w:pPr>
        <w:autoSpaceDE w:val="0"/>
        <w:autoSpaceDN w:val="0"/>
        <w:adjustRightInd w:val="0"/>
        <w:ind w:left="1440" w:hanging="720"/>
        <w:contextualSpacing/>
        <w:jc w:val="both"/>
        <w:rPr>
          <w:rFonts w:cs="Arial"/>
          <w:sz w:val="22"/>
          <w:szCs w:val="22"/>
        </w:rPr>
      </w:pPr>
      <w:r w:rsidRPr="00A03CA7">
        <w:rPr>
          <w:rFonts w:cs="Arial"/>
          <w:sz w:val="22"/>
          <w:szCs w:val="22"/>
        </w:rPr>
        <w:t>(b)</w:t>
      </w:r>
      <w:r w:rsidRPr="00A03CA7">
        <w:rPr>
          <w:rFonts w:cs="Arial"/>
          <w:sz w:val="22"/>
          <w:szCs w:val="22"/>
        </w:rPr>
        <w:tab/>
        <w:t xml:space="preserve">That any replacement tree species to be planted, be an advanced specimen with stem gradually tapering, with crown symmetrical and roots established and proportional to the crown but not pot bound in at least 25 </w:t>
      </w:r>
      <w:proofErr w:type="spellStart"/>
      <w:r w:rsidRPr="00A03CA7">
        <w:rPr>
          <w:rFonts w:cs="Arial"/>
          <w:sz w:val="22"/>
          <w:szCs w:val="22"/>
        </w:rPr>
        <w:t>Litre</w:t>
      </w:r>
      <w:proofErr w:type="spellEnd"/>
      <w:r w:rsidRPr="00A03CA7">
        <w:rPr>
          <w:rFonts w:cs="Arial"/>
          <w:sz w:val="22"/>
          <w:szCs w:val="22"/>
        </w:rPr>
        <w:t xml:space="preserve"> volume bag, having been propagated to the standards of Specifying Trees a Guide to assessment of tree quality (2nd edition by Ross Clark) or approved similar</w:t>
      </w:r>
    </w:p>
    <w:p w14:paraId="3DA953BD" w14:textId="77777777" w:rsidR="00C74DB3" w:rsidRPr="00A03CA7" w:rsidRDefault="00C74DB3" w:rsidP="003833A1">
      <w:pPr>
        <w:autoSpaceDE w:val="0"/>
        <w:autoSpaceDN w:val="0"/>
        <w:adjustRightInd w:val="0"/>
        <w:contextualSpacing/>
        <w:jc w:val="both"/>
        <w:rPr>
          <w:rFonts w:cs="Arial"/>
          <w:sz w:val="22"/>
          <w:szCs w:val="22"/>
        </w:rPr>
      </w:pPr>
    </w:p>
    <w:p w14:paraId="23FE4A23" w14:textId="77777777" w:rsidR="00C74DB3" w:rsidRPr="00A03CA7" w:rsidRDefault="00C74DB3" w:rsidP="003833A1">
      <w:pPr>
        <w:autoSpaceDE w:val="0"/>
        <w:autoSpaceDN w:val="0"/>
        <w:adjustRightInd w:val="0"/>
        <w:ind w:left="1440" w:hanging="720"/>
        <w:contextualSpacing/>
        <w:jc w:val="both"/>
        <w:rPr>
          <w:rFonts w:cs="Arial"/>
          <w:sz w:val="22"/>
          <w:szCs w:val="22"/>
        </w:rPr>
      </w:pPr>
      <w:r w:rsidRPr="00A03CA7">
        <w:rPr>
          <w:rFonts w:cs="Arial"/>
          <w:sz w:val="22"/>
          <w:szCs w:val="22"/>
        </w:rPr>
        <w:t xml:space="preserve">(c) </w:t>
      </w:r>
      <w:r w:rsidRPr="00A03CA7">
        <w:rPr>
          <w:rFonts w:cs="Arial"/>
          <w:sz w:val="22"/>
          <w:szCs w:val="22"/>
        </w:rPr>
        <w:tab/>
        <w:t>That trees 23, 24, 29, 30 and 31 be retained.</w:t>
      </w:r>
    </w:p>
    <w:p w14:paraId="6D6ED756" w14:textId="77777777" w:rsidR="00C74DB3" w:rsidRPr="00A03CA7" w:rsidRDefault="00C74DB3" w:rsidP="003833A1">
      <w:pPr>
        <w:autoSpaceDE w:val="0"/>
        <w:autoSpaceDN w:val="0"/>
        <w:adjustRightInd w:val="0"/>
        <w:contextualSpacing/>
        <w:jc w:val="both"/>
        <w:rPr>
          <w:rFonts w:cs="Arial"/>
          <w:sz w:val="22"/>
          <w:szCs w:val="22"/>
        </w:rPr>
      </w:pPr>
    </w:p>
    <w:p w14:paraId="5047E80A" w14:textId="77777777" w:rsidR="00C74DB3" w:rsidRPr="00A03CA7" w:rsidRDefault="00C74DB3" w:rsidP="003833A1">
      <w:pPr>
        <w:autoSpaceDE w:val="0"/>
        <w:autoSpaceDN w:val="0"/>
        <w:adjustRightInd w:val="0"/>
        <w:ind w:left="1440" w:hanging="720"/>
        <w:contextualSpacing/>
        <w:jc w:val="both"/>
        <w:rPr>
          <w:rFonts w:cs="Arial"/>
          <w:sz w:val="22"/>
          <w:szCs w:val="22"/>
        </w:rPr>
      </w:pPr>
      <w:r w:rsidRPr="00A03CA7">
        <w:rPr>
          <w:rFonts w:cs="Arial"/>
          <w:sz w:val="22"/>
          <w:szCs w:val="22"/>
        </w:rPr>
        <w:t xml:space="preserve">(d) </w:t>
      </w:r>
      <w:r w:rsidRPr="00A03CA7">
        <w:rPr>
          <w:rFonts w:cs="Arial"/>
          <w:sz w:val="22"/>
          <w:szCs w:val="22"/>
        </w:rPr>
        <w:tab/>
        <w:t>That protection for trees 23, 24 be in accordance with Section 4.4, 4.5, 4.6 and 4.7 of the submitted AAR. No formal protection required for trees 29, 30, and 31.</w:t>
      </w:r>
    </w:p>
    <w:p w14:paraId="719DB3C0" w14:textId="77777777" w:rsidR="00C74DB3" w:rsidRPr="00890E77" w:rsidRDefault="00C74DB3" w:rsidP="003833A1">
      <w:pPr>
        <w:autoSpaceDE w:val="0"/>
        <w:autoSpaceDN w:val="0"/>
        <w:adjustRightInd w:val="0"/>
        <w:contextualSpacing/>
        <w:jc w:val="both"/>
        <w:rPr>
          <w:rFonts w:cs="Arial"/>
        </w:rPr>
      </w:pPr>
    </w:p>
    <w:p w14:paraId="4A05D113" w14:textId="77777777" w:rsidR="00C74DB3" w:rsidRPr="0086735B" w:rsidRDefault="00C74DB3" w:rsidP="003833A1">
      <w:pPr>
        <w:jc w:val="both"/>
        <w:rPr>
          <w:rFonts w:ascii="Arial Bold" w:hAnsi="Arial Bold" w:cs="Arial"/>
          <w:b/>
        </w:rPr>
      </w:pPr>
      <w:r w:rsidRPr="0086735B">
        <w:rPr>
          <w:rFonts w:ascii="Arial Bold" w:hAnsi="Arial Bold" w:cs="Arial"/>
          <w:b/>
        </w:rPr>
        <w:t xml:space="preserve">5.0 - Prior </w:t>
      </w:r>
      <w:r>
        <w:rPr>
          <w:rFonts w:ascii="Arial Bold" w:hAnsi="Arial Bold" w:cs="Arial"/>
          <w:b/>
        </w:rPr>
        <w:t>to Issue o</w:t>
      </w:r>
      <w:r w:rsidRPr="0086735B">
        <w:rPr>
          <w:rFonts w:ascii="Arial Bold" w:hAnsi="Arial Bold" w:cs="Arial"/>
          <w:b/>
        </w:rPr>
        <w:t xml:space="preserve">f </w:t>
      </w:r>
      <w:r>
        <w:rPr>
          <w:rFonts w:ascii="Arial Bold" w:hAnsi="Arial Bold" w:cs="Arial"/>
          <w:b/>
        </w:rPr>
        <w:t xml:space="preserve">an </w:t>
      </w:r>
      <w:r w:rsidRPr="0086735B">
        <w:rPr>
          <w:rFonts w:ascii="Arial Bold" w:hAnsi="Arial Bold" w:cs="Arial"/>
          <w:b/>
        </w:rPr>
        <w:t>Occupation Certificate</w:t>
      </w:r>
    </w:p>
    <w:p w14:paraId="5C329759" w14:textId="77777777" w:rsidR="00C74DB3" w:rsidRPr="0086735B" w:rsidRDefault="00C74DB3" w:rsidP="003833A1">
      <w:pPr>
        <w:jc w:val="both"/>
        <w:rPr>
          <w:rFonts w:cs="Arial"/>
          <w:sz w:val="22"/>
          <w:szCs w:val="22"/>
        </w:rPr>
      </w:pPr>
    </w:p>
    <w:p w14:paraId="1BE51C2F" w14:textId="77777777" w:rsidR="00C74DB3" w:rsidRPr="0086735B" w:rsidRDefault="00C74DB3" w:rsidP="003833A1">
      <w:pPr>
        <w:jc w:val="both"/>
        <w:rPr>
          <w:rFonts w:cs="Arial"/>
          <w:sz w:val="22"/>
          <w:szCs w:val="22"/>
        </w:rPr>
      </w:pPr>
      <w:r w:rsidRPr="0086735B">
        <w:rPr>
          <w:rFonts w:cs="Arial"/>
          <w:sz w:val="22"/>
          <w:szCs w:val="22"/>
        </w:rPr>
        <w:t xml:space="preserve">The following conditions of consent shall be complied with prior to the issue of an Occupation Certificate. </w:t>
      </w:r>
    </w:p>
    <w:p w14:paraId="3F76EB4D" w14:textId="77777777" w:rsidR="00C74DB3" w:rsidRPr="0086735B" w:rsidRDefault="00C74DB3" w:rsidP="003833A1">
      <w:pPr>
        <w:jc w:val="both"/>
        <w:rPr>
          <w:rFonts w:cs="Arial"/>
          <w:sz w:val="22"/>
          <w:szCs w:val="22"/>
        </w:rPr>
      </w:pPr>
    </w:p>
    <w:p w14:paraId="502DB39A" w14:textId="77777777" w:rsidR="00C74DB3" w:rsidRDefault="00C74DB3" w:rsidP="003833A1">
      <w:pPr>
        <w:ind w:left="709" w:hanging="709"/>
        <w:jc w:val="both"/>
        <w:rPr>
          <w:rFonts w:cs="Arial"/>
          <w:sz w:val="22"/>
          <w:szCs w:val="22"/>
        </w:rPr>
      </w:pPr>
      <w:r>
        <w:rPr>
          <w:rFonts w:cs="Arial"/>
          <w:sz w:val="22"/>
          <w:szCs w:val="22"/>
        </w:rPr>
        <w:t>(1)</w:t>
      </w:r>
      <w:r>
        <w:rPr>
          <w:rFonts w:cs="Arial"/>
          <w:sz w:val="22"/>
          <w:szCs w:val="22"/>
        </w:rPr>
        <w:tab/>
      </w:r>
      <w:r w:rsidRPr="00B52123">
        <w:rPr>
          <w:rFonts w:cs="Arial"/>
          <w:b/>
          <w:sz w:val="22"/>
          <w:szCs w:val="22"/>
        </w:rPr>
        <w:t>O</w:t>
      </w:r>
      <w:r>
        <w:rPr>
          <w:rFonts w:cs="Arial"/>
          <w:b/>
          <w:sz w:val="22"/>
          <w:szCs w:val="22"/>
        </w:rPr>
        <w:t xml:space="preserve">ccupation </w:t>
      </w:r>
      <w:r w:rsidRPr="00B52123">
        <w:rPr>
          <w:rFonts w:cs="Arial"/>
          <w:b/>
          <w:sz w:val="22"/>
          <w:szCs w:val="22"/>
        </w:rPr>
        <w:t>C</w:t>
      </w:r>
      <w:r>
        <w:rPr>
          <w:rFonts w:cs="Arial"/>
          <w:b/>
          <w:sz w:val="22"/>
          <w:szCs w:val="22"/>
        </w:rPr>
        <w:t>ertificate</w:t>
      </w:r>
      <w:r w:rsidRPr="00B52123">
        <w:rPr>
          <w:rFonts w:cs="Arial"/>
          <w:b/>
          <w:sz w:val="22"/>
          <w:szCs w:val="22"/>
        </w:rPr>
        <w:t xml:space="preserve"> Required</w:t>
      </w:r>
      <w:r w:rsidRPr="00B52123">
        <w:rPr>
          <w:rFonts w:cs="Arial"/>
          <w:sz w:val="22"/>
          <w:szCs w:val="22"/>
        </w:rPr>
        <w:t>- An Occupation Certificate shall be obtained prior to any use or occupation of the development.</w:t>
      </w:r>
    </w:p>
    <w:p w14:paraId="044FF17E" w14:textId="77777777" w:rsidR="00C74DB3" w:rsidRPr="00B52123" w:rsidRDefault="00C74DB3" w:rsidP="003833A1">
      <w:pPr>
        <w:jc w:val="both"/>
        <w:rPr>
          <w:rFonts w:cs="Arial"/>
          <w:i/>
          <w:sz w:val="22"/>
          <w:szCs w:val="22"/>
        </w:rPr>
      </w:pPr>
    </w:p>
    <w:p w14:paraId="09F01A63" w14:textId="77777777" w:rsidR="00C74DB3" w:rsidRDefault="00C74DB3" w:rsidP="003833A1">
      <w:pPr>
        <w:ind w:left="709" w:hanging="709"/>
        <w:jc w:val="both"/>
        <w:rPr>
          <w:rFonts w:cs="Arial"/>
          <w:sz w:val="22"/>
          <w:szCs w:val="22"/>
        </w:rPr>
      </w:pPr>
      <w:r>
        <w:rPr>
          <w:rFonts w:cs="Arial"/>
          <w:sz w:val="22"/>
          <w:szCs w:val="22"/>
        </w:rPr>
        <w:t>(2)</w:t>
      </w:r>
      <w:r>
        <w:rPr>
          <w:rFonts w:cs="Arial"/>
          <w:sz w:val="22"/>
          <w:szCs w:val="22"/>
        </w:rPr>
        <w:tab/>
      </w:r>
      <w:r w:rsidRPr="00AF317C">
        <w:rPr>
          <w:rFonts w:cs="Arial"/>
          <w:b/>
          <w:sz w:val="22"/>
          <w:szCs w:val="22"/>
        </w:rPr>
        <w:t xml:space="preserve">Fire Safety Certificates </w:t>
      </w:r>
      <w:r w:rsidRPr="00AF317C">
        <w:rPr>
          <w:rFonts w:cs="Arial"/>
          <w:sz w:val="22"/>
          <w:szCs w:val="22"/>
        </w:rPr>
        <w:t xml:space="preserve">- A Fire Safety Certificate shall be provided to the </w:t>
      </w:r>
      <w:r>
        <w:rPr>
          <w:rFonts w:cs="Arial"/>
          <w:sz w:val="22"/>
          <w:szCs w:val="22"/>
        </w:rPr>
        <w:t>principal certifier</w:t>
      </w:r>
      <w:r w:rsidRPr="00672E63">
        <w:rPr>
          <w:rFonts w:cs="Arial"/>
          <w:sz w:val="22"/>
          <w:szCs w:val="22"/>
        </w:rPr>
        <w:t xml:space="preserve"> </w:t>
      </w:r>
      <w:r w:rsidRPr="00AF317C">
        <w:rPr>
          <w:rFonts w:cs="Arial"/>
          <w:sz w:val="22"/>
          <w:szCs w:val="22"/>
        </w:rPr>
        <w:t xml:space="preserve">in accordance with the requirements of the </w:t>
      </w:r>
      <w:r w:rsidRPr="00AF317C">
        <w:rPr>
          <w:rFonts w:cs="Arial"/>
          <w:iCs/>
          <w:sz w:val="22"/>
          <w:szCs w:val="22"/>
        </w:rPr>
        <w:t>EP&amp;A Regulation 2000</w:t>
      </w:r>
      <w:r w:rsidRPr="00AF317C">
        <w:rPr>
          <w:rFonts w:cs="Arial"/>
          <w:sz w:val="22"/>
          <w:szCs w:val="22"/>
        </w:rPr>
        <w:t>.</w:t>
      </w:r>
    </w:p>
    <w:p w14:paraId="5B30F080" w14:textId="77777777" w:rsidR="00C74DB3" w:rsidRPr="00AF317C" w:rsidRDefault="00C74DB3" w:rsidP="003833A1">
      <w:pPr>
        <w:jc w:val="both"/>
        <w:rPr>
          <w:rFonts w:cs="Arial"/>
          <w:sz w:val="22"/>
          <w:szCs w:val="22"/>
        </w:rPr>
      </w:pPr>
    </w:p>
    <w:p w14:paraId="7F87429A" w14:textId="77777777" w:rsidR="00C74DB3" w:rsidRDefault="00C74DB3" w:rsidP="003833A1">
      <w:pPr>
        <w:ind w:left="709" w:hanging="709"/>
        <w:jc w:val="both"/>
        <w:rPr>
          <w:rFonts w:cs="Arial"/>
          <w:sz w:val="22"/>
          <w:szCs w:val="22"/>
        </w:rPr>
      </w:pPr>
      <w:r>
        <w:rPr>
          <w:rFonts w:cs="Arial"/>
          <w:sz w:val="22"/>
          <w:szCs w:val="22"/>
        </w:rPr>
        <w:t>(3)</w:t>
      </w:r>
      <w:r>
        <w:rPr>
          <w:rFonts w:cs="Arial"/>
          <w:sz w:val="22"/>
          <w:szCs w:val="22"/>
        </w:rPr>
        <w:tab/>
      </w:r>
      <w:r w:rsidRPr="00FF7A72">
        <w:rPr>
          <w:rFonts w:cs="Arial"/>
          <w:b/>
          <w:sz w:val="22"/>
          <w:szCs w:val="22"/>
        </w:rPr>
        <w:t xml:space="preserve">Survey Certificate </w:t>
      </w:r>
      <w:r w:rsidRPr="00FF7A72">
        <w:rPr>
          <w:rFonts w:cs="Arial"/>
          <w:sz w:val="22"/>
          <w:szCs w:val="22"/>
        </w:rPr>
        <w:t xml:space="preserve">- A registered surveyor shall prepare a Survey Certificate to certify that the location of the building in relation to the allotment boundaries complies with the approved plans or as specified by this consent. The Survey Certificate shall be provided to the satisfaction of the </w:t>
      </w:r>
      <w:r>
        <w:rPr>
          <w:rFonts w:cs="Arial"/>
          <w:sz w:val="22"/>
          <w:szCs w:val="22"/>
        </w:rPr>
        <w:t>principal certifier</w:t>
      </w:r>
      <w:r w:rsidRPr="00FF7A72">
        <w:rPr>
          <w:rFonts w:cs="Arial"/>
          <w:sz w:val="22"/>
          <w:szCs w:val="22"/>
        </w:rPr>
        <w:t>.</w:t>
      </w:r>
    </w:p>
    <w:p w14:paraId="03130190" w14:textId="77777777" w:rsidR="00C74DB3" w:rsidRPr="00FF7A72" w:rsidRDefault="00C74DB3" w:rsidP="003833A1">
      <w:pPr>
        <w:jc w:val="both"/>
        <w:rPr>
          <w:rFonts w:cs="Arial"/>
          <w:sz w:val="22"/>
          <w:szCs w:val="22"/>
        </w:rPr>
      </w:pPr>
    </w:p>
    <w:p w14:paraId="0B2FAF48" w14:textId="77777777" w:rsidR="00C74DB3" w:rsidRDefault="00C74DB3" w:rsidP="003833A1">
      <w:pPr>
        <w:ind w:left="709" w:hanging="709"/>
        <w:jc w:val="both"/>
        <w:rPr>
          <w:rFonts w:cs="Arial"/>
          <w:sz w:val="22"/>
          <w:szCs w:val="22"/>
        </w:rPr>
      </w:pPr>
      <w:r>
        <w:rPr>
          <w:rFonts w:cs="Arial"/>
          <w:sz w:val="22"/>
          <w:szCs w:val="22"/>
        </w:rPr>
        <w:t>(4)</w:t>
      </w:r>
      <w:r>
        <w:rPr>
          <w:rFonts w:cs="Arial"/>
          <w:sz w:val="22"/>
          <w:szCs w:val="22"/>
        </w:rPr>
        <w:tab/>
      </w:r>
      <w:r w:rsidRPr="002E7146">
        <w:rPr>
          <w:rFonts w:cs="Arial"/>
          <w:b/>
          <w:sz w:val="22"/>
          <w:szCs w:val="22"/>
        </w:rPr>
        <w:t xml:space="preserve">Building Height </w:t>
      </w:r>
      <w:r w:rsidRPr="002E7146">
        <w:rPr>
          <w:rFonts w:cs="Arial"/>
          <w:sz w:val="22"/>
          <w:szCs w:val="22"/>
        </w:rPr>
        <w:t xml:space="preserve">- A registered surveyor shall certify that the maximum height of the building is consistent with the height in the approved plans and this consent. The certification/verification shall be provided to the satisfaction of the </w:t>
      </w:r>
      <w:r>
        <w:rPr>
          <w:rFonts w:cs="Arial"/>
          <w:sz w:val="22"/>
          <w:szCs w:val="22"/>
        </w:rPr>
        <w:t>principal certifier</w:t>
      </w:r>
      <w:r w:rsidRPr="002E7146">
        <w:rPr>
          <w:rFonts w:cs="Arial"/>
          <w:sz w:val="22"/>
          <w:szCs w:val="22"/>
        </w:rPr>
        <w:t>.</w:t>
      </w:r>
    </w:p>
    <w:p w14:paraId="3F6418F4" w14:textId="77777777" w:rsidR="00C74DB3" w:rsidRPr="002E7146" w:rsidRDefault="00C74DB3" w:rsidP="003833A1">
      <w:pPr>
        <w:jc w:val="both"/>
        <w:rPr>
          <w:rFonts w:cs="Arial"/>
          <w:sz w:val="22"/>
          <w:szCs w:val="22"/>
        </w:rPr>
      </w:pPr>
    </w:p>
    <w:p w14:paraId="7E1E1129" w14:textId="77777777" w:rsidR="00C74DB3" w:rsidRDefault="00C74DB3" w:rsidP="003833A1">
      <w:pPr>
        <w:autoSpaceDE w:val="0"/>
        <w:autoSpaceDN w:val="0"/>
        <w:adjustRightInd w:val="0"/>
        <w:ind w:left="709" w:hanging="709"/>
        <w:jc w:val="both"/>
        <w:rPr>
          <w:rFonts w:cs="Arial"/>
          <w:sz w:val="22"/>
          <w:szCs w:val="22"/>
        </w:rPr>
      </w:pPr>
      <w:r>
        <w:rPr>
          <w:rFonts w:cs="Arial"/>
          <w:sz w:val="22"/>
          <w:szCs w:val="22"/>
        </w:rPr>
        <w:lastRenderedPageBreak/>
        <w:t>(5)</w:t>
      </w:r>
      <w:r>
        <w:rPr>
          <w:rFonts w:cs="Arial"/>
          <w:sz w:val="22"/>
          <w:szCs w:val="22"/>
        </w:rPr>
        <w:tab/>
      </w:r>
      <w:r>
        <w:rPr>
          <w:rFonts w:cs="Arial"/>
          <w:b/>
          <w:sz w:val="22"/>
          <w:szCs w:val="22"/>
        </w:rPr>
        <w:t>External Walls and Cladding Flammability</w:t>
      </w:r>
      <w:r>
        <w:rPr>
          <w:rFonts w:cs="Arial"/>
          <w:sz w:val="22"/>
          <w:szCs w:val="22"/>
        </w:rPr>
        <w:t xml:space="preserve"> – The external walls of the building, including attachments, must comply with the relevant requirements of the National Construction Code (NCC). Prior to the issue of an Occupation Certificate the Principal Certifying Authority must:</w:t>
      </w:r>
    </w:p>
    <w:p w14:paraId="62853C37" w14:textId="77777777" w:rsidR="00C74DB3" w:rsidRDefault="00C74DB3" w:rsidP="003833A1">
      <w:pPr>
        <w:autoSpaceDE w:val="0"/>
        <w:autoSpaceDN w:val="0"/>
        <w:adjustRightInd w:val="0"/>
        <w:ind w:left="709" w:hanging="709"/>
        <w:jc w:val="both"/>
        <w:rPr>
          <w:rFonts w:cs="Arial"/>
          <w:sz w:val="22"/>
          <w:szCs w:val="22"/>
        </w:rPr>
      </w:pPr>
    </w:p>
    <w:p w14:paraId="2C640098" w14:textId="095A8E70" w:rsidR="00C74DB3" w:rsidRPr="00A03CA7" w:rsidRDefault="00C74DB3" w:rsidP="00A03CA7">
      <w:pPr>
        <w:pStyle w:val="ListParagraph"/>
        <w:numPr>
          <w:ilvl w:val="0"/>
          <w:numId w:val="24"/>
        </w:numPr>
        <w:autoSpaceDE w:val="0"/>
        <w:autoSpaceDN w:val="0"/>
        <w:adjustRightInd w:val="0"/>
        <w:rPr>
          <w:rFonts w:cs="Arial"/>
          <w:i/>
          <w:sz w:val="22"/>
          <w:szCs w:val="22"/>
        </w:rPr>
      </w:pPr>
      <w:r w:rsidRPr="00A03CA7">
        <w:rPr>
          <w:rFonts w:cs="Arial"/>
          <w:sz w:val="22"/>
          <w:szCs w:val="22"/>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14:paraId="13778F4E" w14:textId="77777777" w:rsidR="00C74DB3" w:rsidRPr="002709DC" w:rsidRDefault="00C74DB3" w:rsidP="003833A1">
      <w:pPr>
        <w:autoSpaceDE w:val="0"/>
        <w:autoSpaceDN w:val="0"/>
        <w:adjustRightInd w:val="0"/>
        <w:jc w:val="both"/>
        <w:rPr>
          <w:rFonts w:cs="Arial"/>
          <w:sz w:val="22"/>
          <w:szCs w:val="22"/>
        </w:rPr>
      </w:pPr>
    </w:p>
    <w:p w14:paraId="6CC14CC5" w14:textId="46BDB80E" w:rsidR="00C74DB3" w:rsidRPr="00A03CA7" w:rsidRDefault="00C74DB3" w:rsidP="00A03CA7">
      <w:pPr>
        <w:pStyle w:val="ListParagraph"/>
        <w:numPr>
          <w:ilvl w:val="0"/>
          <w:numId w:val="24"/>
        </w:numPr>
        <w:autoSpaceDE w:val="0"/>
        <w:autoSpaceDN w:val="0"/>
        <w:adjustRightInd w:val="0"/>
        <w:rPr>
          <w:rFonts w:cs="Arial"/>
          <w:sz w:val="22"/>
          <w:szCs w:val="22"/>
        </w:rPr>
      </w:pPr>
      <w:r w:rsidRPr="00A03CA7">
        <w:rPr>
          <w:rFonts w:cs="Arial"/>
          <w:sz w:val="22"/>
          <w:szCs w:val="22"/>
        </w:rPr>
        <w:t>ensure that the documentation relied upon in the approval processes includes an appropriate level of detail to demonstrate compliance with the NCC as built.</w:t>
      </w:r>
    </w:p>
    <w:p w14:paraId="22B79645" w14:textId="77777777" w:rsidR="00C74DB3" w:rsidRPr="000370C6" w:rsidRDefault="00C74DB3" w:rsidP="003833A1">
      <w:pPr>
        <w:autoSpaceDE w:val="0"/>
        <w:autoSpaceDN w:val="0"/>
        <w:adjustRightInd w:val="0"/>
        <w:jc w:val="both"/>
        <w:rPr>
          <w:rFonts w:cs="Arial"/>
          <w:color w:val="000000"/>
          <w:sz w:val="22"/>
          <w:szCs w:val="22"/>
        </w:rPr>
      </w:pPr>
    </w:p>
    <w:p w14:paraId="780CA1F1" w14:textId="445F303E" w:rsidR="00C74DB3" w:rsidRDefault="00C74DB3" w:rsidP="003833A1">
      <w:pPr>
        <w:ind w:left="709" w:hanging="709"/>
        <w:jc w:val="both"/>
        <w:rPr>
          <w:rFonts w:cs="Arial"/>
          <w:sz w:val="22"/>
          <w:szCs w:val="22"/>
        </w:rPr>
      </w:pPr>
      <w:r>
        <w:rPr>
          <w:rFonts w:cs="Arial"/>
          <w:sz w:val="22"/>
          <w:szCs w:val="22"/>
        </w:rPr>
        <w:t>(</w:t>
      </w:r>
      <w:r w:rsidR="002A3B3C">
        <w:rPr>
          <w:rFonts w:cs="Arial"/>
          <w:sz w:val="22"/>
          <w:szCs w:val="22"/>
        </w:rPr>
        <w:t>6</w:t>
      </w:r>
      <w:r>
        <w:rPr>
          <w:rFonts w:cs="Arial"/>
          <w:sz w:val="22"/>
          <w:szCs w:val="22"/>
        </w:rPr>
        <w:t>)</w:t>
      </w:r>
      <w:r>
        <w:rPr>
          <w:rFonts w:cs="Arial"/>
          <w:sz w:val="22"/>
          <w:szCs w:val="22"/>
        </w:rPr>
        <w:tab/>
      </w:r>
      <w:r w:rsidRPr="00CA599A">
        <w:rPr>
          <w:rFonts w:cs="Arial"/>
          <w:b/>
          <w:bCs/>
          <w:sz w:val="22"/>
          <w:szCs w:val="22"/>
        </w:rPr>
        <w:t>Stormwater – Plan of Management (P</w:t>
      </w:r>
      <w:r>
        <w:rPr>
          <w:rFonts w:cs="Arial"/>
          <w:b/>
          <w:bCs/>
          <w:sz w:val="22"/>
          <w:szCs w:val="22"/>
        </w:rPr>
        <w:t>O</w:t>
      </w:r>
      <w:r w:rsidRPr="00CA599A">
        <w:rPr>
          <w:rFonts w:cs="Arial"/>
          <w:b/>
          <w:bCs/>
          <w:sz w:val="22"/>
          <w:szCs w:val="22"/>
        </w:rPr>
        <w:t xml:space="preserve">M) </w:t>
      </w:r>
      <w:r w:rsidRPr="00CA599A">
        <w:rPr>
          <w:rFonts w:cs="Arial"/>
          <w:sz w:val="22"/>
          <w:szCs w:val="22"/>
        </w:rPr>
        <w:t xml:space="preserve">- The registered proprietor of the land shall prepare a Plan of Management (POM) for the </w:t>
      </w:r>
      <w:r w:rsidRPr="00CA599A">
        <w:rPr>
          <w:rFonts w:cs="Arial"/>
          <w:color w:val="000000"/>
          <w:sz w:val="22"/>
          <w:szCs w:val="22"/>
        </w:rPr>
        <w:t xml:space="preserve">on-site detention </w:t>
      </w:r>
      <w:r w:rsidRPr="00CA599A">
        <w:rPr>
          <w:rFonts w:cs="Arial"/>
          <w:sz w:val="22"/>
          <w:szCs w:val="22"/>
        </w:rPr>
        <w:t xml:space="preserve">facilities. The POM shall set out all design and operational parameters for the detention facilities including design levels, hydrology and hydraulics, inspection and maintenance requirements, and time intervals for such inspection and maintenance. The POM shall be provided to the </w:t>
      </w:r>
      <w:r>
        <w:rPr>
          <w:rFonts w:cs="Arial"/>
          <w:sz w:val="22"/>
          <w:szCs w:val="22"/>
        </w:rPr>
        <w:t>principal certifier</w:t>
      </w:r>
      <w:r w:rsidRPr="00672E63">
        <w:rPr>
          <w:rFonts w:cs="Arial"/>
          <w:sz w:val="22"/>
          <w:szCs w:val="22"/>
        </w:rPr>
        <w:t xml:space="preserve"> </w:t>
      </w:r>
      <w:r w:rsidRPr="00CA599A">
        <w:rPr>
          <w:rFonts w:cs="Arial"/>
          <w:color w:val="000000"/>
          <w:sz w:val="22"/>
          <w:szCs w:val="22"/>
        </w:rPr>
        <w:t>for approval</w:t>
      </w:r>
      <w:r w:rsidRPr="00CA599A">
        <w:rPr>
          <w:rFonts w:cs="Arial"/>
          <w:sz w:val="22"/>
          <w:szCs w:val="22"/>
        </w:rPr>
        <w:t>.</w:t>
      </w:r>
    </w:p>
    <w:p w14:paraId="17AD8254" w14:textId="77777777" w:rsidR="00C74DB3" w:rsidRPr="00CA599A" w:rsidRDefault="00C74DB3" w:rsidP="003833A1">
      <w:pPr>
        <w:jc w:val="both"/>
        <w:rPr>
          <w:rFonts w:cs="Arial"/>
          <w:color w:val="000000"/>
          <w:sz w:val="22"/>
          <w:szCs w:val="22"/>
        </w:rPr>
      </w:pPr>
    </w:p>
    <w:p w14:paraId="766D9A04" w14:textId="035C666C" w:rsidR="00C74DB3" w:rsidRDefault="00C74DB3" w:rsidP="003833A1">
      <w:pPr>
        <w:ind w:left="709" w:hanging="709"/>
        <w:jc w:val="both"/>
        <w:rPr>
          <w:rFonts w:cs="Arial"/>
          <w:sz w:val="22"/>
          <w:szCs w:val="22"/>
        </w:rPr>
      </w:pPr>
      <w:r>
        <w:rPr>
          <w:rFonts w:cs="Arial"/>
          <w:sz w:val="22"/>
          <w:szCs w:val="22"/>
        </w:rPr>
        <w:t>(</w:t>
      </w:r>
      <w:r w:rsidR="002A3B3C">
        <w:rPr>
          <w:rFonts w:cs="Arial"/>
          <w:sz w:val="22"/>
          <w:szCs w:val="22"/>
        </w:rPr>
        <w:t>7</w:t>
      </w:r>
      <w:r>
        <w:rPr>
          <w:rFonts w:cs="Arial"/>
          <w:sz w:val="22"/>
          <w:szCs w:val="22"/>
        </w:rPr>
        <w:t>)</w:t>
      </w:r>
      <w:r>
        <w:rPr>
          <w:rFonts w:cs="Arial"/>
          <w:sz w:val="22"/>
          <w:szCs w:val="22"/>
        </w:rPr>
        <w:tab/>
      </w:r>
      <w:r w:rsidRPr="0095262E">
        <w:rPr>
          <w:rFonts w:cs="Arial"/>
          <w:b/>
          <w:sz w:val="22"/>
          <w:szCs w:val="22"/>
        </w:rPr>
        <w:t xml:space="preserve">Waste Management Plan </w:t>
      </w:r>
      <w:r w:rsidRPr="0095262E">
        <w:rPr>
          <w:rFonts w:cs="Arial"/>
          <w:sz w:val="22"/>
          <w:szCs w:val="22"/>
        </w:rPr>
        <w:t xml:space="preserve">- The </w:t>
      </w:r>
      <w:r>
        <w:rPr>
          <w:rFonts w:cs="Arial"/>
          <w:sz w:val="22"/>
          <w:szCs w:val="22"/>
        </w:rPr>
        <w:t>principal certifier</w:t>
      </w:r>
      <w:r w:rsidRPr="00672E63">
        <w:rPr>
          <w:rFonts w:cs="Arial"/>
          <w:sz w:val="22"/>
          <w:szCs w:val="22"/>
        </w:rPr>
        <w:t xml:space="preserve"> </w:t>
      </w:r>
      <w:r w:rsidRPr="0095262E">
        <w:rPr>
          <w:rFonts w:cs="Arial"/>
          <w:sz w:val="22"/>
          <w:szCs w:val="22"/>
        </w:rPr>
        <w:t>shall ensure that all works have been completed in accordance with the approved waste management plan referred to in this development consent.</w:t>
      </w:r>
    </w:p>
    <w:p w14:paraId="316D5B2D" w14:textId="77777777" w:rsidR="00C74DB3" w:rsidRPr="002F2A17" w:rsidRDefault="00C74DB3" w:rsidP="003833A1">
      <w:pPr>
        <w:jc w:val="both"/>
        <w:rPr>
          <w:rFonts w:cs="Arial"/>
          <w:sz w:val="22"/>
          <w:szCs w:val="22"/>
        </w:rPr>
      </w:pPr>
    </w:p>
    <w:p w14:paraId="4B4F998D" w14:textId="2252C22F" w:rsidR="00C74DB3" w:rsidRDefault="00C74DB3" w:rsidP="003833A1">
      <w:pPr>
        <w:autoSpaceDE w:val="0"/>
        <w:autoSpaceDN w:val="0"/>
        <w:adjustRightInd w:val="0"/>
        <w:ind w:left="709" w:hanging="709"/>
        <w:jc w:val="both"/>
        <w:rPr>
          <w:rFonts w:cs="Arial"/>
          <w:color w:val="000000"/>
          <w:sz w:val="22"/>
          <w:szCs w:val="22"/>
        </w:rPr>
      </w:pPr>
      <w:r>
        <w:rPr>
          <w:rFonts w:cs="Arial"/>
          <w:sz w:val="22"/>
          <w:szCs w:val="22"/>
        </w:rPr>
        <w:t>(</w:t>
      </w:r>
      <w:r w:rsidR="002A3B3C">
        <w:rPr>
          <w:rFonts w:cs="Arial"/>
          <w:sz w:val="22"/>
          <w:szCs w:val="22"/>
        </w:rPr>
        <w:t>8</w:t>
      </w:r>
      <w:r>
        <w:rPr>
          <w:rFonts w:cs="Arial"/>
          <w:sz w:val="22"/>
          <w:szCs w:val="22"/>
        </w:rPr>
        <w:t>)</w:t>
      </w:r>
      <w:r>
        <w:rPr>
          <w:rFonts w:cs="Arial"/>
          <w:sz w:val="22"/>
          <w:szCs w:val="22"/>
        </w:rPr>
        <w:tab/>
      </w:r>
      <w:r w:rsidRPr="00820337">
        <w:rPr>
          <w:rFonts w:cs="Arial"/>
          <w:b/>
          <w:sz w:val="22"/>
          <w:szCs w:val="22"/>
        </w:rPr>
        <w:t xml:space="preserve">Completion of Landscape Works </w:t>
      </w:r>
      <w:r w:rsidRPr="00820337">
        <w:rPr>
          <w:rFonts w:cs="Arial"/>
          <w:sz w:val="22"/>
          <w:szCs w:val="22"/>
        </w:rPr>
        <w:t xml:space="preserve">- </w:t>
      </w:r>
      <w:r w:rsidRPr="00820337">
        <w:rPr>
          <w:rFonts w:cs="Arial"/>
          <w:color w:val="000000"/>
          <w:sz w:val="22"/>
          <w:szCs w:val="22"/>
        </w:rPr>
        <w:t xml:space="preserve">All landscape works, including the removal of noxious weed species, are to be undertaken in accordance with the approved landscape plan and conditions of this </w:t>
      </w:r>
      <w:r>
        <w:rPr>
          <w:rFonts w:cs="Arial"/>
          <w:color w:val="000000"/>
          <w:sz w:val="22"/>
          <w:szCs w:val="22"/>
        </w:rPr>
        <w:t>d</w:t>
      </w:r>
      <w:r w:rsidRPr="00820337">
        <w:rPr>
          <w:rFonts w:cs="Arial"/>
          <w:color w:val="000000"/>
          <w:sz w:val="22"/>
          <w:szCs w:val="22"/>
        </w:rPr>
        <w:t xml:space="preserve">evelopment </w:t>
      </w:r>
      <w:r>
        <w:rPr>
          <w:rFonts w:cs="Arial"/>
          <w:color w:val="000000"/>
          <w:sz w:val="22"/>
          <w:szCs w:val="22"/>
        </w:rPr>
        <w:t>c</w:t>
      </w:r>
      <w:r w:rsidRPr="00820337">
        <w:rPr>
          <w:rFonts w:cs="Arial"/>
          <w:color w:val="000000"/>
          <w:sz w:val="22"/>
          <w:szCs w:val="22"/>
        </w:rPr>
        <w:t>onsent.</w:t>
      </w:r>
    </w:p>
    <w:p w14:paraId="47C285A6" w14:textId="77777777" w:rsidR="00C74DB3" w:rsidRPr="00820337" w:rsidRDefault="00C74DB3" w:rsidP="003833A1">
      <w:pPr>
        <w:autoSpaceDE w:val="0"/>
        <w:autoSpaceDN w:val="0"/>
        <w:adjustRightInd w:val="0"/>
        <w:jc w:val="both"/>
        <w:rPr>
          <w:rFonts w:cs="Arial"/>
          <w:color w:val="000000"/>
          <w:sz w:val="22"/>
          <w:szCs w:val="22"/>
        </w:rPr>
      </w:pPr>
    </w:p>
    <w:p w14:paraId="0C8DF977" w14:textId="5A892994" w:rsidR="00C74DB3" w:rsidRDefault="00C74DB3" w:rsidP="003833A1">
      <w:pPr>
        <w:autoSpaceDE w:val="0"/>
        <w:autoSpaceDN w:val="0"/>
        <w:adjustRightInd w:val="0"/>
        <w:ind w:left="709" w:hanging="709"/>
        <w:jc w:val="both"/>
        <w:rPr>
          <w:rFonts w:cs="Arial"/>
          <w:color w:val="000000"/>
          <w:sz w:val="22"/>
          <w:szCs w:val="22"/>
        </w:rPr>
      </w:pPr>
      <w:r>
        <w:rPr>
          <w:rFonts w:cs="Arial"/>
          <w:sz w:val="22"/>
          <w:szCs w:val="22"/>
        </w:rPr>
        <w:t>(</w:t>
      </w:r>
      <w:r w:rsidR="002A3B3C">
        <w:rPr>
          <w:rFonts w:cs="Arial"/>
          <w:sz w:val="22"/>
          <w:szCs w:val="22"/>
        </w:rPr>
        <w:t>9</w:t>
      </w:r>
      <w:r>
        <w:rPr>
          <w:rFonts w:cs="Arial"/>
          <w:sz w:val="22"/>
          <w:szCs w:val="22"/>
        </w:rPr>
        <w:t>)</w:t>
      </w:r>
      <w:r>
        <w:rPr>
          <w:rFonts w:cs="Arial"/>
          <w:sz w:val="22"/>
          <w:szCs w:val="22"/>
        </w:rPr>
        <w:tab/>
      </w:r>
      <w:r>
        <w:rPr>
          <w:rFonts w:cs="Arial"/>
          <w:b/>
          <w:sz w:val="22"/>
          <w:szCs w:val="22"/>
        </w:rPr>
        <w:t>Inspection of Existing Street Trees</w:t>
      </w:r>
      <w:r w:rsidRPr="00820337">
        <w:rPr>
          <w:rFonts w:cs="Arial"/>
          <w:b/>
          <w:sz w:val="22"/>
          <w:szCs w:val="22"/>
        </w:rPr>
        <w:t xml:space="preserve"> </w:t>
      </w:r>
      <w:r>
        <w:rPr>
          <w:rFonts w:cs="Arial"/>
          <w:sz w:val="22"/>
          <w:szCs w:val="22"/>
        </w:rPr>
        <w:t>–</w:t>
      </w:r>
      <w:r w:rsidRPr="00820337">
        <w:rPr>
          <w:rFonts w:cs="Arial"/>
          <w:sz w:val="22"/>
          <w:szCs w:val="22"/>
        </w:rPr>
        <w:t xml:space="preserve"> </w:t>
      </w:r>
      <w:r>
        <w:rPr>
          <w:rFonts w:cs="Arial"/>
          <w:color w:val="000000"/>
          <w:sz w:val="22"/>
          <w:szCs w:val="22"/>
        </w:rPr>
        <w:t>All existing street trees must be inspected by Council to ensure that they are undamaged and in a healthy condition.</w:t>
      </w:r>
    </w:p>
    <w:p w14:paraId="3DA7FAA2" w14:textId="77777777" w:rsidR="00C74DB3" w:rsidRDefault="00C74DB3" w:rsidP="003833A1">
      <w:pPr>
        <w:jc w:val="both"/>
        <w:rPr>
          <w:rFonts w:cs="Arial"/>
          <w:sz w:val="22"/>
          <w:szCs w:val="22"/>
        </w:rPr>
      </w:pPr>
    </w:p>
    <w:p w14:paraId="7046FFBA" w14:textId="1BEEB030" w:rsidR="00C74DB3" w:rsidRPr="002F2AE6" w:rsidRDefault="00C74DB3" w:rsidP="003833A1">
      <w:pPr>
        <w:ind w:left="709" w:hanging="709"/>
        <w:jc w:val="both"/>
        <w:rPr>
          <w:rFonts w:cs="Arial"/>
          <w:sz w:val="22"/>
          <w:szCs w:val="22"/>
          <w:highlight w:val="yellow"/>
        </w:rPr>
      </w:pPr>
      <w:r w:rsidRPr="00772B45">
        <w:rPr>
          <w:rFonts w:cs="Arial"/>
          <w:sz w:val="22"/>
          <w:szCs w:val="22"/>
        </w:rPr>
        <w:t>(1</w:t>
      </w:r>
      <w:r w:rsidR="002A3B3C">
        <w:rPr>
          <w:rFonts w:cs="Arial"/>
          <w:sz w:val="22"/>
          <w:szCs w:val="22"/>
        </w:rPr>
        <w:t>0</w:t>
      </w:r>
      <w:r w:rsidRPr="00772B45">
        <w:rPr>
          <w:rFonts w:cs="Arial"/>
          <w:sz w:val="22"/>
          <w:szCs w:val="22"/>
        </w:rPr>
        <w:t>)</w:t>
      </w:r>
      <w:r w:rsidRPr="00772B45">
        <w:rPr>
          <w:rFonts w:cs="Arial"/>
          <w:sz w:val="22"/>
          <w:szCs w:val="22"/>
        </w:rPr>
        <w:tab/>
      </w:r>
      <w:r w:rsidRPr="00772B45">
        <w:rPr>
          <w:rFonts w:cs="Arial"/>
          <w:b/>
          <w:bCs/>
          <w:sz w:val="22"/>
          <w:szCs w:val="22"/>
        </w:rPr>
        <w:t>Driveway Crossing</w:t>
      </w:r>
      <w:r w:rsidRPr="00772B45">
        <w:rPr>
          <w:rFonts w:cs="Arial"/>
          <w:sz w:val="22"/>
          <w:szCs w:val="22"/>
        </w:rPr>
        <w:t xml:space="preserve"> - A footpath crossing (where required) and a driveway</w:t>
      </w:r>
      <w:r>
        <w:rPr>
          <w:rFonts w:cs="Arial"/>
          <w:sz w:val="22"/>
          <w:szCs w:val="22"/>
        </w:rPr>
        <w:t xml:space="preserve"> </w:t>
      </w:r>
      <w:r w:rsidRPr="00772B45">
        <w:rPr>
          <w:rFonts w:cs="Arial"/>
          <w:sz w:val="22"/>
          <w:szCs w:val="22"/>
        </w:rPr>
        <w:t>crossing shall be constructed in accordance with this</w:t>
      </w:r>
      <w:r>
        <w:rPr>
          <w:rFonts w:cs="Arial"/>
          <w:sz w:val="22"/>
          <w:szCs w:val="22"/>
        </w:rPr>
        <w:t xml:space="preserve"> </w:t>
      </w:r>
      <w:r w:rsidRPr="00772B45">
        <w:rPr>
          <w:rFonts w:cs="Arial"/>
          <w:sz w:val="22"/>
          <w:szCs w:val="22"/>
        </w:rPr>
        <w:t>development consent and the driveway crossing approval</w:t>
      </w:r>
      <w:r>
        <w:rPr>
          <w:rFonts w:cs="Arial"/>
          <w:sz w:val="22"/>
          <w:szCs w:val="22"/>
        </w:rPr>
        <w:t xml:space="preserve"> </w:t>
      </w:r>
      <w:r w:rsidRPr="00772B45">
        <w:rPr>
          <w:rFonts w:cs="Arial"/>
          <w:sz w:val="22"/>
          <w:szCs w:val="22"/>
        </w:rPr>
        <w:t>prior to use or occupation of the development.</w:t>
      </w:r>
    </w:p>
    <w:p w14:paraId="6ECD6B78" w14:textId="77777777" w:rsidR="00C74DB3" w:rsidRPr="00772B45" w:rsidRDefault="00C74DB3" w:rsidP="003833A1">
      <w:pPr>
        <w:jc w:val="both"/>
        <w:rPr>
          <w:rFonts w:cs="Arial"/>
          <w:sz w:val="22"/>
          <w:szCs w:val="22"/>
        </w:rPr>
      </w:pPr>
    </w:p>
    <w:p w14:paraId="59A0BFD2" w14:textId="5CE197EF" w:rsidR="00C74DB3" w:rsidRDefault="00C74DB3" w:rsidP="003833A1">
      <w:pPr>
        <w:ind w:left="709" w:hanging="709"/>
        <w:jc w:val="both"/>
        <w:rPr>
          <w:rFonts w:cs="Arial"/>
          <w:sz w:val="22"/>
          <w:szCs w:val="22"/>
        </w:rPr>
      </w:pPr>
      <w:r w:rsidRPr="00772B45">
        <w:rPr>
          <w:rFonts w:cs="Arial"/>
          <w:sz w:val="22"/>
          <w:szCs w:val="22"/>
        </w:rPr>
        <w:t>(1</w:t>
      </w:r>
      <w:r w:rsidR="002A3B3C">
        <w:rPr>
          <w:rFonts w:cs="Arial"/>
          <w:sz w:val="22"/>
          <w:szCs w:val="22"/>
        </w:rPr>
        <w:t>1</w:t>
      </w:r>
      <w:r w:rsidRPr="00772B45">
        <w:rPr>
          <w:rFonts w:cs="Arial"/>
          <w:sz w:val="22"/>
          <w:szCs w:val="22"/>
        </w:rPr>
        <w:t>)</w:t>
      </w:r>
      <w:r w:rsidRPr="00772B45">
        <w:rPr>
          <w:rFonts w:cs="Arial"/>
          <w:sz w:val="22"/>
          <w:szCs w:val="22"/>
        </w:rPr>
        <w:tab/>
      </w:r>
      <w:r w:rsidRPr="00772B45">
        <w:rPr>
          <w:rFonts w:cs="Arial"/>
          <w:b/>
          <w:bCs/>
          <w:sz w:val="22"/>
          <w:szCs w:val="22"/>
        </w:rPr>
        <w:t>Services</w:t>
      </w:r>
      <w:r>
        <w:rPr>
          <w:rFonts w:cs="Arial"/>
          <w:sz w:val="22"/>
          <w:szCs w:val="22"/>
        </w:rPr>
        <w:t xml:space="preserve"> - </w:t>
      </w:r>
      <w:r w:rsidRPr="00772B45">
        <w:rPr>
          <w:rFonts w:cs="Arial"/>
          <w:sz w:val="22"/>
          <w:szCs w:val="22"/>
        </w:rPr>
        <w:t>Certificates and/or relevant documents shall be obtained</w:t>
      </w:r>
      <w:r>
        <w:rPr>
          <w:rFonts w:cs="Arial"/>
          <w:sz w:val="22"/>
          <w:szCs w:val="22"/>
        </w:rPr>
        <w:t xml:space="preserve"> </w:t>
      </w:r>
      <w:r w:rsidRPr="00772B45">
        <w:rPr>
          <w:rFonts w:cs="Arial"/>
          <w:sz w:val="22"/>
          <w:szCs w:val="22"/>
        </w:rPr>
        <w:t>from the following service providers and provided to the</w:t>
      </w:r>
      <w:r>
        <w:rPr>
          <w:rFonts w:cs="Arial"/>
          <w:sz w:val="22"/>
          <w:szCs w:val="22"/>
        </w:rPr>
        <w:t xml:space="preserve"> </w:t>
      </w:r>
      <w:r w:rsidRPr="00772B45">
        <w:rPr>
          <w:rFonts w:cs="Arial"/>
          <w:sz w:val="22"/>
          <w:szCs w:val="22"/>
        </w:rPr>
        <w:t>principal certifier:</w:t>
      </w:r>
    </w:p>
    <w:p w14:paraId="06EBC46B" w14:textId="77777777" w:rsidR="00C74DB3" w:rsidRPr="00772B45" w:rsidRDefault="00C74DB3" w:rsidP="003833A1">
      <w:pPr>
        <w:jc w:val="both"/>
        <w:rPr>
          <w:rFonts w:cs="Arial"/>
          <w:sz w:val="22"/>
          <w:szCs w:val="22"/>
        </w:rPr>
      </w:pPr>
    </w:p>
    <w:p w14:paraId="1DDAEA48" w14:textId="31DCF7E3" w:rsidR="00C74DB3" w:rsidRPr="00A03CA7" w:rsidRDefault="00C74DB3" w:rsidP="00A03CA7">
      <w:pPr>
        <w:pStyle w:val="ListParagraph"/>
        <w:numPr>
          <w:ilvl w:val="0"/>
          <w:numId w:val="25"/>
        </w:numPr>
        <w:rPr>
          <w:rFonts w:cs="Arial"/>
          <w:sz w:val="22"/>
          <w:szCs w:val="22"/>
        </w:rPr>
      </w:pPr>
      <w:r w:rsidRPr="00A03CA7">
        <w:rPr>
          <w:rFonts w:cs="Arial"/>
          <w:sz w:val="22"/>
          <w:szCs w:val="22"/>
        </w:rPr>
        <w:t>Energy supplier – A Notice of Arrangement for the provision of distribution of electricity from Endeavour Energy to service the proposed development.</w:t>
      </w:r>
    </w:p>
    <w:p w14:paraId="725A827A" w14:textId="77777777" w:rsidR="00C74DB3" w:rsidRPr="00772B45" w:rsidRDefault="00C74DB3" w:rsidP="003833A1">
      <w:pPr>
        <w:ind w:left="709"/>
        <w:jc w:val="both"/>
        <w:rPr>
          <w:rFonts w:cs="Arial"/>
          <w:sz w:val="22"/>
          <w:szCs w:val="22"/>
        </w:rPr>
      </w:pPr>
    </w:p>
    <w:p w14:paraId="154C769D" w14:textId="6BE827D1" w:rsidR="00C74DB3" w:rsidRPr="00A03CA7" w:rsidRDefault="00C74DB3" w:rsidP="00A03CA7">
      <w:pPr>
        <w:pStyle w:val="ListParagraph"/>
        <w:numPr>
          <w:ilvl w:val="0"/>
          <w:numId w:val="25"/>
        </w:numPr>
        <w:rPr>
          <w:rFonts w:cs="Arial"/>
          <w:sz w:val="22"/>
          <w:szCs w:val="22"/>
        </w:rPr>
      </w:pPr>
      <w:r w:rsidRPr="00A03CA7">
        <w:rPr>
          <w:rFonts w:cs="Arial"/>
          <w:sz w:val="22"/>
          <w:szCs w:val="22"/>
        </w:rPr>
        <w:t>Water supplier – A Section 73 Compliance Certificate demonstrating that satisfactory arrangements have been made with a water supply provider to service the proposed development. 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www.sydneywater.com.au/section73 or phone 1300 082 746 to learn more about applying through an authorised WSC or Sydney Water.</w:t>
      </w:r>
    </w:p>
    <w:p w14:paraId="316F14EA" w14:textId="77777777" w:rsidR="00C74DB3" w:rsidRPr="00772B45" w:rsidRDefault="00C74DB3" w:rsidP="003833A1">
      <w:pPr>
        <w:jc w:val="both"/>
        <w:rPr>
          <w:rFonts w:cs="Arial"/>
          <w:sz w:val="22"/>
          <w:szCs w:val="22"/>
        </w:rPr>
      </w:pPr>
    </w:p>
    <w:p w14:paraId="0D823179" w14:textId="5BEEEB49" w:rsidR="00C74DB3" w:rsidRPr="00772B45" w:rsidRDefault="00C74DB3" w:rsidP="003833A1">
      <w:pPr>
        <w:ind w:left="709" w:hanging="709"/>
        <w:jc w:val="both"/>
        <w:rPr>
          <w:rFonts w:cs="Arial"/>
          <w:sz w:val="22"/>
          <w:szCs w:val="22"/>
        </w:rPr>
      </w:pPr>
      <w:r>
        <w:rPr>
          <w:rFonts w:cs="Arial"/>
          <w:sz w:val="22"/>
          <w:szCs w:val="22"/>
        </w:rPr>
        <w:t>(1</w:t>
      </w:r>
      <w:r w:rsidR="002A3B3C">
        <w:rPr>
          <w:rFonts w:cs="Arial"/>
          <w:sz w:val="22"/>
          <w:szCs w:val="22"/>
        </w:rPr>
        <w:t>2</w:t>
      </w:r>
      <w:r>
        <w:rPr>
          <w:rFonts w:cs="Arial"/>
          <w:sz w:val="22"/>
          <w:szCs w:val="22"/>
        </w:rPr>
        <w:t>)</w:t>
      </w:r>
      <w:r>
        <w:rPr>
          <w:rFonts w:cs="Arial"/>
          <w:sz w:val="22"/>
          <w:szCs w:val="22"/>
        </w:rPr>
        <w:tab/>
      </w:r>
      <w:r w:rsidRPr="00A615EF">
        <w:rPr>
          <w:rFonts w:cs="Arial"/>
          <w:b/>
          <w:bCs/>
          <w:sz w:val="22"/>
          <w:szCs w:val="22"/>
        </w:rPr>
        <w:t>Reinstate verge</w:t>
      </w:r>
      <w:r>
        <w:rPr>
          <w:rFonts w:cs="Arial"/>
          <w:sz w:val="22"/>
          <w:szCs w:val="22"/>
        </w:rPr>
        <w:t xml:space="preserve"> - </w:t>
      </w:r>
      <w:r w:rsidRPr="00A615EF">
        <w:rPr>
          <w:rFonts w:cs="Arial"/>
          <w:sz w:val="22"/>
          <w:szCs w:val="22"/>
        </w:rPr>
        <w:t xml:space="preserve">The </w:t>
      </w:r>
      <w:r w:rsidR="00A03CA7">
        <w:rPr>
          <w:rFonts w:cs="Arial"/>
          <w:sz w:val="22"/>
          <w:szCs w:val="22"/>
        </w:rPr>
        <w:t>person acting on this consent</w:t>
      </w:r>
      <w:r w:rsidRPr="00A615EF">
        <w:rPr>
          <w:rFonts w:cs="Arial"/>
          <w:sz w:val="22"/>
          <w:szCs w:val="22"/>
        </w:rPr>
        <w:t xml:space="preserve"> shall construct and/or reconstruct the</w:t>
      </w:r>
      <w:r>
        <w:rPr>
          <w:rFonts w:cs="Arial"/>
          <w:sz w:val="22"/>
          <w:szCs w:val="22"/>
        </w:rPr>
        <w:t xml:space="preserve"> </w:t>
      </w:r>
      <w:r w:rsidRPr="00A615EF">
        <w:rPr>
          <w:rFonts w:cs="Arial"/>
          <w:sz w:val="22"/>
          <w:szCs w:val="22"/>
        </w:rPr>
        <w:t>unpaved verge area with grass, species and installations</w:t>
      </w:r>
      <w:r>
        <w:rPr>
          <w:rFonts w:cs="Arial"/>
          <w:sz w:val="22"/>
          <w:szCs w:val="22"/>
        </w:rPr>
        <w:t xml:space="preserve"> </w:t>
      </w:r>
      <w:r w:rsidRPr="00A615EF">
        <w:rPr>
          <w:rFonts w:cs="Arial"/>
          <w:sz w:val="22"/>
          <w:szCs w:val="22"/>
        </w:rPr>
        <w:t>approved by Council.</w:t>
      </w:r>
    </w:p>
    <w:p w14:paraId="4FC1D5A0" w14:textId="77777777" w:rsidR="00C74DB3" w:rsidRPr="00772B45" w:rsidRDefault="00C74DB3" w:rsidP="003833A1">
      <w:pPr>
        <w:jc w:val="both"/>
        <w:rPr>
          <w:rFonts w:cs="Arial"/>
          <w:sz w:val="22"/>
          <w:szCs w:val="22"/>
        </w:rPr>
      </w:pPr>
    </w:p>
    <w:p w14:paraId="5A2D30D7" w14:textId="62C7B4F8" w:rsidR="00C74DB3" w:rsidRDefault="00C74DB3" w:rsidP="003833A1">
      <w:pPr>
        <w:ind w:left="709" w:hanging="709"/>
        <w:jc w:val="both"/>
        <w:rPr>
          <w:rFonts w:cs="Arial"/>
          <w:sz w:val="22"/>
          <w:szCs w:val="22"/>
        </w:rPr>
      </w:pPr>
      <w:r>
        <w:rPr>
          <w:rFonts w:cs="Arial"/>
          <w:sz w:val="22"/>
          <w:szCs w:val="22"/>
        </w:rPr>
        <w:lastRenderedPageBreak/>
        <w:t>(1</w:t>
      </w:r>
      <w:r w:rsidR="002A3B3C">
        <w:rPr>
          <w:rFonts w:cs="Arial"/>
          <w:sz w:val="22"/>
          <w:szCs w:val="22"/>
        </w:rPr>
        <w:t>3</w:t>
      </w:r>
      <w:r>
        <w:rPr>
          <w:rFonts w:cs="Arial"/>
          <w:sz w:val="22"/>
          <w:szCs w:val="22"/>
        </w:rPr>
        <w:t>)</w:t>
      </w:r>
      <w:r>
        <w:rPr>
          <w:rFonts w:cs="Arial"/>
          <w:sz w:val="22"/>
          <w:szCs w:val="22"/>
        </w:rPr>
        <w:tab/>
      </w:r>
      <w:r w:rsidRPr="00A615EF">
        <w:rPr>
          <w:rFonts w:cs="Arial"/>
          <w:b/>
          <w:bCs/>
          <w:sz w:val="22"/>
          <w:szCs w:val="22"/>
        </w:rPr>
        <w:t>Completion of Road Works</w:t>
      </w:r>
      <w:r>
        <w:rPr>
          <w:rFonts w:cs="Arial"/>
          <w:sz w:val="22"/>
          <w:szCs w:val="22"/>
        </w:rPr>
        <w:t xml:space="preserve"> - </w:t>
      </w:r>
      <w:r w:rsidRPr="00A615EF">
        <w:rPr>
          <w:rFonts w:cs="Arial"/>
          <w:sz w:val="22"/>
          <w:szCs w:val="22"/>
        </w:rPr>
        <w:t>All approved road, footpath and/or drainage works,</w:t>
      </w:r>
      <w:r>
        <w:rPr>
          <w:rFonts w:cs="Arial"/>
          <w:sz w:val="22"/>
          <w:szCs w:val="22"/>
        </w:rPr>
        <w:t xml:space="preserve"> </w:t>
      </w:r>
      <w:r w:rsidRPr="00A615EF">
        <w:rPr>
          <w:rFonts w:cs="Arial"/>
          <w:sz w:val="22"/>
          <w:szCs w:val="22"/>
        </w:rPr>
        <w:t>including vehicle crossings, have been completed in the</w:t>
      </w:r>
      <w:r>
        <w:rPr>
          <w:rFonts w:cs="Arial"/>
          <w:sz w:val="22"/>
          <w:szCs w:val="22"/>
        </w:rPr>
        <w:t xml:space="preserve"> </w:t>
      </w:r>
      <w:r w:rsidRPr="00A615EF">
        <w:rPr>
          <w:rFonts w:cs="Arial"/>
          <w:sz w:val="22"/>
          <w:szCs w:val="22"/>
        </w:rPr>
        <w:t>road reserve in accordance with the Roads Act Approval.</w:t>
      </w:r>
    </w:p>
    <w:p w14:paraId="12B7A085" w14:textId="77777777" w:rsidR="00C74DB3" w:rsidRDefault="00C74DB3" w:rsidP="003833A1">
      <w:pPr>
        <w:jc w:val="both"/>
        <w:rPr>
          <w:rFonts w:cs="Arial"/>
          <w:sz w:val="22"/>
          <w:szCs w:val="22"/>
        </w:rPr>
      </w:pPr>
    </w:p>
    <w:p w14:paraId="2995BDD3" w14:textId="37CDDBD6" w:rsidR="00C74DB3" w:rsidRDefault="00C74DB3" w:rsidP="003833A1">
      <w:pPr>
        <w:ind w:left="709" w:hanging="709"/>
        <w:jc w:val="both"/>
        <w:rPr>
          <w:rFonts w:cs="Arial"/>
          <w:sz w:val="22"/>
          <w:szCs w:val="22"/>
        </w:rPr>
      </w:pPr>
      <w:r w:rsidRPr="00A615EF">
        <w:rPr>
          <w:rFonts w:cs="Arial"/>
          <w:sz w:val="22"/>
          <w:szCs w:val="22"/>
        </w:rPr>
        <w:t>(1</w:t>
      </w:r>
      <w:r w:rsidR="002A3B3C">
        <w:rPr>
          <w:rFonts w:cs="Arial"/>
          <w:sz w:val="22"/>
          <w:szCs w:val="22"/>
        </w:rPr>
        <w:t>4</w:t>
      </w:r>
      <w:r w:rsidRPr="00A615EF">
        <w:rPr>
          <w:rFonts w:cs="Arial"/>
          <w:sz w:val="22"/>
          <w:szCs w:val="22"/>
        </w:rPr>
        <w:t>)</w:t>
      </w:r>
      <w:r>
        <w:rPr>
          <w:rFonts w:cs="Arial"/>
          <w:b/>
          <w:bCs/>
          <w:sz w:val="22"/>
          <w:szCs w:val="22"/>
        </w:rPr>
        <w:tab/>
      </w:r>
      <w:r w:rsidRPr="00A615EF">
        <w:rPr>
          <w:rFonts w:cs="Arial"/>
          <w:b/>
          <w:bCs/>
          <w:sz w:val="22"/>
          <w:szCs w:val="22"/>
        </w:rPr>
        <w:t>Upgrade with the BCA</w:t>
      </w:r>
      <w:r w:rsidRPr="00385CA6">
        <w:rPr>
          <w:rFonts w:cs="Arial"/>
          <w:sz w:val="22"/>
          <w:szCs w:val="22"/>
        </w:rPr>
        <w:t xml:space="preserve"> </w:t>
      </w:r>
      <w:r>
        <w:rPr>
          <w:rFonts w:cs="Arial"/>
          <w:sz w:val="22"/>
          <w:szCs w:val="22"/>
        </w:rPr>
        <w:t xml:space="preserve">- </w:t>
      </w:r>
      <w:r w:rsidRPr="00385CA6">
        <w:rPr>
          <w:rFonts w:cs="Arial"/>
          <w:sz w:val="22"/>
          <w:szCs w:val="22"/>
        </w:rPr>
        <w:t>All building upgrade measures required to be installed pursuant to Clause 94 of the EP&amp;A Regulation 2000, shall be certified prior to use of the building for the purposes approved by this consent.</w:t>
      </w:r>
    </w:p>
    <w:p w14:paraId="70A00145" w14:textId="77777777" w:rsidR="00C74DB3" w:rsidRDefault="00C74DB3" w:rsidP="003833A1">
      <w:pPr>
        <w:jc w:val="both"/>
        <w:rPr>
          <w:rFonts w:cs="Arial"/>
          <w:sz w:val="22"/>
          <w:szCs w:val="22"/>
        </w:rPr>
      </w:pPr>
    </w:p>
    <w:p w14:paraId="455DA80E" w14:textId="54254921" w:rsidR="00C74DB3" w:rsidRDefault="00C74DB3" w:rsidP="003833A1">
      <w:pPr>
        <w:ind w:left="709" w:hanging="709"/>
        <w:jc w:val="both"/>
        <w:rPr>
          <w:rFonts w:cs="Arial"/>
          <w:sz w:val="22"/>
          <w:szCs w:val="22"/>
        </w:rPr>
      </w:pPr>
      <w:r w:rsidRPr="00A615EF">
        <w:rPr>
          <w:rFonts w:cs="Arial"/>
          <w:sz w:val="22"/>
          <w:szCs w:val="22"/>
        </w:rPr>
        <w:t>(1</w:t>
      </w:r>
      <w:r w:rsidR="002A3B3C">
        <w:rPr>
          <w:rFonts w:cs="Arial"/>
          <w:sz w:val="22"/>
          <w:szCs w:val="22"/>
        </w:rPr>
        <w:t>5</w:t>
      </w:r>
      <w:r w:rsidRPr="00A615EF">
        <w:rPr>
          <w:rFonts w:cs="Arial"/>
          <w:sz w:val="22"/>
          <w:szCs w:val="22"/>
        </w:rPr>
        <w:t>)</w:t>
      </w:r>
      <w:r>
        <w:rPr>
          <w:rFonts w:cs="Arial"/>
          <w:b/>
          <w:bCs/>
          <w:sz w:val="22"/>
          <w:szCs w:val="22"/>
        </w:rPr>
        <w:tab/>
      </w:r>
      <w:proofErr w:type="spellStart"/>
      <w:r w:rsidRPr="00A615EF">
        <w:rPr>
          <w:rFonts w:cs="Arial"/>
          <w:b/>
          <w:bCs/>
          <w:sz w:val="22"/>
          <w:szCs w:val="22"/>
        </w:rPr>
        <w:t>Bunding</w:t>
      </w:r>
      <w:proofErr w:type="spellEnd"/>
      <w:r w:rsidRPr="00A615EF">
        <w:rPr>
          <w:rFonts w:cs="Arial"/>
          <w:b/>
          <w:bCs/>
          <w:sz w:val="22"/>
          <w:szCs w:val="22"/>
        </w:rPr>
        <w:t xml:space="preserve"> of Fuel Dispensing Area</w:t>
      </w:r>
      <w:r w:rsidRPr="00890E77">
        <w:rPr>
          <w:rFonts w:cs="Arial"/>
          <w:sz w:val="22"/>
          <w:szCs w:val="22"/>
        </w:rPr>
        <w:t xml:space="preserve"> </w:t>
      </w:r>
      <w:r>
        <w:rPr>
          <w:rFonts w:cs="Arial"/>
          <w:sz w:val="22"/>
          <w:szCs w:val="22"/>
        </w:rPr>
        <w:t xml:space="preserve">- </w:t>
      </w:r>
      <w:r w:rsidRPr="00890E77">
        <w:rPr>
          <w:rFonts w:cs="Arial"/>
          <w:sz w:val="22"/>
          <w:szCs w:val="22"/>
        </w:rPr>
        <w:t xml:space="preserve">All wastewater from the </w:t>
      </w:r>
      <w:proofErr w:type="spellStart"/>
      <w:r w:rsidRPr="00890E77">
        <w:rPr>
          <w:rFonts w:cs="Arial"/>
          <w:sz w:val="22"/>
          <w:szCs w:val="22"/>
        </w:rPr>
        <w:t>refuelling</w:t>
      </w:r>
      <w:proofErr w:type="spellEnd"/>
      <w:r w:rsidRPr="00890E77">
        <w:rPr>
          <w:rFonts w:cs="Arial"/>
          <w:sz w:val="22"/>
          <w:szCs w:val="22"/>
        </w:rPr>
        <w:t xml:space="preserve"> point must have suitable bunding to the ground surface in the forecourt/fuel dispensing area to collect spilt fuel and/or contaminated water and direct this to an oil water separator for collection/treatment prior to discharge to the sewer under trade waste agreement.</w:t>
      </w:r>
    </w:p>
    <w:p w14:paraId="350501D2" w14:textId="77777777" w:rsidR="00C74DB3" w:rsidRPr="00890E77" w:rsidRDefault="00C74DB3" w:rsidP="003833A1">
      <w:pPr>
        <w:jc w:val="both"/>
        <w:rPr>
          <w:rFonts w:cs="Arial"/>
          <w:sz w:val="22"/>
          <w:szCs w:val="22"/>
        </w:rPr>
      </w:pPr>
    </w:p>
    <w:p w14:paraId="1C239BE0" w14:textId="26240D57" w:rsidR="00C74DB3" w:rsidRDefault="00C74DB3" w:rsidP="003833A1">
      <w:pPr>
        <w:ind w:left="709" w:hanging="709"/>
        <w:jc w:val="both"/>
        <w:rPr>
          <w:rFonts w:cs="Arial"/>
          <w:sz w:val="22"/>
          <w:szCs w:val="22"/>
        </w:rPr>
      </w:pPr>
      <w:r w:rsidRPr="00A615EF">
        <w:rPr>
          <w:rFonts w:cs="Arial"/>
          <w:sz w:val="22"/>
          <w:szCs w:val="22"/>
        </w:rPr>
        <w:t>(1</w:t>
      </w:r>
      <w:r w:rsidR="002A3B3C">
        <w:rPr>
          <w:rFonts w:cs="Arial"/>
          <w:sz w:val="22"/>
          <w:szCs w:val="22"/>
        </w:rPr>
        <w:t>6</w:t>
      </w:r>
      <w:r w:rsidRPr="00A615EF">
        <w:rPr>
          <w:rFonts w:cs="Arial"/>
          <w:sz w:val="22"/>
          <w:szCs w:val="22"/>
        </w:rPr>
        <w:t>)</w:t>
      </w:r>
      <w:r>
        <w:rPr>
          <w:rFonts w:cs="Arial"/>
          <w:b/>
          <w:bCs/>
          <w:sz w:val="22"/>
          <w:szCs w:val="22"/>
        </w:rPr>
        <w:tab/>
      </w:r>
      <w:r w:rsidRPr="00A615EF">
        <w:rPr>
          <w:rFonts w:cs="Arial"/>
          <w:b/>
          <w:bCs/>
          <w:sz w:val="22"/>
          <w:szCs w:val="22"/>
        </w:rPr>
        <w:t>Canopy of Fuel Dispensing Area</w:t>
      </w:r>
      <w:r>
        <w:rPr>
          <w:rFonts w:cs="Arial"/>
          <w:sz w:val="22"/>
          <w:szCs w:val="22"/>
        </w:rPr>
        <w:t xml:space="preserve"> - </w:t>
      </w:r>
      <w:r w:rsidRPr="00890E77">
        <w:rPr>
          <w:rFonts w:cs="Arial"/>
          <w:sz w:val="22"/>
          <w:szCs w:val="22"/>
        </w:rPr>
        <w:t>The canopy over the bunded fuel dispensing area is to extend to the maximum reach of fuel dispensing nozzles and have a 10 degree-from-vertical overhang.</w:t>
      </w:r>
    </w:p>
    <w:p w14:paraId="1D1F97E6" w14:textId="77777777" w:rsidR="00C74DB3" w:rsidRPr="00A615EF" w:rsidRDefault="00C74DB3" w:rsidP="003833A1">
      <w:pPr>
        <w:jc w:val="both"/>
        <w:rPr>
          <w:rFonts w:cs="Arial"/>
          <w:sz w:val="22"/>
          <w:szCs w:val="22"/>
        </w:rPr>
      </w:pPr>
    </w:p>
    <w:p w14:paraId="60131CE2" w14:textId="3ADCB2EF" w:rsidR="00C74DB3" w:rsidRPr="00385CA6" w:rsidRDefault="00C74DB3" w:rsidP="003833A1">
      <w:pPr>
        <w:ind w:left="709" w:hanging="709"/>
        <w:jc w:val="both"/>
        <w:rPr>
          <w:rFonts w:cs="Arial"/>
          <w:sz w:val="22"/>
          <w:szCs w:val="22"/>
        </w:rPr>
      </w:pPr>
      <w:r w:rsidRPr="00A615EF">
        <w:rPr>
          <w:rFonts w:cs="Arial"/>
          <w:sz w:val="22"/>
          <w:szCs w:val="22"/>
        </w:rPr>
        <w:t>(</w:t>
      </w:r>
      <w:r w:rsidR="002A3B3C">
        <w:rPr>
          <w:rFonts w:cs="Arial"/>
          <w:sz w:val="22"/>
          <w:szCs w:val="22"/>
        </w:rPr>
        <w:t>17</w:t>
      </w:r>
      <w:r w:rsidRPr="00A615EF">
        <w:rPr>
          <w:rFonts w:cs="Arial"/>
          <w:sz w:val="22"/>
          <w:szCs w:val="22"/>
        </w:rPr>
        <w:t>)</w:t>
      </w:r>
      <w:r>
        <w:rPr>
          <w:rFonts w:cs="Arial"/>
          <w:b/>
          <w:bCs/>
          <w:sz w:val="22"/>
          <w:szCs w:val="22"/>
        </w:rPr>
        <w:tab/>
      </w:r>
      <w:r w:rsidRPr="00A615EF">
        <w:rPr>
          <w:rFonts w:cs="Arial"/>
          <w:b/>
          <w:bCs/>
          <w:sz w:val="22"/>
          <w:szCs w:val="22"/>
        </w:rPr>
        <w:t>Noise Mitigation Measures - Workshop</w:t>
      </w:r>
      <w:r w:rsidRPr="00385CA6">
        <w:rPr>
          <w:rFonts w:cs="Arial"/>
          <w:sz w:val="22"/>
          <w:szCs w:val="22"/>
        </w:rPr>
        <w:t xml:space="preserve"> - The rear wall of the workshops along the south western boundary will have soundproofing to the rear walls and ceiling/roof.</w:t>
      </w:r>
    </w:p>
    <w:p w14:paraId="5847EB22" w14:textId="1F918769" w:rsidR="00C74DB3" w:rsidRPr="00385CA6" w:rsidRDefault="00C74DB3" w:rsidP="003833A1">
      <w:pPr>
        <w:ind w:firstLine="709"/>
        <w:jc w:val="both"/>
        <w:rPr>
          <w:rFonts w:cs="Arial"/>
          <w:sz w:val="22"/>
          <w:szCs w:val="22"/>
        </w:rPr>
      </w:pPr>
      <w:r w:rsidRPr="00385CA6">
        <w:rPr>
          <w:rFonts w:cs="Arial"/>
          <w:sz w:val="22"/>
          <w:szCs w:val="22"/>
        </w:rPr>
        <w:t>-</w:t>
      </w:r>
      <w:r w:rsidRPr="00385CA6">
        <w:rPr>
          <w:rFonts w:cs="Arial"/>
          <w:sz w:val="22"/>
          <w:szCs w:val="22"/>
        </w:rPr>
        <w:tab/>
        <w:t xml:space="preserve">Walls to achieve a </w:t>
      </w:r>
      <w:proofErr w:type="spellStart"/>
      <w:r w:rsidRPr="00385CA6">
        <w:rPr>
          <w:rFonts w:cs="Arial"/>
          <w:sz w:val="22"/>
          <w:szCs w:val="22"/>
        </w:rPr>
        <w:t>Rw</w:t>
      </w:r>
      <w:proofErr w:type="spellEnd"/>
      <w:r w:rsidRPr="00385CA6">
        <w:rPr>
          <w:rFonts w:cs="Arial"/>
          <w:sz w:val="22"/>
          <w:szCs w:val="22"/>
        </w:rPr>
        <w:t xml:space="preserve"> of 45  </w:t>
      </w:r>
    </w:p>
    <w:p w14:paraId="5A1459CE" w14:textId="2D0478F9" w:rsidR="00C74DB3" w:rsidRPr="00385CA6" w:rsidRDefault="00C74DB3" w:rsidP="003833A1">
      <w:pPr>
        <w:ind w:firstLine="709"/>
        <w:jc w:val="both"/>
        <w:rPr>
          <w:rFonts w:cs="Arial"/>
          <w:sz w:val="22"/>
          <w:szCs w:val="22"/>
        </w:rPr>
      </w:pPr>
      <w:r w:rsidRPr="00385CA6">
        <w:rPr>
          <w:rFonts w:cs="Arial"/>
          <w:sz w:val="22"/>
          <w:szCs w:val="22"/>
        </w:rPr>
        <w:t>-</w:t>
      </w:r>
      <w:r w:rsidRPr="00385CA6">
        <w:rPr>
          <w:rFonts w:cs="Arial"/>
          <w:sz w:val="22"/>
          <w:szCs w:val="22"/>
        </w:rPr>
        <w:tab/>
        <w:t xml:space="preserve">Ceiling to achieve a </w:t>
      </w:r>
      <w:proofErr w:type="spellStart"/>
      <w:r w:rsidRPr="00385CA6">
        <w:rPr>
          <w:rFonts w:cs="Arial"/>
          <w:sz w:val="22"/>
          <w:szCs w:val="22"/>
        </w:rPr>
        <w:t>Rw</w:t>
      </w:r>
      <w:proofErr w:type="spellEnd"/>
      <w:r w:rsidRPr="00385CA6">
        <w:rPr>
          <w:rFonts w:cs="Arial"/>
          <w:sz w:val="22"/>
          <w:szCs w:val="22"/>
        </w:rPr>
        <w:t xml:space="preserve"> of 25</w:t>
      </w:r>
    </w:p>
    <w:p w14:paraId="59C62799" w14:textId="77777777" w:rsidR="00C74DB3" w:rsidRPr="00890E77" w:rsidRDefault="00C74DB3" w:rsidP="003833A1">
      <w:pPr>
        <w:autoSpaceDE w:val="0"/>
        <w:autoSpaceDN w:val="0"/>
        <w:adjustRightInd w:val="0"/>
        <w:jc w:val="both"/>
        <w:rPr>
          <w:rFonts w:cs="Arial"/>
          <w:sz w:val="22"/>
          <w:szCs w:val="22"/>
        </w:rPr>
      </w:pPr>
    </w:p>
    <w:p w14:paraId="21EA0AC6" w14:textId="7FCF395E" w:rsidR="00C74DB3" w:rsidRPr="00890E77" w:rsidRDefault="00C74DB3" w:rsidP="003833A1">
      <w:pPr>
        <w:autoSpaceDE w:val="0"/>
        <w:autoSpaceDN w:val="0"/>
        <w:adjustRightInd w:val="0"/>
        <w:ind w:left="622" w:hanging="622"/>
        <w:jc w:val="both"/>
        <w:rPr>
          <w:rFonts w:cs="Arial"/>
          <w:sz w:val="22"/>
          <w:szCs w:val="22"/>
        </w:rPr>
      </w:pPr>
      <w:r w:rsidRPr="00A615EF">
        <w:rPr>
          <w:rFonts w:cs="Arial"/>
          <w:sz w:val="22"/>
          <w:szCs w:val="22"/>
        </w:rPr>
        <w:t>(</w:t>
      </w:r>
      <w:r w:rsidR="002A3B3C">
        <w:rPr>
          <w:rFonts w:cs="Arial"/>
          <w:sz w:val="22"/>
          <w:szCs w:val="22"/>
        </w:rPr>
        <w:t>18</w:t>
      </w:r>
      <w:r w:rsidRPr="00A615EF">
        <w:rPr>
          <w:rFonts w:cs="Arial"/>
          <w:sz w:val="22"/>
          <w:szCs w:val="22"/>
        </w:rPr>
        <w:t>)</w:t>
      </w:r>
      <w:r>
        <w:rPr>
          <w:rFonts w:cs="Arial"/>
          <w:b/>
          <w:bCs/>
          <w:sz w:val="22"/>
          <w:szCs w:val="22"/>
        </w:rPr>
        <w:tab/>
      </w:r>
      <w:r w:rsidRPr="00A615EF">
        <w:rPr>
          <w:rFonts w:cs="Arial"/>
          <w:b/>
          <w:bCs/>
          <w:sz w:val="22"/>
          <w:szCs w:val="22"/>
        </w:rPr>
        <w:t>Noise Mitigation Measures</w:t>
      </w:r>
      <w:r w:rsidRPr="00890E77">
        <w:rPr>
          <w:rFonts w:cs="Arial"/>
          <w:sz w:val="22"/>
          <w:szCs w:val="22"/>
        </w:rPr>
        <w:t xml:space="preserve"> - Structures along the south western boundary will have soundproofing to the rear walls and ceiling/roof.</w:t>
      </w:r>
    </w:p>
    <w:p w14:paraId="2AAC20E0" w14:textId="1FA1BA48" w:rsidR="00C74DB3" w:rsidRPr="00890E77" w:rsidRDefault="00C74DB3" w:rsidP="003833A1">
      <w:pPr>
        <w:pStyle w:val="ListParagraph"/>
        <w:numPr>
          <w:ilvl w:val="0"/>
          <w:numId w:val="18"/>
        </w:numPr>
        <w:autoSpaceDE w:val="0"/>
        <w:autoSpaceDN w:val="0"/>
        <w:adjustRightInd w:val="0"/>
        <w:ind w:left="1418" w:hanging="709"/>
        <w:contextualSpacing/>
        <w:rPr>
          <w:rFonts w:cs="Arial"/>
          <w:sz w:val="22"/>
          <w:szCs w:val="22"/>
        </w:rPr>
      </w:pPr>
      <w:r w:rsidRPr="00890E77">
        <w:rPr>
          <w:rFonts w:cs="Arial"/>
          <w:sz w:val="22"/>
          <w:szCs w:val="22"/>
        </w:rPr>
        <w:t xml:space="preserve">Walls to achieve a </w:t>
      </w:r>
      <w:proofErr w:type="spellStart"/>
      <w:r w:rsidRPr="00890E77">
        <w:rPr>
          <w:rFonts w:cs="Arial"/>
          <w:sz w:val="22"/>
          <w:szCs w:val="22"/>
        </w:rPr>
        <w:t>Rw</w:t>
      </w:r>
      <w:proofErr w:type="spellEnd"/>
      <w:r w:rsidRPr="00890E77">
        <w:rPr>
          <w:rFonts w:cs="Arial"/>
          <w:sz w:val="22"/>
          <w:szCs w:val="22"/>
        </w:rPr>
        <w:t xml:space="preserve"> of 40 </w:t>
      </w:r>
      <w:r w:rsidRPr="00890E77">
        <w:rPr>
          <w:rFonts w:ascii="ArialMT" w:hAnsi="ArialMT" w:cs="ArialMT"/>
          <w:sz w:val="22"/>
          <w:szCs w:val="22"/>
        </w:rPr>
        <w:t xml:space="preserve">– </w:t>
      </w:r>
      <w:r w:rsidRPr="00890E77">
        <w:rPr>
          <w:rFonts w:cs="Arial"/>
          <w:sz w:val="22"/>
          <w:szCs w:val="22"/>
        </w:rPr>
        <w:t xml:space="preserve">75mm concrete panel with minimum density 2,300 kg/m3 or sheet metal cladding (e.g. </w:t>
      </w:r>
      <w:proofErr w:type="spellStart"/>
      <w:r w:rsidRPr="00890E77">
        <w:rPr>
          <w:rFonts w:cs="Arial"/>
          <w:sz w:val="22"/>
          <w:szCs w:val="22"/>
        </w:rPr>
        <w:t>colorbond</w:t>
      </w:r>
      <w:proofErr w:type="spellEnd"/>
      <w:r w:rsidRPr="00890E77">
        <w:rPr>
          <w:rFonts w:cs="Arial"/>
          <w:sz w:val="22"/>
          <w:szCs w:val="22"/>
        </w:rPr>
        <w:t xml:space="preserve">), 75mm Bradford </w:t>
      </w:r>
      <w:proofErr w:type="spellStart"/>
      <w:r w:rsidRPr="00890E77">
        <w:rPr>
          <w:rFonts w:cs="Arial"/>
          <w:sz w:val="22"/>
          <w:szCs w:val="22"/>
        </w:rPr>
        <w:t>Acoustigard</w:t>
      </w:r>
      <w:proofErr w:type="spellEnd"/>
      <w:r w:rsidRPr="00890E77">
        <w:rPr>
          <w:rFonts w:cs="Arial"/>
          <w:sz w:val="22"/>
          <w:szCs w:val="22"/>
        </w:rPr>
        <w:t xml:space="preserve"> 14kg/m3 and 13mm standard plasterboard.</w:t>
      </w:r>
    </w:p>
    <w:p w14:paraId="28760E23" w14:textId="1A741D1F" w:rsidR="00C74DB3" w:rsidRPr="00890E77" w:rsidRDefault="00C74DB3" w:rsidP="003833A1">
      <w:pPr>
        <w:pStyle w:val="ListParagraph"/>
        <w:numPr>
          <w:ilvl w:val="0"/>
          <w:numId w:val="18"/>
        </w:numPr>
        <w:autoSpaceDE w:val="0"/>
        <w:autoSpaceDN w:val="0"/>
        <w:adjustRightInd w:val="0"/>
        <w:ind w:left="1418" w:hanging="709"/>
        <w:contextualSpacing/>
        <w:rPr>
          <w:rFonts w:cs="Arial"/>
          <w:sz w:val="22"/>
          <w:szCs w:val="22"/>
        </w:rPr>
      </w:pPr>
      <w:r w:rsidRPr="00890E77">
        <w:rPr>
          <w:rFonts w:cs="Arial"/>
          <w:sz w:val="22"/>
          <w:szCs w:val="22"/>
        </w:rPr>
        <w:t xml:space="preserve">Ceiling to achieve a </w:t>
      </w:r>
      <w:proofErr w:type="spellStart"/>
      <w:r w:rsidRPr="00890E77">
        <w:rPr>
          <w:rFonts w:cs="Arial"/>
          <w:sz w:val="22"/>
          <w:szCs w:val="22"/>
        </w:rPr>
        <w:t>Rw</w:t>
      </w:r>
      <w:proofErr w:type="spellEnd"/>
      <w:r w:rsidRPr="00890E77">
        <w:rPr>
          <w:rFonts w:cs="Arial"/>
          <w:sz w:val="22"/>
          <w:szCs w:val="22"/>
        </w:rPr>
        <w:t xml:space="preserve"> of 25 </w:t>
      </w:r>
      <w:r w:rsidRPr="00890E77">
        <w:rPr>
          <w:rFonts w:ascii="ArialMT" w:hAnsi="ArialMT" w:cs="ArialMT"/>
          <w:sz w:val="22"/>
          <w:szCs w:val="22"/>
        </w:rPr>
        <w:t xml:space="preserve">– </w:t>
      </w:r>
      <w:r w:rsidRPr="00890E77">
        <w:rPr>
          <w:rFonts w:cs="Arial"/>
          <w:sz w:val="22"/>
          <w:szCs w:val="22"/>
        </w:rPr>
        <w:t xml:space="preserve">Sheet metal roof with Bradford </w:t>
      </w:r>
      <w:proofErr w:type="spellStart"/>
      <w:r w:rsidRPr="00890E77">
        <w:rPr>
          <w:rFonts w:cs="Arial"/>
          <w:sz w:val="22"/>
          <w:szCs w:val="22"/>
        </w:rPr>
        <w:t>Anticon</w:t>
      </w:r>
      <w:proofErr w:type="spellEnd"/>
      <w:r w:rsidRPr="00890E77">
        <w:rPr>
          <w:rFonts w:cs="Arial"/>
          <w:sz w:val="22"/>
          <w:szCs w:val="22"/>
        </w:rPr>
        <w:t xml:space="preserve"> 60MD (or equivalent).</w:t>
      </w:r>
    </w:p>
    <w:p w14:paraId="5409299C" w14:textId="77777777" w:rsidR="00C74DB3" w:rsidRPr="0086735B" w:rsidRDefault="00C74DB3" w:rsidP="003833A1">
      <w:pPr>
        <w:jc w:val="both"/>
        <w:rPr>
          <w:rFonts w:cs="Arial"/>
          <w:sz w:val="22"/>
          <w:szCs w:val="22"/>
        </w:rPr>
      </w:pPr>
    </w:p>
    <w:p w14:paraId="7E8E17CA" w14:textId="77777777" w:rsidR="00C74DB3" w:rsidRPr="0086735B" w:rsidRDefault="00C74DB3" w:rsidP="003833A1">
      <w:pPr>
        <w:jc w:val="both"/>
        <w:rPr>
          <w:rFonts w:ascii="Arial Bold" w:hAnsi="Arial Bold" w:cs="Arial"/>
          <w:b/>
          <w:szCs w:val="22"/>
        </w:rPr>
      </w:pPr>
      <w:r w:rsidRPr="0086735B">
        <w:rPr>
          <w:rFonts w:ascii="Arial Bold" w:hAnsi="Arial Bold" w:cs="Arial"/>
          <w:b/>
          <w:szCs w:val="22"/>
        </w:rPr>
        <w:t xml:space="preserve">6.0 </w:t>
      </w:r>
      <w:r>
        <w:rPr>
          <w:rFonts w:ascii="Arial Bold" w:hAnsi="Arial Bold" w:cs="Arial"/>
          <w:b/>
          <w:szCs w:val="22"/>
        </w:rPr>
        <w:t>-</w:t>
      </w:r>
      <w:r w:rsidRPr="0086735B">
        <w:rPr>
          <w:rFonts w:ascii="Arial Bold" w:hAnsi="Arial Bold" w:cs="Arial"/>
          <w:b/>
          <w:szCs w:val="22"/>
        </w:rPr>
        <w:t xml:space="preserve"> </w:t>
      </w:r>
      <w:r>
        <w:rPr>
          <w:rFonts w:ascii="Arial Bold" w:hAnsi="Arial Bold" w:cs="Arial"/>
          <w:b/>
          <w:szCs w:val="22"/>
        </w:rPr>
        <w:t>Ongoing Use</w:t>
      </w:r>
    </w:p>
    <w:p w14:paraId="2C33A395" w14:textId="77777777" w:rsidR="00C74DB3" w:rsidRDefault="00C74DB3" w:rsidP="003833A1">
      <w:pPr>
        <w:jc w:val="both"/>
        <w:rPr>
          <w:rFonts w:cs="Arial"/>
          <w:sz w:val="22"/>
          <w:szCs w:val="22"/>
        </w:rPr>
      </w:pPr>
    </w:p>
    <w:p w14:paraId="54176711" w14:textId="77777777" w:rsidR="00C74DB3" w:rsidRPr="0086735B" w:rsidRDefault="00C74DB3" w:rsidP="003833A1">
      <w:pPr>
        <w:jc w:val="both"/>
        <w:rPr>
          <w:rFonts w:cs="Arial"/>
          <w:sz w:val="22"/>
          <w:szCs w:val="22"/>
        </w:rPr>
      </w:pPr>
      <w:r w:rsidRPr="0086735B">
        <w:rPr>
          <w:rFonts w:cs="Arial"/>
          <w:sz w:val="22"/>
          <w:szCs w:val="22"/>
        </w:rPr>
        <w:t>The following conditions of consent are operational conditions applying to the development.</w:t>
      </w:r>
    </w:p>
    <w:p w14:paraId="20D9CC26" w14:textId="77777777" w:rsidR="00C74DB3" w:rsidRDefault="00C74DB3" w:rsidP="003833A1">
      <w:pPr>
        <w:jc w:val="both"/>
        <w:rPr>
          <w:rFonts w:cs="Arial"/>
          <w:sz w:val="22"/>
          <w:szCs w:val="22"/>
        </w:rPr>
      </w:pPr>
    </w:p>
    <w:p w14:paraId="5E798088" w14:textId="77777777" w:rsidR="00C74DB3" w:rsidRDefault="00C74DB3" w:rsidP="003833A1">
      <w:pPr>
        <w:ind w:left="709" w:hanging="709"/>
        <w:jc w:val="both"/>
        <w:rPr>
          <w:rFonts w:cs="Arial"/>
          <w:sz w:val="22"/>
          <w:szCs w:val="22"/>
        </w:rPr>
      </w:pPr>
      <w:r>
        <w:rPr>
          <w:rFonts w:cs="Arial"/>
          <w:sz w:val="22"/>
          <w:szCs w:val="22"/>
        </w:rPr>
        <w:t>(1)</w:t>
      </w:r>
      <w:r>
        <w:rPr>
          <w:rFonts w:cs="Arial"/>
          <w:sz w:val="22"/>
          <w:szCs w:val="22"/>
        </w:rPr>
        <w:tab/>
      </w:r>
      <w:proofErr w:type="spellStart"/>
      <w:r w:rsidRPr="003D1CA3">
        <w:rPr>
          <w:rFonts w:cs="Arial"/>
          <w:b/>
          <w:sz w:val="22"/>
          <w:szCs w:val="22"/>
        </w:rPr>
        <w:t>Manoeuvring</w:t>
      </w:r>
      <w:proofErr w:type="spellEnd"/>
      <w:r w:rsidRPr="003D1CA3">
        <w:rPr>
          <w:rFonts w:cs="Arial"/>
          <w:b/>
          <w:sz w:val="22"/>
          <w:szCs w:val="22"/>
        </w:rPr>
        <w:t xml:space="preserve"> of Vehicles </w:t>
      </w:r>
      <w:r w:rsidRPr="003D1CA3">
        <w:rPr>
          <w:rFonts w:cs="Arial"/>
          <w:sz w:val="22"/>
          <w:szCs w:val="22"/>
        </w:rPr>
        <w:t>- All vehicles shall enter and exit the site in a forward direction.</w:t>
      </w:r>
    </w:p>
    <w:p w14:paraId="7644BA1E" w14:textId="77777777" w:rsidR="00C74DB3" w:rsidRPr="003D1CA3" w:rsidRDefault="00C74DB3" w:rsidP="003833A1">
      <w:pPr>
        <w:jc w:val="both"/>
        <w:rPr>
          <w:rFonts w:cs="Arial"/>
          <w:sz w:val="22"/>
          <w:szCs w:val="22"/>
        </w:rPr>
      </w:pPr>
    </w:p>
    <w:p w14:paraId="45A51380" w14:textId="77777777" w:rsidR="00C74DB3" w:rsidRDefault="00C74DB3" w:rsidP="003833A1">
      <w:pPr>
        <w:ind w:left="709" w:hanging="709"/>
        <w:jc w:val="both"/>
        <w:rPr>
          <w:rFonts w:cs="Arial"/>
          <w:sz w:val="22"/>
          <w:szCs w:val="22"/>
        </w:rPr>
      </w:pPr>
      <w:r>
        <w:rPr>
          <w:rFonts w:cs="Arial"/>
          <w:sz w:val="22"/>
          <w:szCs w:val="22"/>
        </w:rPr>
        <w:t>(2)</w:t>
      </w:r>
      <w:r>
        <w:rPr>
          <w:rFonts w:cs="Arial"/>
          <w:sz w:val="22"/>
          <w:szCs w:val="22"/>
        </w:rPr>
        <w:tab/>
      </w:r>
      <w:r w:rsidRPr="00C14E97">
        <w:rPr>
          <w:rFonts w:cs="Arial"/>
          <w:b/>
          <w:sz w:val="22"/>
          <w:szCs w:val="22"/>
        </w:rPr>
        <w:t xml:space="preserve">Removal of Graffiti </w:t>
      </w:r>
      <w:r w:rsidRPr="00C14E97">
        <w:rPr>
          <w:rFonts w:cs="Arial"/>
          <w:sz w:val="22"/>
          <w:szCs w:val="22"/>
        </w:rPr>
        <w:t>- The owner/manager of the site is responsible for the removal of all graffiti from the building and fences within 48 hours of its application.</w:t>
      </w:r>
    </w:p>
    <w:p w14:paraId="68E9E00D" w14:textId="77777777" w:rsidR="00C74DB3" w:rsidRPr="00C14E97" w:rsidRDefault="00C74DB3" w:rsidP="003833A1">
      <w:pPr>
        <w:jc w:val="both"/>
        <w:rPr>
          <w:rFonts w:cs="Arial"/>
          <w:sz w:val="22"/>
          <w:szCs w:val="22"/>
        </w:rPr>
      </w:pPr>
    </w:p>
    <w:p w14:paraId="6F4548A8" w14:textId="77777777" w:rsidR="00C74DB3" w:rsidRPr="009820FA" w:rsidRDefault="00C74DB3" w:rsidP="003833A1">
      <w:pPr>
        <w:ind w:left="709" w:hanging="709"/>
        <w:jc w:val="both"/>
        <w:rPr>
          <w:rFonts w:cs="Arial"/>
          <w:sz w:val="22"/>
          <w:szCs w:val="22"/>
        </w:rPr>
      </w:pPr>
      <w:r w:rsidRPr="009820FA">
        <w:rPr>
          <w:rFonts w:cs="Arial"/>
          <w:sz w:val="22"/>
          <w:szCs w:val="22"/>
        </w:rPr>
        <w:t>(3)</w:t>
      </w:r>
      <w:r w:rsidRPr="009820FA">
        <w:rPr>
          <w:rFonts w:cs="Arial"/>
          <w:sz w:val="22"/>
          <w:szCs w:val="22"/>
        </w:rPr>
        <w:tab/>
      </w:r>
      <w:r w:rsidRPr="009820FA">
        <w:rPr>
          <w:rFonts w:cs="Arial"/>
          <w:b/>
          <w:sz w:val="22"/>
          <w:szCs w:val="22"/>
        </w:rPr>
        <w:t xml:space="preserve">Hours of Operation </w:t>
      </w:r>
      <w:r w:rsidRPr="009820FA">
        <w:rPr>
          <w:rFonts w:cs="Arial"/>
          <w:sz w:val="22"/>
          <w:szCs w:val="22"/>
        </w:rPr>
        <w:t>- The property is only to be open for business and used for the purpose approved within the following hours:</w:t>
      </w:r>
    </w:p>
    <w:p w14:paraId="5001517D" w14:textId="77777777" w:rsidR="00C74DB3" w:rsidRPr="009820FA" w:rsidRDefault="00C74DB3" w:rsidP="00C74DB3">
      <w:pPr>
        <w:ind w:left="709" w:hanging="709"/>
        <w:rPr>
          <w:rFonts w:cs="Arial"/>
        </w:rPr>
      </w:pP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8"/>
        <w:gridCol w:w="3875"/>
      </w:tblGrid>
      <w:tr w:rsidR="00C74DB3" w:rsidRPr="009820FA" w14:paraId="4A9D8586" w14:textId="77777777" w:rsidTr="003833A1">
        <w:trPr>
          <w:trHeight w:val="283"/>
        </w:trPr>
        <w:tc>
          <w:tcPr>
            <w:tcW w:w="3638" w:type="dxa"/>
            <w:shd w:val="clear" w:color="auto" w:fill="D9D9D9"/>
          </w:tcPr>
          <w:p w14:paraId="5D9FF702" w14:textId="77777777" w:rsidR="00C74DB3" w:rsidRPr="009820FA" w:rsidRDefault="00C74DB3" w:rsidP="003833A1">
            <w:pPr>
              <w:ind w:left="709" w:hanging="709"/>
              <w:rPr>
                <w:rFonts w:cs="Arial"/>
                <w:b/>
                <w:sz w:val="22"/>
                <w:szCs w:val="22"/>
              </w:rPr>
            </w:pPr>
            <w:r w:rsidRPr="009820FA">
              <w:rPr>
                <w:rFonts w:cs="Arial"/>
                <w:b/>
                <w:sz w:val="22"/>
                <w:szCs w:val="22"/>
              </w:rPr>
              <w:t>Day</w:t>
            </w:r>
          </w:p>
        </w:tc>
        <w:tc>
          <w:tcPr>
            <w:tcW w:w="3875" w:type="dxa"/>
            <w:shd w:val="clear" w:color="auto" w:fill="D9D9D9"/>
          </w:tcPr>
          <w:p w14:paraId="5CD3F652" w14:textId="77777777" w:rsidR="00C74DB3" w:rsidRPr="009820FA" w:rsidRDefault="00C74DB3" w:rsidP="003833A1">
            <w:pPr>
              <w:ind w:left="709" w:hanging="709"/>
              <w:rPr>
                <w:rFonts w:cs="Arial"/>
                <w:b/>
                <w:sz w:val="22"/>
                <w:szCs w:val="22"/>
              </w:rPr>
            </w:pPr>
            <w:r w:rsidRPr="009820FA">
              <w:rPr>
                <w:rFonts w:cs="Arial"/>
                <w:b/>
                <w:sz w:val="22"/>
                <w:szCs w:val="22"/>
              </w:rPr>
              <w:t>Hours of Operation</w:t>
            </w:r>
          </w:p>
        </w:tc>
      </w:tr>
      <w:tr w:rsidR="00C74DB3" w:rsidRPr="009820FA" w14:paraId="67B9D649" w14:textId="77777777" w:rsidTr="003833A1">
        <w:trPr>
          <w:trHeight w:val="283"/>
        </w:trPr>
        <w:tc>
          <w:tcPr>
            <w:tcW w:w="3638" w:type="dxa"/>
          </w:tcPr>
          <w:p w14:paraId="18184870" w14:textId="77777777" w:rsidR="00C74DB3" w:rsidRPr="009820FA" w:rsidRDefault="00C74DB3" w:rsidP="003833A1">
            <w:pPr>
              <w:ind w:left="709" w:hanging="709"/>
              <w:rPr>
                <w:rFonts w:cs="Arial"/>
                <w:sz w:val="22"/>
                <w:szCs w:val="22"/>
              </w:rPr>
            </w:pPr>
            <w:r w:rsidRPr="009820FA">
              <w:rPr>
                <w:rFonts w:cs="Arial"/>
                <w:sz w:val="22"/>
                <w:szCs w:val="22"/>
              </w:rPr>
              <w:t xml:space="preserve">Monday </w:t>
            </w:r>
          </w:p>
        </w:tc>
        <w:tc>
          <w:tcPr>
            <w:tcW w:w="3875" w:type="dxa"/>
          </w:tcPr>
          <w:p w14:paraId="769FB398" w14:textId="77777777" w:rsidR="00C74DB3" w:rsidRPr="009820FA" w:rsidRDefault="00C74DB3" w:rsidP="003833A1">
            <w:pPr>
              <w:ind w:left="709" w:hanging="709"/>
              <w:rPr>
                <w:rFonts w:cs="Arial"/>
                <w:sz w:val="22"/>
                <w:szCs w:val="22"/>
              </w:rPr>
            </w:pPr>
            <w:r w:rsidRPr="009820FA">
              <w:rPr>
                <w:rFonts w:cs="Arial"/>
                <w:sz w:val="22"/>
                <w:szCs w:val="22"/>
              </w:rPr>
              <w:t>3:30 am – 7:00 pm</w:t>
            </w:r>
          </w:p>
        </w:tc>
      </w:tr>
      <w:tr w:rsidR="00C74DB3" w:rsidRPr="009820FA" w14:paraId="13638901" w14:textId="77777777" w:rsidTr="003833A1">
        <w:trPr>
          <w:trHeight w:val="283"/>
        </w:trPr>
        <w:tc>
          <w:tcPr>
            <w:tcW w:w="3638" w:type="dxa"/>
          </w:tcPr>
          <w:p w14:paraId="5F5EA953" w14:textId="77777777" w:rsidR="00C74DB3" w:rsidRPr="009820FA" w:rsidRDefault="00C74DB3" w:rsidP="003833A1">
            <w:pPr>
              <w:tabs>
                <w:tab w:val="left" w:pos="527"/>
              </w:tabs>
              <w:ind w:left="709" w:hanging="709"/>
              <w:rPr>
                <w:rFonts w:cs="Arial"/>
                <w:sz w:val="22"/>
                <w:szCs w:val="22"/>
              </w:rPr>
            </w:pPr>
            <w:r w:rsidRPr="009820FA">
              <w:rPr>
                <w:rFonts w:cs="Arial"/>
                <w:sz w:val="22"/>
                <w:szCs w:val="22"/>
              </w:rPr>
              <w:t>Tuesday</w:t>
            </w:r>
          </w:p>
        </w:tc>
        <w:tc>
          <w:tcPr>
            <w:tcW w:w="3875" w:type="dxa"/>
          </w:tcPr>
          <w:p w14:paraId="4D92CA31" w14:textId="77777777" w:rsidR="00C74DB3" w:rsidRPr="009820FA" w:rsidRDefault="00C74DB3" w:rsidP="003833A1">
            <w:r w:rsidRPr="009820FA">
              <w:rPr>
                <w:rFonts w:cs="Arial"/>
                <w:sz w:val="22"/>
                <w:szCs w:val="22"/>
              </w:rPr>
              <w:t>3:30 am – 7:00 pm</w:t>
            </w:r>
          </w:p>
        </w:tc>
      </w:tr>
      <w:tr w:rsidR="00C74DB3" w:rsidRPr="009820FA" w14:paraId="0E4EC117" w14:textId="77777777" w:rsidTr="003833A1">
        <w:trPr>
          <w:trHeight w:val="283"/>
        </w:trPr>
        <w:tc>
          <w:tcPr>
            <w:tcW w:w="3638" w:type="dxa"/>
          </w:tcPr>
          <w:p w14:paraId="6C8B9E9D" w14:textId="77777777" w:rsidR="00C74DB3" w:rsidRPr="009820FA" w:rsidRDefault="00C74DB3" w:rsidP="003833A1">
            <w:pPr>
              <w:tabs>
                <w:tab w:val="left" w:pos="527"/>
              </w:tabs>
              <w:ind w:left="709" w:hanging="709"/>
              <w:rPr>
                <w:rFonts w:cs="Arial"/>
                <w:sz w:val="22"/>
                <w:szCs w:val="22"/>
              </w:rPr>
            </w:pPr>
            <w:r w:rsidRPr="009820FA">
              <w:rPr>
                <w:rFonts w:cs="Arial"/>
                <w:sz w:val="22"/>
                <w:szCs w:val="22"/>
              </w:rPr>
              <w:t>Wednesday</w:t>
            </w:r>
          </w:p>
        </w:tc>
        <w:tc>
          <w:tcPr>
            <w:tcW w:w="3875" w:type="dxa"/>
          </w:tcPr>
          <w:p w14:paraId="4350D02A" w14:textId="77777777" w:rsidR="00C74DB3" w:rsidRPr="009820FA" w:rsidRDefault="00C74DB3" w:rsidP="003833A1">
            <w:r w:rsidRPr="009820FA">
              <w:rPr>
                <w:rFonts w:cs="Arial"/>
                <w:sz w:val="22"/>
                <w:szCs w:val="22"/>
              </w:rPr>
              <w:t>3:30 am – 7:00 pm</w:t>
            </w:r>
          </w:p>
        </w:tc>
      </w:tr>
      <w:tr w:rsidR="00C74DB3" w:rsidRPr="009820FA" w14:paraId="1A7F6D9C" w14:textId="77777777" w:rsidTr="003833A1">
        <w:trPr>
          <w:trHeight w:val="283"/>
        </w:trPr>
        <w:tc>
          <w:tcPr>
            <w:tcW w:w="3638" w:type="dxa"/>
          </w:tcPr>
          <w:p w14:paraId="7E523D0F" w14:textId="77777777" w:rsidR="00C74DB3" w:rsidRPr="009820FA" w:rsidRDefault="00C74DB3" w:rsidP="003833A1">
            <w:pPr>
              <w:tabs>
                <w:tab w:val="left" w:pos="527"/>
              </w:tabs>
              <w:ind w:left="709" w:hanging="709"/>
              <w:rPr>
                <w:rFonts w:cs="Arial"/>
                <w:sz w:val="22"/>
                <w:szCs w:val="22"/>
              </w:rPr>
            </w:pPr>
            <w:r w:rsidRPr="009820FA">
              <w:rPr>
                <w:rFonts w:cs="Arial"/>
                <w:sz w:val="22"/>
                <w:szCs w:val="22"/>
              </w:rPr>
              <w:t>Thursday</w:t>
            </w:r>
          </w:p>
        </w:tc>
        <w:tc>
          <w:tcPr>
            <w:tcW w:w="3875" w:type="dxa"/>
          </w:tcPr>
          <w:p w14:paraId="33FD6103" w14:textId="77777777" w:rsidR="00C74DB3" w:rsidRPr="009820FA" w:rsidRDefault="00C74DB3" w:rsidP="003833A1">
            <w:r w:rsidRPr="009820FA">
              <w:rPr>
                <w:rFonts w:cs="Arial"/>
                <w:sz w:val="22"/>
                <w:szCs w:val="22"/>
              </w:rPr>
              <w:t>3:30 am – 7:00 pm</w:t>
            </w:r>
          </w:p>
        </w:tc>
      </w:tr>
      <w:tr w:rsidR="00C74DB3" w:rsidRPr="009820FA" w14:paraId="76E8709A" w14:textId="77777777" w:rsidTr="003833A1">
        <w:trPr>
          <w:trHeight w:val="283"/>
        </w:trPr>
        <w:tc>
          <w:tcPr>
            <w:tcW w:w="3638" w:type="dxa"/>
          </w:tcPr>
          <w:p w14:paraId="259CB205" w14:textId="77777777" w:rsidR="00C74DB3" w:rsidRPr="009820FA" w:rsidRDefault="00C74DB3" w:rsidP="003833A1">
            <w:pPr>
              <w:tabs>
                <w:tab w:val="left" w:pos="527"/>
              </w:tabs>
              <w:ind w:left="709" w:hanging="709"/>
              <w:rPr>
                <w:rFonts w:cs="Arial"/>
                <w:sz w:val="22"/>
                <w:szCs w:val="22"/>
              </w:rPr>
            </w:pPr>
            <w:r w:rsidRPr="009820FA">
              <w:rPr>
                <w:rFonts w:cs="Arial"/>
                <w:sz w:val="22"/>
                <w:szCs w:val="22"/>
              </w:rPr>
              <w:t>Friday</w:t>
            </w:r>
          </w:p>
        </w:tc>
        <w:tc>
          <w:tcPr>
            <w:tcW w:w="3875" w:type="dxa"/>
          </w:tcPr>
          <w:p w14:paraId="07663413" w14:textId="77777777" w:rsidR="00C74DB3" w:rsidRPr="009820FA" w:rsidRDefault="00C74DB3" w:rsidP="003833A1">
            <w:r w:rsidRPr="009820FA">
              <w:rPr>
                <w:rFonts w:cs="Arial"/>
                <w:sz w:val="22"/>
                <w:szCs w:val="22"/>
              </w:rPr>
              <w:t>3:30 am – 7:00 pm</w:t>
            </w:r>
          </w:p>
        </w:tc>
      </w:tr>
      <w:tr w:rsidR="00C74DB3" w:rsidRPr="009820FA" w14:paraId="765E05F8" w14:textId="77777777" w:rsidTr="003833A1">
        <w:trPr>
          <w:trHeight w:val="283"/>
        </w:trPr>
        <w:tc>
          <w:tcPr>
            <w:tcW w:w="3638" w:type="dxa"/>
          </w:tcPr>
          <w:p w14:paraId="4E34AA86" w14:textId="77777777" w:rsidR="00C74DB3" w:rsidRPr="009820FA" w:rsidRDefault="00C74DB3" w:rsidP="003833A1">
            <w:pPr>
              <w:tabs>
                <w:tab w:val="left" w:pos="527"/>
              </w:tabs>
              <w:ind w:left="709" w:hanging="709"/>
              <w:rPr>
                <w:rFonts w:cs="Arial"/>
                <w:sz w:val="22"/>
                <w:szCs w:val="22"/>
              </w:rPr>
            </w:pPr>
            <w:r w:rsidRPr="009820FA">
              <w:rPr>
                <w:rFonts w:cs="Arial"/>
                <w:sz w:val="22"/>
                <w:szCs w:val="22"/>
              </w:rPr>
              <w:t>Saturday</w:t>
            </w:r>
          </w:p>
        </w:tc>
        <w:tc>
          <w:tcPr>
            <w:tcW w:w="3875" w:type="dxa"/>
          </w:tcPr>
          <w:p w14:paraId="557EA3C8" w14:textId="77777777" w:rsidR="00C74DB3" w:rsidRPr="009820FA" w:rsidRDefault="00C74DB3" w:rsidP="003833A1">
            <w:r w:rsidRPr="009820FA">
              <w:rPr>
                <w:rFonts w:cs="Arial"/>
                <w:sz w:val="22"/>
                <w:szCs w:val="22"/>
              </w:rPr>
              <w:t>3:30 am – 7:00 pm</w:t>
            </w:r>
          </w:p>
        </w:tc>
      </w:tr>
      <w:tr w:rsidR="00C74DB3" w:rsidRPr="009820FA" w14:paraId="4A1BC96C" w14:textId="77777777" w:rsidTr="003833A1">
        <w:trPr>
          <w:trHeight w:val="297"/>
        </w:trPr>
        <w:tc>
          <w:tcPr>
            <w:tcW w:w="3638" w:type="dxa"/>
          </w:tcPr>
          <w:p w14:paraId="101804E4" w14:textId="77777777" w:rsidR="00C74DB3" w:rsidRPr="009820FA" w:rsidRDefault="00C74DB3" w:rsidP="003833A1">
            <w:pPr>
              <w:tabs>
                <w:tab w:val="left" w:pos="527"/>
              </w:tabs>
              <w:ind w:left="709" w:hanging="709"/>
              <w:rPr>
                <w:rFonts w:cs="Arial"/>
                <w:sz w:val="22"/>
                <w:szCs w:val="22"/>
              </w:rPr>
            </w:pPr>
            <w:r w:rsidRPr="009820FA">
              <w:rPr>
                <w:rFonts w:cs="Arial"/>
                <w:sz w:val="22"/>
                <w:szCs w:val="22"/>
              </w:rPr>
              <w:t>Sunday and Public Holidays</w:t>
            </w:r>
          </w:p>
        </w:tc>
        <w:tc>
          <w:tcPr>
            <w:tcW w:w="3875" w:type="dxa"/>
          </w:tcPr>
          <w:p w14:paraId="048053CE" w14:textId="77777777" w:rsidR="00C74DB3" w:rsidRPr="009820FA" w:rsidRDefault="00C74DB3" w:rsidP="003833A1">
            <w:r w:rsidRPr="009820FA">
              <w:rPr>
                <w:rFonts w:cs="Arial"/>
                <w:sz w:val="22"/>
                <w:szCs w:val="22"/>
              </w:rPr>
              <w:t>3:30 am – 7:00 pm</w:t>
            </w:r>
          </w:p>
        </w:tc>
      </w:tr>
    </w:tbl>
    <w:p w14:paraId="270B07EE" w14:textId="77777777" w:rsidR="00C74DB3" w:rsidRPr="009820FA" w:rsidRDefault="00C74DB3" w:rsidP="00C74DB3">
      <w:pPr>
        <w:rPr>
          <w:rFonts w:cs="Arial"/>
          <w:sz w:val="22"/>
          <w:szCs w:val="22"/>
        </w:rPr>
      </w:pPr>
    </w:p>
    <w:p w14:paraId="79394528" w14:textId="614E6940" w:rsidR="009820FA" w:rsidRPr="009820FA" w:rsidRDefault="00C74DB3" w:rsidP="003833A1">
      <w:pPr>
        <w:jc w:val="both"/>
        <w:rPr>
          <w:rFonts w:cs="Arial"/>
          <w:sz w:val="22"/>
          <w:szCs w:val="22"/>
        </w:rPr>
      </w:pPr>
      <w:r w:rsidRPr="009820FA">
        <w:rPr>
          <w:rFonts w:cs="Arial"/>
          <w:sz w:val="22"/>
          <w:szCs w:val="22"/>
        </w:rPr>
        <w:tab/>
      </w:r>
      <w:r w:rsidR="00837673" w:rsidRPr="009820FA">
        <w:rPr>
          <w:rFonts w:cs="Arial"/>
          <w:sz w:val="22"/>
          <w:szCs w:val="22"/>
        </w:rPr>
        <w:t>Note</w:t>
      </w:r>
      <w:r w:rsidR="009820FA" w:rsidRPr="009820FA">
        <w:rPr>
          <w:rFonts w:cs="Arial"/>
          <w:sz w:val="22"/>
          <w:szCs w:val="22"/>
        </w:rPr>
        <w:t xml:space="preserve"> 1</w:t>
      </w:r>
      <w:r w:rsidR="00837673" w:rsidRPr="009820FA">
        <w:rPr>
          <w:rFonts w:cs="Arial"/>
          <w:sz w:val="22"/>
          <w:szCs w:val="22"/>
        </w:rPr>
        <w:t xml:space="preserve">: </w:t>
      </w:r>
      <w:r w:rsidRPr="009820FA">
        <w:rPr>
          <w:rFonts w:cs="Arial"/>
          <w:sz w:val="22"/>
          <w:szCs w:val="22"/>
        </w:rPr>
        <w:t xml:space="preserve">24 hour a </w:t>
      </w:r>
      <w:r w:rsidR="00837673" w:rsidRPr="009820FA">
        <w:rPr>
          <w:rFonts w:cs="Arial"/>
          <w:sz w:val="22"/>
          <w:szCs w:val="22"/>
        </w:rPr>
        <w:t>day operation</w:t>
      </w:r>
      <w:r w:rsidRPr="009820FA">
        <w:rPr>
          <w:rFonts w:cs="Arial"/>
          <w:sz w:val="22"/>
          <w:szCs w:val="22"/>
        </w:rPr>
        <w:t xml:space="preserve"> </w:t>
      </w:r>
      <w:r w:rsidR="00837673" w:rsidRPr="009820FA">
        <w:rPr>
          <w:rFonts w:cs="Arial"/>
          <w:sz w:val="22"/>
          <w:szCs w:val="22"/>
        </w:rPr>
        <w:t>is</w:t>
      </w:r>
      <w:r w:rsidRPr="009820FA">
        <w:rPr>
          <w:rFonts w:cs="Arial"/>
          <w:sz w:val="22"/>
          <w:szCs w:val="22"/>
        </w:rPr>
        <w:t xml:space="preserve"> permitted during emergencies.</w:t>
      </w:r>
    </w:p>
    <w:p w14:paraId="6D3C0B2D" w14:textId="025C5485" w:rsidR="00C74DB3" w:rsidRDefault="009820FA" w:rsidP="009820FA">
      <w:pPr>
        <w:ind w:left="709"/>
        <w:jc w:val="both"/>
        <w:rPr>
          <w:rFonts w:cs="Arial"/>
          <w:sz w:val="22"/>
          <w:szCs w:val="22"/>
        </w:rPr>
      </w:pPr>
      <w:r w:rsidRPr="009820FA">
        <w:rPr>
          <w:rFonts w:cs="Arial"/>
          <w:sz w:val="22"/>
          <w:szCs w:val="22"/>
        </w:rPr>
        <w:lastRenderedPageBreak/>
        <w:t>Note</w:t>
      </w:r>
      <w:r w:rsidRPr="009820FA">
        <w:rPr>
          <w:rFonts w:cs="Arial"/>
          <w:sz w:val="22"/>
          <w:szCs w:val="22"/>
        </w:rPr>
        <w:t xml:space="preserve"> 2</w:t>
      </w:r>
      <w:r w:rsidRPr="009820FA">
        <w:rPr>
          <w:rFonts w:cs="Arial"/>
          <w:sz w:val="22"/>
          <w:szCs w:val="22"/>
        </w:rPr>
        <w:t xml:space="preserve">: </w:t>
      </w:r>
      <w:r w:rsidR="005B7650">
        <w:rPr>
          <w:rFonts w:cs="Arial"/>
          <w:sz w:val="22"/>
          <w:szCs w:val="22"/>
        </w:rPr>
        <w:t>U</w:t>
      </w:r>
      <w:r w:rsidRPr="009820FA">
        <w:rPr>
          <w:rFonts w:cs="Arial"/>
          <w:sz w:val="22"/>
          <w:szCs w:val="22"/>
        </w:rPr>
        <w:t>se of Waste vehicle parking area, Plant parking area and Street Sweeper Wash Bay are permitted to operate on the site until 11:00pm daily.</w:t>
      </w:r>
      <w:bookmarkStart w:id="0" w:name="_GoBack"/>
      <w:bookmarkEnd w:id="0"/>
    </w:p>
    <w:p w14:paraId="3385B5C2" w14:textId="77777777" w:rsidR="00C74DB3" w:rsidRDefault="00C74DB3" w:rsidP="003833A1">
      <w:pPr>
        <w:jc w:val="both"/>
        <w:rPr>
          <w:rFonts w:cs="Arial"/>
          <w:sz w:val="22"/>
          <w:szCs w:val="22"/>
        </w:rPr>
      </w:pPr>
    </w:p>
    <w:p w14:paraId="2B9AA96C" w14:textId="77777777" w:rsidR="00C74DB3" w:rsidRPr="0027492A" w:rsidRDefault="00C74DB3" w:rsidP="003833A1">
      <w:pPr>
        <w:ind w:left="709" w:hanging="709"/>
        <w:jc w:val="both"/>
        <w:rPr>
          <w:rFonts w:cs="Arial"/>
          <w:sz w:val="22"/>
          <w:szCs w:val="22"/>
        </w:rPr>
      </w:pPr>
      <w:r>
        <w:rPr>
          <w:rFonts w:cs="Arial"/>
          <w:sz w:val="22"/>
          <w:szCs w:val="22"/>
        </w:rPr>
        <w:t>(4)</w:t>
      </w:r>
      <w:r>
        <w:rPr>
          <w:rFonts w:cs="Arial"/>
          <w:sz w:val="22"/>
          <w:szCs w:val="22"/>
        </w:rPr>
        <w:tab/>
      </w:r>
      <w:r w:rsidRPr="0027492A">
        <w:rPr>
          <w:rFonts w:cs="Arial"/>
          <w:b/>
          <w:sz w:val="22"/>
          <w:szCs w:val="22"/>
        </w:rPr>
        <w:t xml:space="preserve">Loading to Occur on Site </w:t>
      </w:r>
      <w:r w:rsidRPr="0027492A">
        <w:rPr>
          <w:rFonts w:cs="Arial"/>
          <w:sz w:val="22"/>
          <w:szCs w:val="22"/>
        </w:rPr>
        <w:t>- All loading and unloading operations are to be carried out wholly within the building/site.</w:t>
      </w:r>
    </w:p>
    <w:p w14:paraId="676254D2" w14:textId="77777777" w:rsidR="00C74DB3" w:rsidRPr="0027492A" w:rsidRDefault="00C74DB3" w:rsidP="003833A1">
      <w:pPr>
        <w:tabs>
          <w:tab w:val="left" w:pos="-988"/>
          <w:tab w:val="left" w:pos="-720"/>
        </w:tabs>
        <w:ind w:left="709"/>
        <w:jc w:val="both"/>
        <w:rPr>
          <w:rFonts w:cs="Arial"/>
          <w:sz w:val="22"/>
          <w:szCs w:val="22"/>
        </w:rPr>
      </w:pPr>
    </w:p>
    <w:p w14:paraId="425CEC28" w14:textId="77777777" w:rsidR="00C74DB3" w:rsidRDefault="00C74DB3" w:rsidP="003833A1">
      <w:pPr>
        <w:tabs>
          <w:tab w:val="left" w:pos="-988"/>
          <w:tab w:val="left" w:pos="-720"/>
        </w:tabs>
        <w:ind w:left="709"/>
        <w:jc w:val="both"/>
        <w:rPr>
          <w:rFonts w:cs="Arial"/>
          <w:sz w:val="22"/>
          <w:szCs w:val="22"/>
        </w:rPr>
      </w:pPr>
      <w:r w:rsidRPr="0027492A">
        <w:rPr>
          <w:rFonts w:cs="Arial"/>
          <w:sz w:val="22"/>
          <w:szCs w:val="22"/>
        </w:rPr>
        <w:t>The loading dock (if provided) shall be used for loading and unloading operations in connection with the approved use.</w:t>
      </w:r>
    </w:p>
    <w:p w14:paraId="01DC9BA4" w14:textId="77777777" w:rsidR="00C74DB3" w:rsidRPr="0027492A" w:rsidRDefault="00C74DB3" w:rsidP="003833A1">
      <w:pPr>
        <w:tabs>
          <w:tab w:val="left" w:pos="-988"/>
          <w:tab w:val="left" w:pos="-720"/>
        </w:tabs>
        <w:ind w:left="11"/>
        <w:jc w:val="both"/>
        <w:rPr>
          <w:rFonts w:cs="Arial"/>
          <w:sz w:val="22"/>
          <w:szCs w:val="22"/>
        </w:rPr>
      </w:pPr>
    </w:p>
    <w:p w14:paraId="074BA5A5" w14:textId="77777777" w:rsidR="00C74DB3" w:rsidRDefault="00C74DB3" w:rsidP="003833A1">
      <w:pPr>
        <w:ind w:left="709" w:hanging="709"/>
        <w:jc w:val="both"/>
        <w:rPr>
          <w:rFonts w:cs="Arial"/>
          <w:sz w:val="22"/>
          <w:szCs w:val="22"/>
        </w:rPr>
      </w:pPr>
      <w:r>
        <w:rPr>
          <w:rFonts w:cs="Arial"/>
          <w:sz w:val="22"/>
          <w:szCs w:val="22"/>
        </w:rPr>
        <w:t>(5)</w:t>
      </w:r>
      <w:r>
        <w:rPr>
          <w:rFonts w:cs="Arial"/>
          <w:sz w:val="22"/>
          <w:szCs w:val="22"/>
        </w:rPr>
        <w:tab/>
      </w:r>
      <w:r w:rsidRPr="00220670">
        <w:rPr>
          <w:rFonts w:cs="Arial"/>
          <w:b/>
          <w:sz w:val="22"/>
          <w:szCs w:val="22"/>
        </w:rPr>
        <w:t xml:space="preserve">Parking Areas to be Kept Clear </w:t>
      </w:r>
      <w:r w:rsidRPr="00220670">
        <w:rPr>
          <w:rFonts w:cs="Arial"/>
          <w:sz w:val="22"/>
          <w:szCs w:val="22"/>
        </w:rPr>
        <w:t>- At all times, the loading</w:t>
      </w:r>
      <w:r>
        <w:rPr>
          <w:rFonts w:cs="Arial"/>
          <w:sz w:val="22"/>
          <w:szCs w:val="22"/>
        </w:rPr>
        <w:t xml:space="preserve"> docks</w:t>
      </w:r>
      <w:r w:rsidRPr="00220670">
        <w:rPr>
          <w:rFonts w:cs="Arial"/>
          <w:sz w:val="22"/>
          <w:szCs w:val="22"/>
        </w:rPr>
        <w:t>, car parking spaces, driveways and footpaths shall be kept clear of goods and shall not be used for storage purposes.</w:t>
      </w:r>
    </w:p>
    <w:p w14:paraId="7C1E4DDB" w14:textId="77777777" w:rsidR="00C74DB3" w:rsidRPr="00220670" w:rsidRDefault="00C74DB3" w:rsidP="003833A1">
      <w:pPr>
        <w:jc w:val="both"/>
        <w:rPr>
          <w:rFonts w:cs="Arial"/>
          <w:sz w:val="22"/>
          <w:szCs w:val="22"/>
        </w:rPr>
      </w:pPr>
    </w:p>
    <w:p w14:paraId="319DD41E" w14:textId="77777777" w:rsidR="00C74DB3" w:rsidRDefault="00C74DB3" w:rsidP="003833A1">
      <w:pPr>
        <w:ind w:left="709" w:hanging="709"/>
        <w:jc w:val="both"/>
        <w:rPr>
          <w:rFonts w:cs="Arial"/>
          <w:sz w:val="22"/>
          <w:szCs w:val="22"/>
        </w:rPr>
      </w:pPr>
      <w:r>
        <w:rPr>
          <w:rFonts w:cs="Arial"/>
          <w:sz w:val="22"/>
          <w:szCs w:val="22"/>
        </w:rPr>
        <w:t>(6)</w:t>
      </w:r>
      <w:r>
        <w:rPr>
          <w:rFonts w:cs="Arial"/>
          <w:sz w:val="22"/>
          <w:szCs w:val="22"/>
        </w:rPr>
        <w:tab/>
      </w:r>
      <w:r w:rsidRPr="00002ACF">
        <w:rPr>
          <w:rFonts w:cs="Arial"/>
          <w:b/>
          <w:sz w:val="22"/>
          <w:szCs w:val="22"/>
        </w:rPr>
        <w:t xml:space="preserve">Offensive Noise </w:t>
      </w:r>
      <w:r w:rsidRPr="00002ACF">
        <w:rPr>
          <w:rFonts w:cs="Arial"/>
          <w:sz w:val="22"/>
          <w:szCs w:val="22"/>
        </w:rPr>
        <w:t xml:space="preserve">- The use and occupation of the premises including all plant and equipment shall not give rise to any offensive noise within the meaning of the </w:t>
      </w:r>
      <w:r w:rsidRPr="00002ACF">
        <w:rPr>
          <w:rFonts w:cs="Arial"/>
          <w:i/>
          <w:sz w:val="22"/>
          <w:szCs w:val="22"/>
        </w:rPr>
        <w:t>Protection of the Environment Operations Act 1997</w:t>
      </w:r>
      <w:r w:rsidRPr="00002ACF">
        <w:rPr>
          <w:rFonts w:cs="Arial"/>
          <w:sz w:val="22"/>
          <w:szCs w:val="22"/>
        </w:rPr>
        <w:t xml:space="preserve"> and shall comply with the NSW Industrial Noise Policy 2000 (as amended).</w:t>
      </w:r>
    </w:p>
    <w:p w14:paraId="0EDF607D" w14:textId="77777777" w:rsidR="00C74DB3" w:rsidRDefault="00C74DB3" w:rsidP="003833A1">
      <w:pPr>
        <w:jc w:val="both"/>
        <w:rPr>
          <w:rFonts w:cs="Arial"/>
          <w:sz w:val="22"/>
          <w:szCs w:val="22"/>
        </w:rPr>
      </w:pPr>
    </w:p>
    <w:p w14:paraId="2A8549DE" w14:textId="52D67E56" w:rsidR="00C74DB3" w:rsidRDefault="00C74DB3" w:rsidP="003833A1">
      <w:pPr>
        <w:ind w:left="709" w:hanging="709"/>
        <w:jc w:val="both"/>
        <w:rPr>
          <w:rFonts w:cs="Arial"/>
          <w:sz w:val="22"/>
          <w:szCs w:val="22"/>
        </w:rPr>
      </w:pPr>
      <w:r>
        <w:rPr>
          <w:rFonts w:cs="Arial"/>
          <w:sz w:val="22"/>
          <w:szCs w:val="22"/>
        </w:rPr>
        <w:t>(7)</w:t>
      </w:r>
      <w:r>
        <w:rPr>
          <w:rFonts w:cs="Arial"/>
          <w:sz w:val="22"/>
          <w:szCs w:val="22"/>
        </w:rPr>
        <w:tab/>
      </w:r>
      <w:r>
        <w:rPr>
          <w:rFonts w:cs="Arial"/>
          <w:b/>
          <w:sz w:val="22"/>
          <w:szCs w:val="22"/>
        </w:rPr>
        <w:t>No Waste to Be Stored Outside of the Site</w:t>
      </w:r>
      <w:r w:rsidRPr="00C66F52">
        <w:rPr>
          <w:rFonts w:cs="Arial"/>
          <w:b/>
          <w:sz w:val="22"/>
          <w:szCs w:val="22"/>
        </w:rPr>
        <w:t xml:space="preserve"> </w:t>
      </w:r>
      <w:r>
        <w:rPr>
          <w:rFonts w:cs="Arial"/>
          <w:sz w:val="22"/>
          <w:szCs w:val="22"/>
        </w:rPr>
        <w:t>–</w:t>
      </w:r>
      <w:r w:rsidRPr="00C66F52">
        <w:rPr>
          <w:rFonts w:cs="Arial"/>
          <w:sz w:val="22"/>
          <w:szCs w:val="22"/>
        </w:rPr>
        <w:t xml:space="preserve"> </w:t>
      </w:r>
      <w:r>
        <w:rPr>
          <w:rFonts w:cs="Arial"/>
          <w:sz w:val="22"/>
          <w:szCs w:val="22"/>
        </w:rPr>
        <w:t>No waste is to be placed on any public land (</w:t>
      </w:r>
      <w:r w:rsidR="00A03CA7">
        <w:rPr>
          <w:rFonts w:cs="Arial"/>
          <w:sz w:val="22"/>
          <w:szCs w:val="22"/>
        </w:rPr>
        <w:t>e.g.</w:t>
      </w:r>
      <w:r>
        <w:rPr>
          <w:rFonts w:cs="Arial"/>
          <w:sz w:val="22"/>
          <w:szCs w:val="22"/>
        </w:rPr>
        <w:t xml:space="preserve"> footpaths, roadways, plazas, reserves, etc.) or any other properties at any time.</w:t>
      </w:r>
    </w:p>
    <w:p w14:paraId="566F94CD" w14:textId="77777777" w:rsidR="00C74DB3" w:rsidRPr="00C66F52" w:rsidRDefault="00C74DB3" w:rsidP="003833A1">
      <w:pPr>
        <w:jc w:val="both"/>
        <w:rPr>
          <w:rFonts w:cs="Arial"/>
          <w:sz w:val="22"/>
          <w:szCs w:val="22"/>
        </w:rPr>
      </w:pPr>
    </w:p>
    <w:p w14:paraId="11AC5D6F" w14:textId="77777777" w:rsidR="00C74DB3" w:rsidRDefault="00C74DB3" w:rsidP="003833A1">
      <w:pPr>
        <w:ind w:left="709" w:hanging="709"/>
        <w:jc w:val="both"/>
        <w:rPr>
          <w:rFonts w:cs="Arial"/>
          <w:sz w:val="22"/>
          <w:szCs w:val="22"/>
        </w:rPr>
      </w:pPr>
      <w:r>
        <w:rPr>
          <w:rFonts w:cs="Arial"/>
          <w:sz w:val="22"/>
          <w:szCs w:val="22"/>
        </w:rPr>
        <w:t>(8)</w:t>
      </w:r>
      <w:r>
        <w:rPr>
          <w:rFonts w:cs="Arial"/>
          <w:sz w:val="22"/>
          <w:szCs w:val="22"/>
        </w:rPr>
        <w:tab/>
      </w:r>
      <w:r w:rsidRPr="00C67C0D">
        <w:rPr>
          <w:rFonts w:cs="Arial"/>
          <w:b/>
          <w:sz w:val="22"/>
          <w:szCs w:val="22"/>
        </w:rPr>
        <w:t xml:space="preserve">Maintenance of Landscaping </w:t>
      </w:r>
      <w:r w:rsidRPr="00C67C0D">
        <w:rPr>
          <w:rFonts w:cs="Arial"/>
          <w:sz w:val="22"/>
          <w:szCs w:val="22"/>
        </w:rPr>
        <w:t>- Landscaping shall be maintained in accordance with the approved landscape plan.</w:t>
      </w:r>
    </w:p>
    <w:p w14:paraId="1C892073" w14:textId="77777777" w:rsidR="00C74DB3" w:rsidRDefault="00C74DB3" w:rsidP="003833A1">
      <w:pPr>
        <w:ind w:left="709" w:hanging="709"/>
        <w:jc w:val="both"/>
        <w:rPr>
          <w:rFonts w:cs="Arial"/>
          <w:sz w:val="22"/>
          <w:szCs w:val="22"/>
        </w:rPr>
      </w:pPr>
    </w:p>
    <w:p w14:paraId="53AEAD4C" w14:textId="77777777" w:rsidR="00C74DB3" w:rsidRPr="009F5596" w:rsidRDefault="00C74DB3" w:rsidP="003833A1">
      <w:pPr>
        <w:ind w:left="709" w:hanging="709"/>
        <w:jc w:val="both"/>
        <w:rPr>
          <w:rFonts w:cs="Arial"/>
          <w:sz w:val="22"/>
          <w:szCs w:val="22"/>
        </w:rPr>
      </w:pPr>
      <w:r w:rsidRPr="00C90CFD">
        <w:rPr>
          <w:rFonts w:cs="Arial"/>
          <w:sz w:val="22"/>
          <w:szCs w:val="22"/>
        </w:rPr>
        <w:t>(9)</w:t>
      </w:r>
      <w:r w:rsidRPr="00C90CFD">
        <w:rPr>
          <w:rFonts w:cs="Arial"/>
          <w:sz w:val="22"/>
          <w:szCs w:val="22"/>
        </w:rPr>
        <w:tab/>
      </w:r>
      <w:r w:rsidRPr="00C90CFD">
        <w:rPr>
          <w:b/>
          <w:bCs/>
          <w:sz w:val="22"/>
          <w:szCs w:val="22"/>
        </w:rPr>
        <w:t>State</w:t>
      </w:r>
      <w:r>
        <w:rPr>
          <w:b/>
          <w:bCs/>
          <w:sz w:val="22"/>
          <w:szCs w:val="22"/>
        </w:rPr>
        <w:t xml:space="preserve"> Environmental Planning Policy 33 - Hazardous and Offensive Development (SEPP 33) </w:t>
      </w:r>
      <w:r>
        <w:rPr>
          <w:sz w:val="22"/>
          <w:szCs w:val="22"/>
        </w:rPr>
        <w:t>- This development is prohibited from transporting to and from this site any dangerous goods which exceed the quantities listed in “Table 2. Transportation Screening Thresholds” or storing dangerous goods which exceed the quantities in “</w:t>
      </w:r>
      <w:r w:rsidRPr="009F5596">
        <w:rPr>
          <w:sz w:val="22"/>
          <w:szCs w:val="22"/>
        </w:rPr>
        <w:t>Table 3: General Screening Threshold Quantities</w:t>
      </w:r>
      <w:r>
        <w:rPr>
          <w:sz w:val="22"/>
          <w:szCs w:val="22"/>
        </w:rPr>
        <w:t xml:space="preserve">” of the Hazardous and Offensive </w:t>
      </w:r>
      <w:r w:rsidRPr="009F5596">
        <w:rPr>
          <w:sz w:val="22"/>
          <w:szCs w:val="22"/>
        </w:rPr>
        <w:t>Development Application Guidelines Applying SEPP 33 dated January 2011.</w:t>
      </w:r>
    </w:p>
    <w:p w14:paraId="6F3B2E6C" w14:textId="77777777" w:rsidR="00C74DB3" w:rsidRPr="009F5596" w:rsidRDefault="00C74DB3" w:rsidP="003833A1">
      <w:pPr>
        <w:jc w:val="both"/>
        <w:rPr>
          <w:rFonts w:cs="Arial"/>
          <w:sz w:val="22"/>
          <w:szCs w:val="22"/>
        </w:rPr>
      </w:pPr>
    </w:p>
    <w:p w14:paraId="4C70E211" w14:textId="77777777" w:rsidR="00C74DB3" w:rsidRDefault="00C74DB3" w:rsidP="003833A1">
      <w:pPr>
        <w:ind w:left="709" w:hanging="709"/>
        <w:jc w:val="both"/>
        <w:rPr>
          <w:rFonts w:cs="Arial"/>
          <w:sz w:val="22"/>
          <w:szCs w:val="22"/>
        </w:rPr>
      </w:pPr>
      <w:r w:rsidRPr="009F5596">
        <w:rPr>
          <w:rFonts w:cs="Arial"/>
          <w:sz w:val="22"/>
          <w:szCs w:val="22"/>
        </w:rPr>
        <w:t>(10)</w:t>
      </w:r>
      <w:r w:rsidRPr="009F5596">
        <w:rPr>
          <w:rFonts w:cs="Arial"/>
          <w:sz w:val="22"/>
          <w:szCs w:val="22"/>
        </w:rPr>
        <w:tab/>
      </w:r>
      <w:r w:rsidRPr="009F5596">
        <w:rPr>
          <w:rFonts w:cs="Arial"/>
          <w:b/>
          <w:bCs/>
          <w:sz w:val="22"/>
          <w:szCs w:val="22"/>
        </w:rPr>
        <w:t>Right of Carriageway</w:t>
      </w:r>
      <w:r w:rsidRPr="009F5596">
        <w:rPr>
          <w:rFonts w:cs="Arial"/>
          <w:sz w:val="22"/>
          <w:szCs w:val="22"/>
        </w:rPr>
        <w:t xml:space="preserve"> – The gates at the southern edge of the site leading on to No. 263 Camden Valley Way, </w:t>
      </w:r>
      <w:proofErr w:type="spellStart"/>
      <w:r w:rsidRPr="009F5596">
        <w:rPr>
          <w:rFonts w:cs="Arial"/>
          <w:sz w:val="22"/>
          <w:szCs w:val="22"/>
        </w:rPr>
        <w:t>Narellan</w:t>
      </w:r>
      <w:proofErr w:type="spellEnd"/>
      <w:r w:rsidRPr="009F5596">
        <w:rPr>
          <w:rFonts w:cs="Arial"/>
          <w:sz w:val="22"/>
          <w:szCs w:val="22"/>
        </w:rPr>
        <w:t xml:space="preserve"> shall be kept closed and locked at all times. The use of this right of carriageway is limited to emergency exit only.</w:t>
      </w:r>
    </w:p>
    <w:p w14:paraId="219D7155" w14:textId="77777777" w:rsidR="00C74DB3" w:rsidRDefault="00C74DB3" w:rsidP="003833A1">
      <w:pPr>
        <w:jc w:val="both"/>
        <w:rPr>
          <w:rFonts w:cs="Arial"/>
          <w:sz w:val="22"/>
          <w:szCs w:val="22"/>
        </w:rPr>
      </w:pPr>
    </w:p>
    <w:p w14:paraId="30118479" w14:textId="75D2D647" w:rsidR="00C74DB3" w:rsidRDefault="00C74DB3" w:rsidP="003833A1">
      <w:pPr>
        <w:tabs>
          <w:tab w:val="left" w:pos="-988"/>
          <w:tab w:val="left" w:pos="-720"/>
        </w:tabs>
        <w:ind w:left="709" w:hanging="698"/>
        <w:jc w:val="both"/>
        <w:rPr>
          <w:rFonts w:cs="Arial"/>
          <w:sz w:val="22"/>
          <w:szCs w:val="22"/>
        </w:rPr>
      </w:pPr>
      <w:r>
        <w:rPr>
          <w:rFonts w:cs="Arial"/>
          <w:sz w:val="22"/>
          <w:szCs w:val="22"/>
        </w:rPr>
        <w:t>(11)</w:t>
      </w:r>
      <w:r>
        <w:rPr>
          <w:rFonts w:cs="Arial"/>
          <w:sz w:val="22"/>
          <w:szCs w:val="22"/>
        </w:rPr>
        <w:tab/>
      </w:r>
      <w:r>
        <w:rPr>
          <w:rFonts w:cs="Arial"/>
          <w:b/>
          <w:sz w:val="22"/>
          <w:szCs w:val="22"/>
        </w:rPr>
        <w:t>Number of Staff</w:t>
      </w:r>
      <w:r>
        <w:rPr>
          <w:rFonts w:cs="Arial"/>
          <w:sz w:val="22"/>
          <w:szCs w:val="22"/>
        </w:rPr>
        <w:t xml:space="preserve"> - The number of staff </w:t>
      </w:r>
      <w:r w:rsidR="00A03CA7">
        <w:rPr>
          <w:rFonts w:cs="Arial"/>
          <w:sz w:val="22"/>
          <w:szCs w:val="22"/>
        </w:rPr>
        <w:t>permitted on</w:t>
      </w:r>
      <w:r>
        <w:rPr>
          <w:rFonts w:cs="Arial"/>
          <w:sz w:val="22"/>
          <w:szCs w:val="22"/>
        </w:rPr>
        <w:t xml:space="preserve"> the </w:t>
      </w:r>
      <w:r w:rsidR="00A03CA7">
        <w:rPr>
          <w:rFonts w:cs="Arial"/>
          <w:sz w:val="22"/>
          <w:szCs w:val="22"/>
        </w:rPr>
        <w:t xml:space="preserve">site must </w:t>
      </w:r>
      <w:r>
        <w:rPr>
          <w:rFonts w:cs="Arial"/>
          <w:sz w:val="22"/>
          <w:szCs w:val="22"/>
        </w:rPr>
        <w:t xml:space="preserve">not exceed </w:t>
      </w:r>
      <w:r w:rsidR="00837673">
        <w:rPr>
          <w:rFonts w:cs="Arial"/>
          <w:sz w:val="22"/>
          <w:szCs w:val="22"/>
        </w:rPr>
        <w:t>21</w:t>
      </w:r>
      <w:r w:rsidR="00612EF6">
        <w:rPr>
          <w:rFonts w:cs="Arial"/>
          <w:sz w:val="22"/>
          <w:szCs w:val="22"/>
        </w:rPr>
        <w:t>8</w:t>
      </w:r>
      <w:r>
        <w:rPr>
          <w:rFonts w:cs="Arial"/>
          <w:sz w:val="22"/>
          <w:szCs w:val="22"/>
        </w:rPr>
        <w:t xml:space="preserve"> at any given time.</w:t>
      </w:r>
    </w:p>
    <w:p w14:paraId="2B13F172" w14:textId="77777777" w:rsidR="00C74DB3" w:rsidRPr="00F61B88" w:rsidRDefault="00C74DB3" w:rsidP="003833A1">
      <w:pPr>
        <w:jc w:val="both"/>
        <w:rPr>
          <w:rFonts w:cs="Arial"/>
          <w:sz w:val="22"/>
          <w:szCs w:val="22"/>
        </w:rPr>
      </w:pPr>
    </w:p>
    <w:p w14:paraId="372273F0" w14:textId="77777777" w:rsidR="00C74DB3" w:rsidRDefault="00C74DB3" w:rsidP="003833A1">
      <w:pPr>
        <w:ind w:left="709" w:hanging="649"/>
        <w:jc w:val="both"/>
        <w:rPr>
          <w:rFonts w:cs="Arial"/>
          <w:sz w:val="22"/>
          <w:szCs w:val="22"/>
        </w:rPr>
      </w:pPr>
      <w:r w:rsidRPr="009F5596">
        <w:rPr>
          <w:rFonts w:cs="Arial"/>
          <w:sz w:val="22"/>
          <w:szCs w:val="22"/>
        </w:rPr>
        <w:t>(12)</w:t>
      </w:r>
      <w:r w:rsidRPr="009F5596">
        <w:rPr>
          <w:rFonts w:cs="Arial"/>
          <w:sz w:val="22"/>
          <w:szCs w:val="22"/>
        </w:rPr>
        <w:tab/>
      </w:r>
      <w:r w:rsidRPr="009F5596">
        <w:rPr>
          <w:rFonts w:cs="Arial"/>
          <w:b/>
          <w:bCs/>
          <w:sz w:val="22"/>
          <w:szCs w:val="22"/>
        </w:rPr>
        <w:t>Maximum Vehicle Size</w:t>
      </w:r>
      <w:r w:rsidRPr="009F5596">
        <w:rPr>
          <w:rFonts w:cs="Arial"/>
          <w:sz w:val="22"/>
          <w:szCs w:val="22"/>
        </w:rPr>
        <w:t xml:space="preserve"> – The maximum vehicle size permitted to enter the premises for loading, unloading and deliveries is a prime mover and semi-trailer (19m long)</w:t>
      </w:r>
    </w:p>
    <w:p w14:paraId="3FC689A4" w14:textId="77777777" w:rsidR="00C74DB3" w:rsidRDefault="00C74DB3" w:rsidP="003833A1">
      <w:pPr>
        <w:jc w:val="both"/>
        <w:rPr>
          <w:rFonts w:cs="Arial"/>
          <w:sz w:val="22"/>
          <w:szCs w:val="22"/>
        </w:rPr>
      </w:pPr>
    </w:p>
    <w:p w14:paraId="3E9B2F0C" w14:textId="77777777" w:rsidR="00C74DB3" w:rsidRDefault="00C74DB3" w:rsidP="003833A1">
      <w:pPr>
        <w:ind w:left="720" w:hanging="720"/>
        <w:jc w:val="both"/>
        <w:rPr>
          <w:rFonts w:cs="Arial"/>
          <w:sz w:val="22"/>
          <w:szCs w:val="22"/>
        </w:rPr>
      </w:pPr>
      <w:r>
        <w:rPr>
          <w:rFonts w:cs="Arial"/>
          <w:sz w:val="22"/>
          <w:szCs w:val="22"/>
        </w:rPr>
        <w:t>(13)</w:t>
      </w:r>
      <w:r>
        <w:rPr>
          <w:rFonts w:cs="Arial"/>
          <w:sz w:val="22"/>
          <w:szCs w:val="22"/>
        </w:rPr>
        <w:tab/>
      </w:r>
      <w:r w:rsidRPr="00A615EF">
        <w:rPr>
          <w:rFonts w:cs="Arial"/>
          <w:b/>
          <w:bCs/>
          <w:sz w:val="22"/>
          <w:szCs w:val="22"/>
        </w:rPr>
        <w:t>Storage of Hazardous Goods</w:t>
      </w:r>
      <w:r>
        <w:rPr>
          <w:rFonts w:cs="Arial"/>
          <w:sz w:val="22"/>
          <w:szCs w:val="22"/>
        </w:rPr>
        <w:t xml:space="preserve"> - </w:t>
      </w:r>
      <w:r w:rsidRPr="0059442A">
        <w:rPr>
          <w:rFonts w:cs="Arial"/>
          <w:sz w:val="22"/>
          <w:szCs w:val="22"/>
        </w:rPr>
        <w:t>Dangerous and hazardous goods shall be stored in</w:t>
      </w:r>
      <w:r>
        <w:rPr>
          <w:rFonts w:cs="Arial"/>
          <w:sz w:val="22"/>
          <w:szCs w:val="22"/>
        </w:rPr>
        <w:t xml:space="preserve"> </w:t>
      </w:r>
      <w:r w:rsidRPr="0059442A">
        <w:rPr>
          <w:rFonts w:cs="Arial"/>
          <w:sz w:val="22"/>
          <w:szCs w:val="22"/>
        </w:rPr>
        <w:t xml:space="preserve">accordance with NSW </w:t>
      </w:r>
      <w:proofErr w:type="spellStart"/>
      <w:r w:rsidRPr="0059442A">
        <w:rPr>
          <w:rFonts w:cs="Arial"/>
          <w:sz w:val="22"/>
          <w:szCs w:val="22"/>
        </w:rPr>
        <w:t>WorkCover</w:t>
      </w:r>
      <w:proofErr w:type="spellEnd"/>
      <w:r w:rsidRPr="0059442A">
        <w:rPr>
          <w:rFonts w:cs="Arial"/>
          <w:sz w:val="22"/>
          <w:szCs w:val="22"/>
        </w:rPr>
        <w:t xml:space="preserve"> Authority requirements,</w:t>
      </w:r>
      <w:r>
        <w:rPr>
          <w:rFonts w:cs="Arial"/>
          <w:sz w:val="22"/>
          <w:szCs w:val="22"/>
        </w:rPr>
        <w:t xml:space="preserve"> </w:t>
      </w:r>
      <w:proofErr w:type="spellStart"/>
      <w:r w:rsidRPr="0059442A">
        <w:rPr>
          <w:rFonts w:cs="Arial"/>
          <w:sz w:val="22"/>
          <w:szCs w:val="22"/>
        </w:rPr>
        <w:t>dependant</w:t>
      </w:r>
      <w:proofErr w:type="spellEnd"/>
      <w:r w:rsidRPr="0059442A">
        <w:rPr>
          <w:rFonts w:cs="Arial"/>
          <w:sz w:val="22"/>
          <w:szCs w:val="22"/>
        </w:rPr>
        <w:t xml:space="preserve"> on the quantities stored. Any flammable or</w:t>
      </w:r>
      <w:r>
        <w:rPr>
          <w:rFonts w:cs="Arial"/>
          <w:sz w:val="22"/>
          <w:szCs w:val="22"/>
        </w:rPr>
        <w:t xml:space="preserve"> </w:t>
      </w:r>
      <w:r w:rsidRPr="0059442A">
        <w:rPr>
          <w:rFonts w:cs="Arial"/>
          <w:sz w:val="22"/>
          <w:szCs w:val="22"/>
        </w:rPr>
        <w:t>combustible liquids shall be stored in accordance with AS</w:t>
      </w:r>
      <w:r>
        <w:rPr>
          <w:rFonts w:cs="Arial"/>
          <w:sz w:val="22"/>
          <w:szCs w:val="22"/>
        </w:rPr>
        <w:t xml:space="preserve"> </w:t>
      </w:r>
      <w:r w:rsidRPr="0059442A">
        <w:rPr>
          <w:rFonts w:cs="Arial"/>
          <w:sz w:val="22"/>
          <w:szCs w:val="22"/>
        </w:rPr>
        <w:t>1940 'The Storage and Handling of Flammable and</w:t>
      </w:r>
      <w:r>
        <w:rPr>
          <w:rFonts w:cs="Arial"/>
          <w:sz w:val="22"/>
          <w:szCs w:val="22"/>
        </w:rPr>
        <w:t xml:space="preserve"> </w:t>
      </w:r>
      <w:r w:rsidRPr="0059442A">
        <w:rPr>
          <w:rFonts w:cs="Arial"/>
          <w:sz w:val="22"/>
          <w:szCs w:val="22"/>
        </w:rPr>
        <w:t>Combustible Liquids'.</w:t>
      </w:r>
      <w:r>
        <w:rPr>
          <w:rFonts w:cs="Arial"/>
          <w:sz w:val="22"/>
          <w:szCs w:val="22"/>
        </w:rPr>
        <w:t xml:space="preserve"> </w:t>
      </w:r>
      <w:r w:rsidRPr="0059442A">
        <w:rPr>
          <w:rFonts w:cs="Arial"/>
          <w:sz w:val="22"/>
          <w:szCs w:val="22"/>
        </w:rPr>
        <w:t>Hazardous and/or industrial waste arising from the use shall</w:t>
      </w:r>
      <w:r>
        <w:rPr>
          <w:rFonts w:cs="Arial"/>
          <w:sz w:val="22"/>
          <w:szCs w:val="22"/>
        </w:rPr>
        <w:t xml:space="preserve"> </w:t>
      </w:r>
      <w:r w:rsidRPr="0059442A">
        <w:rPr>
          <w:rFonts w:cs="Arial"/>
          <w:sz w:val="22"/>
          <w:szCs w:val="22"/>
        </w:rPr>
        <w:t>be removed and/or transported in accordance with the</w:t>
      </w:r>
      <w:r>
        <w:rPr>
          <w:rFonts w:cs="Arial"/>
          <w:sz w:val="22"/>
          <w:szCs w:val="22"/>
        </w:rPr>
        <w:t xml:space="preserve"> </w:t>
      </w:r>
      <w:r w:rsidRPr="0059442A">
        <w:rPr>
          <w:rFonts w:cs="Arial"/>
          <w:sz w:val="22"/>
          <w:szCs w:val="22"/>
        </w:rPr>
        <w:t xml:space="preserve">requirements of the EPA and the NSW </w:t>
      </w:r>
      <w:proofErr w:type="spellStart"/>
      <w:r w:rsidRPr="0059442A">
        <w:rPr>
          <w:rFonts w:cs="Arial"/>
          <w:sz w:val="22"/>
          <w:szCs w:val="22"/>
        </w:rPr>
        <w:t>WorkCover</w:t>
      </w:r>
      <w:proofErr w:type="spellEnd"/>
      <w:r>
        <w:rPr>
          <w:rFonts w:cs="Arial"/>
          <w:sz w:val="22"/>
          <w:szCs w:val="22"/>
        </w:rPr>
        <w:t xml:space="preserve"> </w:t>
      </w:r>
      <w:r w:rsidRPr="0059442A">
        <w:rPr>
          <w:rFonts w:cs="Arial"/>
          <w:sz w:val="22"/>
          <w:szCs w:val="22"/>
        </w:rPr>
        <w:t>Authority.</w:t>
      </w:r>
    </w:p>
    <w:p w14:paraId="6268AA5C" w14:textId="77777777" w:rsidR="00C74DB3" w:rsidRDefault="00C74DB3" w:rsidP="003833A1">
      <w:pPr>
        <w:jc w:val="both"/>
        <w:rPr>
          <w:rFonts w:cs="Arial"/>
          <w:sz w:val="22"/>
          <w:szCs w:val="22"/>
        </w:rPr>
      </w:pPr>
    </w:p>
    <w:p w14:paraId="645C84CE" w14:textId="77777777" w:rsidR="00C74DB3" w:rsidRDefault="00C74DB3" w:rsidP="003833A1">
      <w:pPr>
        <w:ind w:left="720" w:hanging="720"/>
        <w:jc w:val="both"/>
        <w:rPr>
          <w:rFonts w:cs="Arial"/>
          <w:sz w:val="22"/>
          <w:szCs w:val="22"/>
        </w:rPr>
      </w:pPr>
      <w:r>
        <w:rPr>
          <w:rFonts w:cs="Arial"/>
          <w:sz w:val="22"/>
          <w:szCs w:val="22"/>
        </w:rPr>
        <w:t>(14)</w:t>
      </w:r>
      <w:r>
        <w:rPr>
          <w:rFonts w:cs="Arial"/>
          <w:sz w:val="22"/>
          <w:szCs w:val="22"/>
        </w:rPr>
        <w:tab/>
      </w:r>
      <w:r w:rsidRPr="00A615EF">
        <w:rPr>
          <w:rFonts w:cs="Arial"/>
          <w:b/>
          <w:bCs/>
          <w:sz w:val="22"/>
          <w:szCs w:val="22"/>
        </w:rPr>
        <w:t>Discharge into Waterways</w:t>
      </w:r>
      <w:r>
        <w:rPr>
          <w:rFonts w:cs="Arial"/>
          <w:sz w:val="22"/>
          <w:szCs w:val="22"/>
        </w:rPr>
        <w:t xml:space="preserve"> - </w:t>
      </w:r>
      <w:r w:rsidRPr="0059442A">
        <w:rPr>
          <w:rFonts w:cs="Arial"/>
          <w:sz w:val="22"/>
          <w:szCs w:val="22"/>
        </w:rPr>
        <w:t>No wastewater, chemicals or other substances shall be</w:t>
      </w:r>
      <w:r>
        <w:rPr>
          <w:rFonts w:cs="Arial"/>
          <w:sz w:val="22"/>
          <w:szCs w:val="22"/>
        </w:rPr>
        <w:t xml:space="preserve"> </w:t>
      </w:r>
      <w:r w:rsidRPr="0059442A">
        <w:rPr>
          <w:rFonts w:cs="Arial"/>
          <w:sz w:val="22"/>
          <w:szCs w:val="22"/>
        </w:rPr>
        <w:t>permitted to discharge to the waterway that runs through</w:t>
      </w:r>
      <w:r>
        <w:rPr>
          <w:rFonts w:cs="Arial"/>
          <w:sz w:val="22"/>
          <w:szCs w:val="22"/>
        </w:rPr>
        <w:t xml:space="preserve"> </w:t>
      </w:r>
      <w:r w:rsidRPr="0059442A">
        <w:rPr>
          <w:rFonts w:cs="Arial"/>
          <w:sz w:val="22"/>
          <w:szCs w:val="22"/>
        </w:rPr>
        <w:t>the site or Council’s stormwater system. Only clean,</w:t>
      </w:r>
      <w:r>
        <w:rPr>
          <w:rFonts w:cs="Arial"/>
          <w:sz w:val="22"/>
          <w:szCs w:val="22"/>
        </w:rPr>
        <w:t xml:space="preserve"> </w:t>
      </w:r>
      <w:r w:rsidRPr="0059442A">
        <w:rPr>
          <w:rFonts w:cs="Arial"/>
          <w:sz w:val="22"/>
          <w:szCs w:val="22"/>
        </w:rPr>
        <w:t>unpolluted water is permitted to discharge. All liquids (such</w:t>
      </w:r>
      <w:r>
        <w:rPr>
          <w:rFonts w:cs="Arial"/>
          <w:sz w:val="22"/>
          <w:szCs w:val="22"/>
        </w:rPr>
        <w:t xml:space="preserve"> </w:t>
      </w:r>
      <w:r w:rsidRPr="0059442A">
        <w:rPr>
          <w:rFonts w:cs="Arial"/>
          <w:sz w:val="22"/>
          <w:szCs w:val="22"/>
        </w:rPr>
        <w:t>as oils lubricants, hydraulic fluids, fuel, paints, detergents</w:t>
      </w:r>
      <w:r>
        <w:rPr>
          <w:rFonts w:cs="Arial"/>
          <w:sz w:val="22"/>
          <w:szCs w:val="22"/>
        </w:rPr>
        <w:t xml:space="preserve"> </w:t>
      </w:r>
      <w:r w:rsidRPr="0059442A">
        <w:rPr>
          <w:rFonts w:cs="Arial"/>
          <w:sz w:val="22"/>
          <w:szCs w:val="22"/>
        </w:rPr>
        <w:t>and any other chemicals) shall be stored in a covered and</w:t>
      </w:r>
      <w:r>
        <w:rPr>
          <w:rFonts w:cs="Arial"/>
          <w:sz w:val="22"/>
          <w:szCs w:val="22"/>
        </w:rPr>
        <w:t xml:space="preserve"> </w:t>
      </w:r>
      <w:r w:rsidRPr="0059442A">
        <w:rPr>
          <w:rFonts w:cs="Arial"/>
          <w:sz w:val="22"/>
          <w:szCs w:val="22"/>
        </w:rPr>
        <w:t>suitably bunded area.</w:t>
      </w:r>
    </w:p>
    <w:p w14:paraId="4C5FB691" w14:textId="77777777" w:rsidR="00C74DB3" w:rsidRDefault="00C74DB3" w:rsidP="003833A1">
      <w:pPr>
        <w:jc w:val="both"/>
        <w:rPr>
          <w:rFonts w:cs="Arial"/>
          <w:sz w:val="22"/>
          <w:szCs w:val="22"/>
        </w:rPr>
      </w:pPr>
    </w:p>
    <w:p w14:paraId="0EEBA974" w14:textId="77777777" w:rsidR="00C74DB3" w:rsidRDefault="00C74DB3" w:rsidP="003833A1">
      <w:pPr>
        <w:ind w:left="720" w:hanging="720"/>
        <w:jc w:val="both"/>
        <w:rPr>
          <w:rFonts w:cs="Arial"/>
          <w:sz w:val="22"/>
          <w:szCs w:val="22"/>
        </w:rPr>
      </w:pPr>
      <w:r>
        <w:rPr>
          <w:rFonts w:cs="Arial"/>
          <w:sz w:val="22"/>
          <w:szCs w:val="22"/>
        </w:rPr>
        <w:lastRenderedPageBreak/>
        <w:t>(15)</w:t>
      </w:r>
      <w:r>
        <w:rPr>
          <w:rFonts w:cs="Arial"/>
          <w:sz w:val="22"/>
          <w:szCs w:val="22"/>
        </w:rPr>
        <w:tab/>
      </w:r>
      <w:r w:rsidRPr="00A615EF">
        <w:rPr>
          <w:rFonts w:cs="Arial"/>
          <w:b/>
          <w:bCs/>
          <w:sz w:val="22"/>
          <w:szCs w:val="22"/>
        </w:rPr>
        <w:t>Liquid Spills</w:t>
      </w:r>
      <w:r>
        <w:rPr>
          <w:rFonts w:cs="Arial"/>
          <w:sz w:val="22"/>
          <w:szCs w:val="22"/>
        </w:rPr>
        <w:t xml:space="preserve"> - </w:t>
      </w:r>
      <w:r w:rsidRPr="0059442A">
        <w:rPr>
          <w:rFonts w:cs="Arial"/>
          <w:sz w:val="22"/>
          <w:szCs w:val="22"/>
        </w:rPr>
        <w:t>Sufficient supplies of appropriate absorbent materials and</w:t>
      </w:r>
      <w:r>
        <w:rPr>
          <w:rFonts w:cs="Arial"/>
          <w:sz w:val="22"/>
          <w:szCs w:val="22"/>
        </w:rPr>
        <w:t xml:space="preserve"> </w:t>
      </w:r>
      <w:r w:rsidRPr="0059442A">
        <w:rPr>
          <w:rFonts w:cs="Arial"/>
          <w:sz w:val="22"/>
          <w:szCs w:val="22"/>
        </w:rPr>
        <w:t>other spill prevention and clean-up materials shall be kept</w:t>
      </w:r>
      <w:r>
        <w:rPr>
          <w:rFonts w:cs="Arial"/>
          <w:sz w:val="22"/>
          <w:szCs w:val="22"/>
        </w:rPr>
        <w:t xml:space="preserve"> </w:t>
      </w:r>
      <w:r w:rsidRPr="0059442A">
        <w:rPr>
          <w:rFonts w:cs="Arial"/>
          <w:sz w:val="22"/>
          <w:szCs w:val="22"/>
        </w:rPr>
        <w:t>on site to recover any liquid spillage. Liquid spills shall be</w:t>
      </w:r>
      <w:r>
        <w:rPr>
          <w:rFonts w:cs="Arial"/>
          <w:sz w:val="22"/>
          <w:szCs w:val="22"/>
        </w:rPr>
        <w:t xml:space="preserve"> </w:t>
      </w:r>
      <w:r w:rsidRPr="0059442A">
        <w:rPr>
          <w:rFonts w:cs="Arial"/>
          <w:sz w:val="22"/>
          <w:szCs w:val="22"/>
        </w:rPr>
        <w:t>cleaned up using dry methods, by placing absorbent</w:t>
      </w:r>
      <w:r>
        <w:rPr>
          <w:rFonts w:cs="Arial"/>
          <w:sz w:val="22"/>
          <w:szCs w:val="22"/>
        </w:rPr>
        <w:t xml:space="preserve"> </w:t>
      </w:r>
      <w:r w:rsidRPr="0059442A">
        <w:rPr>
          <w:rFonts w:cs="Arial"/>
          <w:sz w:val="22"/>
          <w:szCs w:val="22"/>
        </w:rPr>
        <w:t xml:space="preserve">material on the spill and sweeping or </w:t>
      </w:r>
      <w:proofErr w:type="spellStart"/>
      <w:r w:rsidRPr="0059442A">
        <w:rPr>
          <w:rFonts w:cs="Arial"/>
          <w:sz w:val="22"/>
          <w:szCs w:val="22"/>
        </w:rPr>
        <w:t>shovelling</w:t>
      </w:r>
      <w:proofErr w:type="spellEnd"/>
      <w:r w:rsidRPr="0059442A">
        <w:rPr>
          <w:rFonts w:cs="Arial"/>
          <w:sz w:val="22"/>
          <w:szCs w:val="22"/>
        </w:rPr>
        <w:t xml:space="preserve"> the material</w:t>
      </w:r>
      <w:r>
        <w:rPr>
          <w:rFonts w:cs="Arial"/>
          <w:sz w:val="22"/>
          <w:szCs w:val="22"/>
        </w:rPr>
        <w:t xml:space="preserve"> </w:t>
      </w:r>
      <w:r w:rsidRPr="0059442A">
        <w:rPr>
          <w:rFonts w:cs="Arial"/>
          <w:sz w:val="22"/>
          <w:szCs w:val="22"/>
        </w:rPr>
        <w:t>into a secure bin. Materials used to clean up shall be</w:t>
      </w:r>
      <w:r>
        <w:rPr>
          <w:rFonts w:cs="Arial"/>
          <w:sz w:val="22"/>
          <w:szCs w:val="22"/>
        </w:rPr>
        <w:t xml:space="preserve"> </w:t>
      </w:r>
      <w:r w:rsidRPr="0059442A">
        <w:rPr>
          <w:rFonts w:cs="Arial"/>
          <w:sz w:val="22"/>
          <w:szCs w:val="22"/>
        </w:rPr>
        <w:t>disposed of to an appropriately licensed waste facility.</w:t>
      </w:r>
    </w:p>
    <w:p w14:paraId="01D07347" w14:textId="77777777" w:rsidR="00C74DB3" w:rsidRDefault="00C74DB3" w:rsidP="003833A1">
      <w:pPr>
        <w:jc w:val="both"/>
        <w:rPr>
          <w:rFonts w:cs="Arial"/>
          <w:sz w:val="22"/>
          <w:szCs w:val="22"/>
        </w:rPr>
      </w:pPr>
    </w:p>
    <w:p w14:paraId="34E31DBF" w14:textId="77777777" w:rsidR="00C74DB3" w:rsidRDefault="00C74DB3" w:rsidP="003833A1">
      <w:pPr>
        <w:ind w:left="720" w:hanging="720"/>
        <w:jc w:val="both"/>
        <w:rPr>
          <w:rFonts w:cs="Arial"/>
          <w:sz w:val="22"/>
          <w:szCs w:val="22"/>
        </w:rPr>
      </w:pPr>
      <w:r>
        <w:rPr>
          <w:rFonts w:cs="Arial"/>
          <w:sz w:val="22"/>
          <w:szCs w:val="22"/>
        </w:rPr>
        <w:t>(16)</w:t>
      </w:r>
      <w:r>
        <w:rPr>
          <w:rFonts w:cs="Arial"/>
          <w:sz w:val="22"/>
          <w:szCs w:val="22"/>
        </w:rPr>
        <w:tab/>
      </w:r>
      <w:r w:rsidRPr="00A615EF">
        <w:rPr>
          <w:rFonts w:cs="Arial"/>
          <w:b/>
          <w:bCs/>
          <w:sz w:val="22"/>
          <w:szCs w:val="22"/>
        </w:rPr>
        <w:t>Amenity</w:t>
      </w:r>
      <w:r>
        <w:rPr>
          <w:rFonts w:cs="Arial"/>
          <w:sz w:val="22"/>
          <w:szCs w:val="22"/>
        </w:rPr>
        <w:t xml:space="preserve"> - </w:t>
      </w:r>
      <w:r w:rsidRPr="009F4A05">
        <w:rPr>
          <w:rFonts w:cs="Arial"/>
          <w:sz w:val="22"/>
          <w:szCs w:val="22"/>
        </w:rPr>
        <w:t xml:space="preserve">The approved development shall be </w:t>
      </w:r>
      <w:proofErr w:type="gramStart"/>
      <w:r w:rsidRPr="009F4A05">
        <w:rPr>
          <w:rFonts w:cs="Arial"/>
          <w:sz w:val="22"/>
          <w:szCs w:val="22"/>
        </w:rPr>
        <w:t>conducted</w:t>
      </w:r>
      <w:proofErr w:type="gramEnd"/>
      <w:r w:rsidRPr="009F4A05">
        <w:rPr>
          <w:rFonts w:cs="Arial"/>
          <w:sz w:val="22"/>
          <w:szCs w:val="22"/>
        </w:rPr>
        <w:t xml:space="preserve"> and patrons</w:t>
      </w:r>
      <w:r>
        <w:rPr>
          <w:rFonts w:cs="Arial"/>
          <w:sz w:val="22"/>
          <w:szCs w:val="22"/>
        </w:rPr>
        <w:t xml:space="preserve"> </w:t>
      </w:r>
      <w:r w:rsidRPr="009F4A05">
        <w:rPr>
          <w:rFonts w:cs="Arial"/>
          <w:sz w:val="22"/>
          <w:szCs w:val="22"/>
        </w:rPr>
        <w:t>controlled at all times so that no interference occurs to the</w:t>
      </w:r>
      <w:r>
        <w:rPr>
          <w:rFonts w:cs="Arial"/>
          <w:sz w:val="22"/>
          <w:szCs w:val="22"/>
        </w:rPr>
        <w:t xml:space="preserve"> </w:t>
      </w:r>
      <w:r w:rsidRPr="009F4A05">
        <w:rPr>
          <w:rFonts w:cs="Arial"/>
          <w:sz w:val="22"/>
          <w:szCs w:val="22"/>
        </w:rPr>
        <w:t>amenity of the area, the footpath, adjoining occupations or</w:t>
      </w:r>
      <w:r>
        <w:rPr>
          <w:rFonts w:cs="Arial"/>
          <w:sz w:val="22"/>
          <w:szCs w:val="22"/>
        </w:rPr>
        <w:t xml:space="preserve"> </w:t>
      </w:r>
      <w:r w:rsidRPr="009F4A05">
        <w:rPr>
          <w:rFonts w:cs="Arial"/>
          <w:sz w:val="22"/>
          <w:szCs w:val="22"/>
        </w:rPr>
        <w:t>residential/business premises.</w:t>
      </w:r>
    </w:p>
    <w:p w14:paraId="07F8EFA6" w14:textId="77777777" w:rsidR="00C74DB3" w:rsidRDefault="00C74DB3" w:rsidP="003833A1">
      <w:pPr>
        <w:jc w:val="both"/>
        <w:rPr>
          <w:rFonts w:cs="Arial"/>
          <w:sz w:val="22"/>
          <w:szCs w:val="22"/>
        </w:rPr>
      </w:pPr>
    </w:p>
    <w:p w14:paraId="740E73D1" w14:textId="77777777" w:rsidR="00C74DB3" w:rsidRDefault="00C74DB3" w:rsidP="003833A1">
      <w:pPr>
        <w:ind w:left="720" w:hanging="720"/>
        <w:jc w:val="both"/>
        <w:rPr>
          <w:rFonts w:cs="Arial"/>
          <w:sz w:val="22"/>
          <w:szCs w:val="22"/>
        </w:rPr>
      </w:pPr>
      <w:r>
        <w:rPr>
          <w:rFonts w:cs="Arial"/>
          <w:sz w:val="22"/>
          <w:szCs w:val="22"/>
        </w:rPr>
        <w:t>(17)</w:t>
      </w:r>
      <w:r>
        <w:rPr>
          <w:rFonts w:cs="Arial"/>
          <w:sz w:val="22"/>
          <w:szCs w:val="22"/>
        </w:rPr>
        <w:tab/>
      </w:r>
      <w:r w:rsidRPr="00A615EF">
        <w:rPr>
          <w:rFonts w:cs="Arial"/>
          <w:b/>
          <w:bCs/>
          <w:sz w:val="22"/>
          <w:szCs w:val="22"/>
        </w:rPr>
        <w:t xml:space="preserve">Chemical </w:t>
      </w:r>
      <w:proofErr w:type="spellStart"/>
      <w:r w:rsidRPr="00A615EF">
        <w:rPr>
          <w:rFonts w:cs="Arial"/>
          <w:b/>
          <w:bCs/>
          <w:sz w:val="22"/>
          <w:szCs w:val="22"/>
        </w:rPr>
        <w:t>Bunding</w:t>
      </w:r>
      <w:proofErr w:type="spellEnd"/>
      <w:r>
        <w:rPr>
          <w:rFonts w:cs="Arial"/>
          <w:sz w:val="22"/>
          <w:szCs w:val="22"/>
        </w:rPr>
        <w:t xml:space="preserve"> - </w:t>
      </w:r>
      <w:r w:rsidRPr="009F4A05">
        <w:rPr>
          <w:rFonts w:cs="Arial"/>
          <w:sz w:val="22"/>
          <w:szCs w:val="22"/>
        </w:rPr>
        <w:t>All paints, chemicals and other liquids shall be stored in</w:t>
      </w:r>
      <w:r>
        <w:rPr>
          <w:rFonts w:cs="Arial"/>
          <w:sz w:val="22"/>
          <w:szCs w:val="22"/>
        </w:rPr>
        <w:t xml:space="preserve"> </w:t>
      </w:r>
      <w:r w:rsidRPr="009F4A05">
        <w:rPr>
          <w:rFonts w:cs="Arial"/>
          <w:sz w:val="22"/>
          <w:szCs w:val="22"/>
        </w:rPr>
        <w:t>approved receptacles, which shall be housed in a suitably</w:t>
      </w:r>
      <w:r>
        <w:rPr>
          <w:rFonts w:cs="Arial"/>
          <w:sz w:val="22"/>
          <w:szCs w:val="22"/>
        </w:rPr>
        <w:t xml:space="preserve"> </w:t>
      </w:r>
      <w:r w:rsidRPr="009F4A05">
        <w:rPr>
          <w:rFonts w:cs="Arial"/>
          <w:sz w:val="22"/>
          <w:szCs w:val="22"/>
        </w:rPr>
        <w:t>constructed, covered, impervious bunded area. The bunded</w:t>
      </w:r>
      <w:r>
        <w:rPr>
          <w:rFonts w:cs="Arial"/>
          <w:sz w:val="22"/>
          <w:szCs w:val="22"/>
        </w:rPr>
        <w:t xml:space="preserve"> </w:t>
      </w:r>
      <w:r w:rsidRPr="009F4A05">
        <w:rPr>
          <w:rFonts w:cs="Arial"/>
          <w:sz w:val="22"/>
          <w:szCs w:val="22"/>
        </w:rPr>
        <w:t>area shall be constructed of impervious material and being</w:t>
      </w:r>
      <w:r>
        <w:rPr>
          <w:rFonts w:cs="Arial"/>
          <w:sz w:val="22"/>
          <w:szCs w:val="22"/>
        </w:rPr>
        <w:t xml:space="preserve"> </w:t>
      </w:r>
      <w:r w:rsidRPr="009F4A05">
        <w:rPr>
          <w:rFonts w:cs="Arial"/>
          <w:sz w:val="22"/>
          <w:szCs w:val="22"/>
        </w:rPr>
        <w:t>able to effectively store a minimum of 110% of the volume</w:t>
      </w:r>
      <w:r>
        <w:rPr>
          <w:rFonts w:cs="Arial"/>
          <w:sz w:val="22"/>
          <w:szCs w:val="22"/>
        </w:rPr>
        <w:t xml:space="preserve"> </w:t>
      </w:r>
      <w:r w:rsidRPr="009F4A05">
        <w:rPr>
          <w:rFonts w:cs="Arial"/>
          <w:sz w:val="22"/>
          <w:szCs w:val="22"/>
        </w:rPr>
        <w:t>of the largest container stalled or 25% of total volume of the</w:t>
      </w:r>
      <w:r>
        <w:rPr>
          <w:rFonts w:cs="Arial"/>
          <w:sz w:val="22"/>
          <w:szCs w:val="22"/>
        </w:rPr>
        <w:t xml:space="preserve"> </w:t>
      </w:r>
      <w:r w:rsidRPr="009F4A05">
        <w:rPr>
          <w:rFonts w:cs="Arial"/>
          <w:sz w:val="22"/>
          <w:szCs w:val="22"/>
        </w:rPr>
        <w:t>stored product for facilities storing small containers.</w:t>
      </w:r>
    </w:p>
    <w:p w14:paraId="697E01D3" w14:textId="77777777" w:rsidR="00C74DB3" w:rsidRDefault="00C74DB3" w:rsidP="003833A1">
      <w:pPr>
        <w:jc w:val="both"/>
        <w:rPr>
          <w:rFonts w:cs="Arial"/>
          <w:sz w:val="22"/>
          <w:szCs w:val="22"/>
        </w:rPr>
      </w:pPr>
    </w:p>
    <w:p w14:paraId="2218E0E2" w14:textId="77777777" w:rsidR="00C74DB3" w:rsidRPr="009F4A05" w:rsidRDefault="00C74DB3" w:rsidP="003833A1">
      <w:pPr>
        <w:ind w:left="720" w:hanging="720"/>
        <w:jc w:val="both"/>
        <w:rPr>
          <w:rFonts w:cs="Arial"/>
          <w:sz w:val="22"/>
          <w:szCs w:val="22"/>
        </w:rPr>
      </w:pPr>
      <w:r>
        <w:rPr>
          <w:rFonts w:cs="Arial"/>
          <w:sz w:val="22"/>
          <w:szCs w:val="22"/>
        </w:rPr>
        <w:t>(18)</w:t>
      </w:r>
      <w:r>
        <w:rPr>
          <w:rFonts w:cs="Arial"/>
          <w:sz w:val="22"/>
          <w:szCs w:val="22"/>
        </w:rPr>
        <w:tab/>
      </w:r>
      <w:r w:rsidRPr="00A615EF">
        <w:rPr>
          <w:rFonts w:cs="Arial"/>
          <w:b/>
          <w:bCs/>
          <w:sz w:val="22"/>
          <w:szCs w:val="22"/>
        </w:rPr>
        <w:t>Pollution Control</w:t>
      </w:r>
      <w:r>
        <w:rPr>
          <w:rFonts w:cs="Arial"/>
          <w:sz w:val="22"/>
          <w:szCs w:val="22"/>
        </w:rPr>
        <w:t xml:space="preserve"> - </w:t>
      </w:r>
      <w:r w:rsidRPr="009F4A05">
        <w:rPr>
          <w:rFonts w:cs="Arial"/>
          <w:sz w:val="22"/>
          <w:szCs w:val="22"/>
        </w:rPr>
        <w:t>The use and operation of the premises shall not give rise to</w:t>
      </w:r>
      <w:r>
        <w:rPr>
          <w:rFonts w:cs="Arial"/>
          <w:sz w:val="22"/>
          <w:szCs w:val="22"/>
        </w:rPr>
        <w:t xml:space="preserve"> </w:t>
      </w:r>
      <w:r w:rsidRPr="009F4A05">
        <w:rPr>
          <w:rFonts w:cs="Arial"/>
          <w:sz w:val="22"/>
          <w:szCs w:val="22"/>
        </w:rPr>
        <w:t>the discharge (by air, water or land) of any pollutant which</w:t>
      </w:r>
      <w:r>
        <w:rPr>
          <w:rFonts w:cs="Arial"/>
          <w:sz w:val="22"/>
          <w:szCs w:val="22"/>
        </w:rPr>
        <w:t xml:space="preserve"> </w:t>
      </w:r>
      <w:r w:rsidRPr="009F4A05">
        <w:rPr>
          <w:rFonts w:cs="Arial"/>
          <w:sz w:val="22"/>
          <w:szCs w:val="22"/>
        </w:rPr>
        <w:t>may degrade the environment or be prejudicial to its</w:t>
      </w:r>
      <w:r>
        <w:rPr>
          <w:rFonts w:cs="Arial"/>
          <w:sz w:val="22"/>
          <w:szCs w:val="22"/>
        </w:rPr>
        <w:t xml:space="preserve"> </w:t>
      </w:r>
      <w:r w:rsidRPr="009F4A05">
        <w:rPr>
          <w:rFonts w:cs="Arial"/>
          <w:sz w:val="22"/>
          <w:szCs w:val="22"/>
        </w:rPr>
        <w:t>inhabitants, in accordance with the requirements of the</w:t>
      </w:r>
      <w:r>
        <w:rPr>
          <w:rFonts w:cs="Arial"/>
          <w:sz w:val="22"/>
          <w:szCs w:val="22"/>
        </w:rPr>
        <w:t xml:space="preserve"> </w:t>
      </w:r>
      <w:r w:rsidRPr="009F4A05">
        <w:rPr>
          <w:rFonts w:cs="Arial"/>
          <w:sz w:val="22"/>
          <w:szCs w:val="22"/>
        </w:rPr>
        <w:t>Protection of the Environment Operations Act 1997.</w:t>
      </w:r>
    </w:p>
    <w:p w14:paraId="2F7800CA" w14:textId="77777777" w:rsidR="00C74DB3" w:rsidRPr="009F4A05" w:rsidRDefault="00C74DB3" w:rsidP="003833A1">
      <w:pPr>
        <w:jc w:val="both"/>
        <w:rPr>
          <w:rFonts w:cs="Arial"/>
          <w:sz w:val="22"/>
          <w:szCs w:val="22"/>
        </w:rPr>
      </w:pPr>
    </w:p>
    <w:p w14:paraId="29C31230" w14:textId="77777777" w:rsidR="00C74DB3" w:rsidRDefault="00C74DB3" w:rsidP="003833A1">
      <w:pPr>
        <w:ind w:left="720"/>
        <w:jc w:val="both"/>
        <w:rPr>
          <w:rFonts w:cs="Arial"/>
          <w:sz w:val="22"/>
          <w:szCs w:val="22"/>
        </w:rPr>
      </w:pPr>
      <w:r w:rsidRPr="009F4A05">
        <w:rPr>
          <w:rFonts w:cs="Arial"/>
          <w:sz w:val="22"/>
          <w:szCs w:val="22"/>
        </w:rPr>
        <w:t>The use shall operate in accordance with the following:</w:t>
      </w:r>
    </w:p>
    <w:p w14:paraId="3B9D75E2" w14:textId="77777777" w:rsidR="00C74DB3" w:rsidRDefault="00C74DB3" w:rsidP="003833A1">
      <w:pPr>
        <w:ind w:left="720"/>
        <w:jc w:val="both"/>
        <w:rPr>
          <w:rFonts w:cs="Arial"/>
          <w:sz w:val="22"/>
          <w:szCs w:val="22"/>
        </w:rPr>
      </w:pPr>
    </w:p>
    <w:p w14:paraId="22C02CA8" w14:textId="721E5FE1" w:rsidR="00C74DB3" w:rsidRPr="00A03CA7" w:rsidRDefault="00C74DB3" w:rsidP="00A03CA7">
      <w:pPr>
        <w:pStyle w:val="ListParagraph"/>
        <w:numPr>
          <w:ilvl w:val="0"/>
          <w:numId w:val="26"/>
        </w:numPr>
        <w:autoSpaceDE w:val="0"/>
        <w:autoSpaceDN w:val="0"/>
        <w:adjustRightInd w:val="0"/>
        <w:rPr>
          <w:rFonts w:ascii="ArialMT" w:hAnsi="ArialMT" w:cs="ArialMT"/>
          <w:sz w:val="22"/>
          <w:szCs w:val="22"/>
          <w:lang w:eastAsia="en-AU"/>
        </w:rPr>
      </w:pPr>
      <w:r w:rsidRPr="00A03CA7">
        <w:rPr>
          <w:rFonts w:ascii="ArialMT" w:hAnsi="ArialMT" w:cs="ArialMT"/>
          <w:sz w:val="22"/>
          <w:szCs w:val="22"/>
          <w:lang w:eastAsia="en-AU"/>
        </w:rPr>
        <w:t>all pollution control devices (Including drainage systems, sumps and traps) shall be regularly maintained;</w:t>
      </w:r>
    </w:p>
    <w:p w14:paraId="417DDC6F" w14:textId="77777777" w:rsidR="00C74DB3" w:rsidRPr="009F4A05" w:rsidRDefault="00C74DB3" w:rsidP="003833A1">
      <w:pPr>
        <w:autoSpaceDE w:val="0"/>
        <w:autoSpaceDN w:val="0"/>
        <w:adjustRightInd w:val="0"/>
        <w:ind w:left="720"/>
        <w:jc w:val="both"/>
        <w:rPr>
          <w:rFonts w:ascii="ArialMT" w:hAnsi="ArialMT" w:cs="ArialMT"/>
          <w:sz w:val="22"/>
          <w:szCs w:val="22"/>
          <w:lang w:eastAsia="en-AU"/>
        </w:rPr>
      </w:pPr>
    </w:p>
    <w:p w14:paraId="147E5908" w14:textId="72183ADE" w:rsidR="00C74DB3" w:rsidRPr="00A03CA7" w:rsidRDefault="00C74DB3" w:rsidP="00A03CA7">
      <w:pPr>
        <w:pStyle w:val="ListParagraph"/>
        <w:numPr>
          <w:ilvl w:val="0"/>
          <w:numId w:val="26"/>
        </w:numPr>
        <w:autoSpaceDE w:val="0"/>
        <w:autoSpaceDN w:val="0"/>
        <w:adjustRightInd w:val="0"/>
        <w:rPr>
          <w:rFonts w:ascii="ArialMT" w:hAnsi="ArialMT" w:cs="ArialMT"/>
          <w:sz w:val="22"/>
          <w:szCs w:val="22"/>
          <w:lang w:eastAsia="en-AU"/>
        </w:rPr>
      </w:pPr>
      <w:r w:rsidRPr="00A03CA7">
        <w:rPr>
          <w:rFonts w:ascii="ArialMT" w:hAnsi="ArialMT" w:cs="ArialMT"/>
          <w:sz w:val="22"/>
          <w:szCs w:val="22"/>
          <w:lang w:eastAsia="en-AU"/>
        </w:rPr>
        <w:t>all liquid wastes shall be collected and disposed of in a manner which does not pollute the stormwater system;</w:t>
      </w:r>
    </w:p>
    <w:p w14:paraId="4E2A3F0E" w14:textId="77777777" w:rsidR="00C74DB3" w:rsidRDefault="00C74DB3" w:rsidP="003833A1">
      <w:pPr>
        <w:autoSpaceDE w:val="0"/>
        <w:autoSpaceDN w:val="0"/>
        <w:adjustRightInd w:val="0"/>
        <w:ind w:left="720"/>
        <w:jc w:val="both"/>
        <w:rPr>
          <w:rFonts w:ascii="ArialMT" w:hAnsi="ArialMT" w:cs="ArialMT"/>
          <w:sz w:val="22"/>
          <w:szCs w:val="22"/>
          <w:lang w:eastAsia="en-AU"/>
        </w:rPr>
      </w:pPr>
    </w:p>
    <w:p w14:paraId="45C1C9F0" w14:textId="35AE7083" w:rsidR="00C74DB3" w:rsidRPr="00A03CA7" w:rsidRDefault="00C74DB3" w:rsidP="00A03CA7">
      <w:pPr>
        <w:pStyle w:val="ListParagraph"/>
        <w:numPr>
          <w:ilvl w:val="0"/>
          <w:numId w:val="26"/>
        </w:numPr>
        <w:autoSpaceDE w:val="0"/>
        <w:autoSpaceDN w:val="0"/>
        <w:adjustRightInd w:val="0"/>
        <w:rPr>
          <w:rFonts w:ascii="ArialMT" w:hAnsi="ArialMT" w:cs="ArialMT"/>
          <w:sz w:val="22"/>
          <w:szCs w:val="22"/>
          <w:lang w:eastAsia="en-AU"/>
        </w:rPr>
      </w:pPr>
      <w:r w:rsidRPr="00A03CA7">
        <w:rPr>
          <w:rFonts w:ascii="ArialMT" w:hAnsi="ArialMT" w:cs="ArialMT"/>
          <w:sz w:val="22"/>
          <w:szCs w:val="22"/>
          <w:lang w:eastAsia="en-AU"/>
        </w:rPr>
        <w:t>the repair, servicing and maintenance of all vehicles shall take place in a bunded work bay drained holding tank or like device so that any liquid wastes produced from such repair, servicing and maintenance can either be:</w:t>
      </w:r>
    </w:p>
    <w:p w14:paraId="366CCB76" w14:textId="77777777" w:rsidR="00C74DB3" w:rsidRDefault="00C74DB3" w:rsidP="003833A1">
      <w:pPr>
        <w:autoSpaceDE w:val="0"/>
        <w:autoSpaceDN w:val="0"/>
        <w:adjustRightInd w:val="0"/>
        <w:ind w:left="720"/>
        <w:jc w:val="both"/>
        <w:rPr>
          <w:rFonts w:ascii="ArialMT" w:hAnsi="ArialMT" w:cs="ArialMT"/>
          <w:sz w:val="22"/>
          <w:szCs w:val="22"/>
          <w:lang w:eastAsia="en-AU"/>
        </w:rPr>
      </w:pPr>
    </w:p>
    <w:p w14:paraId="06C64E74" w14:textId="77777777" w:rsidR="00C74DB3" w:rsidRDefault="00C74DB3" w:rsidP="00A03CA7">
      <w:pPr>
        <w:autoSpaceDE w:val="0"/>
        <w:autoSpaceDN w:val="0"/>
        <w:adjustRightInd w:val="0"/>
        <w:ind w:left="1134"/>
        <w:jc w:val="both"/>
        <w:rPr>
          <w:rFonts w:ascii="ArialMT" w:hAnsi="ArialMT" w:cs="ArialMT"/>
          <w:sz w:val="22"/>
          <w:szCs w:val="22"/>
          <w:lang w:eastAsia="en-AU"/>
        </w:rPr>
      </w:pPr>
      <w:proofErr w:type="spellStart"/>
      <w:r>
        <w:rPr>
          <w:rFonts w:ascii="ArialMT" w:hAnsi="ArialMT" w:cs="ArialMT"/>
          <w:sz w:val="22"/>
          <w:szCs w:val="22"/>
          <w:lang w:eastAsia="en-AU"/>
        </w:rPr>
        <w:t>i</w:t>
      </w:r>
      <w:proofErr w:type="spellEnd"/>
      <w:r>
        <w:rPr>
          <w:rFonts w:ascii="ArialMT" w:hAnsi="ArialMT" w:cs="ArialMT"/>
          <w:sz w:val="22"/>
          <w:szCs w:val="22"/>
          <w:lang w:eastAsia="en-AU"/>
        </w:rPr>
        <w:t>. retained for recycling; or</w:t>
      </w:r>
    </w:p>
    <w:p w14:paraId="00BC70CA" w14:textId="77777777" w:rsidR="00C74DB3" w:rsidRDefault="00C74DB3" w:rsidP="00A03CA7">
      <w:pPr>
        <w:autoSpaceDE w:val="0"/>
        <w:autoSpaceDN w:val="0"/>
        <w:adjustRightInd w:val="0"/>
        <w:ind w:left="1134"/>
        <w:jc w:val="both"/>
        <w:rPr>
          <w:rFonts w:ascii="ArialMT" w:hAnsi="ArialMT" w:cs="ArialMT"/>
          <w:sz w:val="22"/>
          <w:szCs w:val="22"/>
          <w:lang w:eastAsia="en-AU"/>
        </w:rPr>
      </w:pPr>
      <w:r>
        <w:rPr>
          <w:rFonts w:ascii="ArialMT" w:hAnsi="ArialMT" w:cs="ArialMT"/>
          <w:sz w:val="22"/>
          <w:szCs w:val="22"/>
          <w:lang w:eastAsia="en-AU"/>
        </w:rPr>
        <w:t>ii. disposed of in accordance with the requirements of Sydney Water.</w:t>
      </w:r>
    </w:p>
    <w:p w14:paraId="583FB525" w14:textId="77777777" w:rsidR="00C74DB3" w:rsidRDefault="00C74DB3" w:rsidP="003833A1">
      <w:pPr>
        <w:autoSpaceDE w:val="0"/>
        <w:autoSpaceDN w:val="0"/>
        <w:adjustRightInd w:val="0"/>
        <w:ind w:left="720"/>
        <w:jc w:val="both"/>
        <w:rPr>
          <w:rFonts w:ascii="ArialMT" w:hAnsi="ArialMT" w:cs="ArialMT"/>
          <w:sz w:val="22"/>
          <w:szCs w:val="22"/>
          <w:lang w:eastAsia="en-AU"/>
        </w:rPr>
      </w:pPr>
    </w:p>
    <w:p w14:paraId="1F153C63" w14:textId="16E33368" w:rsidR="00C74DB3" w:rsidRPr="00A03CA7" w:rsidRDefault="00C74DB3" w:rsidP="00A03CA7">
      <w:pPr>
        <w:pStyle w:val="ListParagraph"/>
        <w:numPr>
          <w:ilvl w:val="0"/>
          <w:numId w:val="26"/>
        </w:numPr>
        <w:autoSpaceDE w:val="0"/>
        <w:autoSpaceDN w:val="0"/>
        <w:adjustRightInd w:val="0"/>
        <w:rPr>
          <w:rFonts w:ascii="ArialMT" w:hAnsi="ArialMT" w:cs="ArialMT"/>
          <w:sz w:val="22"/>
          <w:szCs w:val="22"/>
          <w:lang w:eastAsia="en-AU"/>
        </w:rPr>
      </w:pPr>
      <w:r w:rsidRPr="00A03CA7">
        <w:rPr>
          <w:rFonts w:ascii="ArialMT" w:hAnsi="ArialMT" w:cs="ArialMT"/>
          <w:sz w:val="22"/>
          <w:szCs w:val="22"/>
          <w:lang w:eastAsia="en-AU"/>
        </w:rPr>
        <w:t>all paints chemicals and other liquids shall be stored in approved receptacles which are to be housed in a suitably constructed bunded area;</w:t>
      </w:r>
    </w:p>
    <w:p w14:paraId="0CBA6F25" w14:textId="77777777" w:rsidR="00C74DB3" w:rsidRDefault="00C74DB3" w:rsidP="003833A1">
      <w:pPr>
        <w:autoSpaceDE w:val="0"/>
        <w:autoSpaceDN w:val="0"/>
        <w:adjustRightInd w:val="0"/>
        <w:jc w:val="both"/>
        <w:rPr>
          <w:rFonts w:cs="Arial"/>
          <w:sz w:val="22"/>
          <w:szCs w:val="22"/>
        </w:rPr>
      </w:pPr>
    </w:p>
    <w:p w14:paraId="6746955D" w14:textId="77777777" w:rsidR="00C74DB3" w:rsidRDefault="00C74DB3" w:rsidP="003833A1">
      <w:pPr>
        <w:autoSpaceDE w:val="0"/>
        <w:autoSpaceDN w:val="0"/>
        <w:adjustRightInd w:val="0"/>
        <w:ind w:left="720" w:hanging="720"/>
        <w:jc w:val="both"/>
        <w:rPr>
          <w:rFonts w:cs="Arial"/>
          <w:sz w:val="22"/>
          <w:szCs w:val="22"/>
        </w:rPr>
      </w:pPr>
      <w:r>
        <w:rPr>
          <w:rFonts w:cs="Arial"/>
          <w:sz w:val="22"/>
          <w:szCs w:val="22"/>
        </w:rPr>
        <w:t>(19)</w:t>
      </w:r>
      <w:r>
        <w:rPr>
          <w:rFonts w:cs="Arial"/>
          <w:sz w:val="22"/>
          <w:szCs w:val="22"/>
        </w:rPr>
        <w:tab/>
      </w:r>
      <w:r w:rsidRPr="00A615EF">
        <w:rPr>
          <w:rFonts w:cs="Arial"/>
          <w:b/>
          <w:bCs/>
          <w:sz w:val="22"/>
          <w:szCs w:val="22"/>
        </w:rPr>
        <w:t>Acoustic Certification</w:t>
      </w:r>
      <w:r w:rsidRPr="00890E77">
        <w:rPr>
          <w:rFonts w:cs="Arial"/>
          <w:sz w:val="22"/>
          <w:szCs w:val="22"/>
        </w:rPr>
        <w:t xml:space="preserve"> </w:t>
      </w:r>
      <w:r>
        <w:rPr>
          <w:rFonts w:cs="Arial"/>
          <w:sz w:val="22"/>
          <w:szCs w:val="22"/>
        </w:rPr>
        <w:t xml:space="preserve">- </w:t>
      </w:r>
      <w:r w:rsidRPr="00890E77">
        <w:rPr>
          <w:rFonts w:cs="Arial"/>
          <w:sz w:val="22"/>
          <w:szCs w:val="22"/>
        </w:rPr>
        <w:t>Within three months of the premises being occupied, an acoustic report prepared by a suitably qualified person, is to be submitted to the consent authority demonstrating that the noise emitted from the premises complies with the criteria contain in the acoustic report prepared by ATP consulting Engineers, Project no. ATP180135 Dated s May 2019. Where the criteria are not meet the acoustic report is to include recommendation of noise control measures that are to be implemented to ensure compliance with the criteria</w:t>
      </w:r>
    </w:p>
    <w:p w14:paraId="19DCF019" w14:textId="77777777" w:rsidR="00C74DB3" w:rsidRDefault="00C74DB3" w:rsidP="003833A1">
      <w:pPr>
        <w:autoSpaceDE w:val="0"/>
        <w:autoSpaceDN w:val="0"/>
        <w:adjustRightInd w:val="0"/>
        <w:jc w:val="both"/>
        <w:rPr>
          <w:rFonts w:cs="Arial"/>
          <w:sz w:val="22"/>
          <w:szCs w:val="22"/>
        </w:rPr>
      </w:pPr>
    </w:p>
    <w:p w14:paraId="4BF3A45B" w14:textId="77777777" w:rsidR="00C74DB3" w:rsidRDefault="00C74DB3" w:rsidP="003833A1">
      <w:pPr>
        <w:autoSpaceDE w:val="0"/>
        <w:autoSpaceDN w:val="0"/>
        <w:adjustRightInd w:val="0"/>
        <w:ind w:left="720" w:hanging="720"/>
        <w:jc w:val="both"/>
        <w:rPr>
          <w:rFonts w:cs="Arial"/>
          <w:sz w:val="22"/>
          <w:szCs w:val="22"/>
        </w:rPr>
      </w:pPr>
      <w:r>
        <w:rPr>
          <w:rFonts w:cs="Arial"/>
          <w:sz w:val="22"/>
          <w:szCs w:val="22"/>
        </w:rPr>
        <w:t>(20)</w:t>
      </w:r>
      <w:r>
        <w:rPr>
          <w:rFonts w:cs="Arial"/>
          <w:sz w:val="22"/>
          <w:szCs w:val="22"/>
        </w:rPr>
        <w:tab/>
      </w:r>
      <w:r w:rsidRPr="00A615EF">
        <w:rPr>
          <w:rFonts w:cs="Arial"/>
          <w:b/>
          <w:bCs/>
          <w:sz w:val="22"/>
          <w:szCs w:val="22"/>
        </w:rPr>
        <w:t>Storage of Materials</w:t>
      </w:r>
      <w:r w:rsidRPr="00890E77">
        <w:rPr>
          <w:rFonts w:cs="Arial"/>
          <w:sz w:val="22"/>
          <w:szCs w:val="22"/>
        </w:rPr>
        <w:t xml:space="preserve"> </w:t>
      </w:r>
      <w:r>
        <w:rPr>
          <w:rFonts w:cs="Arial"/>
          <w:sz w:val="22"/>
          <w:szCs w:val="22"/>
        </w:rPr>
        <w:t xml:space="preserve">- </w:t>
      </w:r>
      <w:r w:rsidRPr="00890E77">
        <w:rPr>
          <w:rFonts w:cs="Arial"/>
          <w:sz w:val="22"/>
          <w:szCs w:val="22"/>
        </w:rPr>
        <w:t>All materials intended for storage within the storage bays must be located within the confines of the bays determined by the concrete wall panels that form the bay boundary. Volumes of materials must not exceed the bay storage capacity. Any spilt materials must be cleaned up and not be tracked across the site or be allowed to be washed onto adjoining land.</w:t>
      </w:r>
    </w:p>
    <w:p w14:paraId="5CF51684" w14:textId="77777777" w:rsidR="00C74DB3" w:rsidRDefault="00C74DB3" w:rsidP="003833A1">
      <w:pPr>
        <w:autoSpaceDE w:val="0"/>
        <w:autoSpaceDN w:val="0"/>
        <w:adjustRightInd w:val="0"/>
        <w:ind w:left="720" w:hanging="720"/>
        <w:jc w:val="both"/>
        <w:rPr>
          <w:rFonts w:cs="Arial"/>
          <w:sz w:val="22"/>
          <w:szCs w:val="22"/>
        </w:rPr>
      </w:pPr>
    </w:p>
    <w:p w14:paraId="416DAF87" w14:textId="77777777" w:rsidR="00C74DB3" w:rsidRDefault="00C74DB3" w:rsidP="003833A1">
      <w:pPr>
        <w:autoSpaceDE w:val="0"/>
        <w:autoSpaceDN w:val="0"/>
        <w:adjustRightInd w:val="0"/>
        <w:ind w:left="720" w:hanging="720"/>
        <w:jc w:val="both"/>
        <w:rPr>
          <w:rFonts w:cs="Arial"/>
          <w:sz w:val="22"/>
          <w:szCs w:val="22"/>
        </w:rPr>
      </w:pPr>
      <w:r>
        <w:rPr>
          <w:rFonts w:cs="Arial"/>
          <w:sz w:val="22"/>
          <w:szCs w:val="22"/>
        </w:rPr>
        <w:lastRenderedPageBreak/>
        <w:tab/>
        <w:t xml:space="preserve">The total of material and/or waste stored on the site must not exceed the quantities requiring an Environmental Protection </w:t>
      </w:r>
      <w:proofErr w:type="spellStart"/>
      <w:r>
        <w:rPr>
          <w:rFonts w:cs="Arial"/>
          <w:sz w:val="22"/>
          <w:szCs w:val="22"/>
        </w:rPr>
        <w:t>Licence</w:t>
      </w:r>
      <w:proofErr w:type="spellEnd"/>
      <w:r>
        <w:rPr>
          <w:rFonts w:cs="Arial"/>
          <w:sz w:val="22"/>
          <w:szCs w:val="22"/>
        </w:rPr>
        <w:t xml:space="preserve"> as outlined in Schedule 1 of the Protection of Environment Operation Act 1997.</w:t>
      </w:r>
    </w:p>
    <w:p w14:paraId="27F3A543" w14:textId="77777777" w:rsidR="00C74DB3" w:rsidRDefault="00C74DB3" w:rsidP="003833A1">
      <w:pPr>
        <w:autoSpaceDE w:val="0"/>
        <w:autoSpaceDN w:val="0"/>
        <w:adjustRightInd w:val="0"/>
        <w:jc w:val="both"/>
        <w:rPr>
          <w:rFonts w:cs="Arial"/>
          <w:sz w:val="22"/>
          <w:szCs w:val="22"/>
        </w:rPr>
      </w:pPr>
    </w:p>
    <w:p w14:paraId="4917BF4D" w14:textId="77777777" w:rsidR="00C74DB3" w:rsidRDefault="00C74DB3" w:rsidP="003833A1">
      <w:pPr>
        <w:autoSpaceDE w:val="0"/>
        <w:autoSpaceDN w:val="0"/>
        <w:adjustRightInd w:val="0"/>
        <w:ind w:left="720" w:hanging="720"/>
        <w:jc w:val="both"/>
        <w:rPr>
          <w:rFonts w:cs="Arial"/>
          <w:sz w:val="22"/>
          <w:szCs w:val="22"/>
        </w:rPr>
      </w:pPr>
      <w:r>
        <w:rPr>
          <w:rFonts w:cs="Arial"/>
          <w:sz w:val="22"/>
          <w:szCs w:val="22"/>
        </w:rPr>
        <w:t>(21)</w:t>
      </w:r>
      <w:r>
        <w:rPr>
          <w:rFonts w:cs="Arial"/>
          <w:sz w:val="22"/>
          <w:szCs w:val="22"/>
        </w:rPr>
        <w:tab/>
      </w:r>
      <w:r w:rsidRPr="00B155F1">
        <w:rPr>
          <w:rFonts w:cs="Arial"/>
          <w:b/>
          <w:bCs/>
          <w:sz w:val="22"/>
          <w:szCs w:val="22"/>
        </w:rPr>
        <w:t>Maintenance of Landscaping</w:t>
      </w:r>
      <w:r>
        <w:rPr>
          <w:rFonts w:cs="Arial"/>
          <w:sz w:val="22"/>
          <w:szCs w:val="22"/>
        </w:rPr>
        <w:t xml:space="preserve"> -</w:t>
      </w:r>
      <w:r w:rsidRPr="00B155F1">
        <w:rPr>
          <w:rFonts w:cs="Arial"/>
          <w:sz w:val="22"/>
          <w:szCs w:val="22"/>
        </w:rPr>
        <w:t xml:space="preserve"> Landscaping shall be maintained in accordance with the</w:t>
      </w:r>
      <w:r>
        <w:rPr>
          <w:rFonts w:cs="Arial"/>
          <w:sz w:val="22"/>
          <w:szCs w:val="22"/>
        </w:rPr>
        <w:t xml:space="preserve"> </w:t>
      </w:r>
      <w:r w:rsidRPr="00B155F1">
        <w:rPr>
          <w:rFonts w:cs="Arial"/>
          <w:sz w:val="22"/>
          <w:szCs w:val="22"/>
        </w:rPr>
        <w:t>approved landscape plan.</w:t>
      </w:r>
    </w:p>
    <w:p w14:paraId="2F12BD26" w14:textId="77777777" w:rsidR="00C74DB3" w:rsidRDefault="00C74DB3" w:rsidP="003833A1">
      <w:pPr>
        <w:autoSpaceDE w:val="0"/>
        <w:autoSpaceDN w:val="0"/>
        <w:adjustRightInd w:val="0"/>
        <w:jc w:val="both"/>
        <w:rPr>
          <w:rFonts w:cs="Arial"/>
          <w:sz w:val="22"/>
          <w:szCs w:val="22"/>
        </w:rPr>
      </w:pPr>
    </w:p>
    <w:p w14:paraId="69A39630" w14:textId="4AC18ABD" w:rsidR="00F402A7" w:rsidRPr="00CD7AEA" w:rsidRDefault="00C74DB3" w:rsidP="006F56A9">
      <w:pPr>
        <w:autoSpaceDE w:val="0"/>
        <w:autoSpaceDN w:val="0"/>
        <w:adjustRightInd w:val="0"/>
        <w:ind w:left="720" w:hanging="720"/>
        <w:jc w:val="both"/>
        <w:rPr>
          <w:color w:val="FF0000"/>
        </w:rPr>
      </w:pPr>
      <w:r>
        <w:rPr>
          <w:rFonts w:cs="Arial"/>
          <w:sz w:val="22"/>
          <w:szCs w:val="22"/>
        </w:rPr>
        <w:t>(22)</w:t>
      </w:r>
      <w:r>
        <w:rPr>
          <w:rFonts w:cs="Arial"/>
          <w:sz w:val="22"/>
          <w:szCs w:val="22"/>
        </w:rPr>
        <w:tab/>
      </w:r>
      <w:r w:rsidRPr="00F55C9D">
        <w:rPr>
          <w:rFonts w:cs="Arial"/>
          <w:b/>
          <w:bCs/>
          <w:sz w:val="22"/>
          <w:szCs w:val="22"/>
        </w:rPr>
        <w:t>Lighting</w:t>
      </w:r>
      <w:r>
        <w:rPr>
          <w:rFonts w:cs="Arial"/>
          <w:sz w:val="22"/>
          <w:szCs w:val="22"/>
        </w:rPr>
        <w:t xml:space="preserve"> - </w:t>
      </w:r>
      <w:r w:rsidRPr="00F55C9D">
        <w:rPr>
          <w:rFonts w:cs="Arial"/>
          <w:sz w:val="22"/>
          <w:szCs w:val="22"/>
        </w:rPr>
        <w:t>All lighting must comply with AS 1158 - Lighting for Roads and Public Spaces and AS 4282 - Control of the obtrusive effects of outdoor lighting</w:t>
      </w:r>
      <w:r>
        <w:rPr>
          <w:rFonts w:cs="Arial"/>
          <w:sz w:val="22"/>
          <w:szCs w:val="22"/>
        </w:rPr>
        <w:t xml:space="preserve"> for private land.</w:t>
      </w:r>
    </w:p>
    <w:sectPr w:rsidR="00F402A7" w:rsidRPr="00CD7AE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D406F" w14:textId="77777777" w:rsidR="0044340F" w:rsidRDefault="0044340F">
      <w:r>
        <w:separator/>
      </w:r>
    </w:p>
  </w:endnote>
  <w:endnote w:type="continuationSeparator" w:id="0">
    <w:p w14:paraId="70217644" w14:textId="77777777" w:rsidR="0044340F" w:rsidRDefault="0044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793062"/>
      <w:docPartObj>
        <w:docPartGallery w:val="Page Numbers (Bottom of Page)"/>
        <w:docPartUnique/>
      </w:docPartObj>
    </w:sdtPr>
    <w:sdtEndPr>
      <w:rPr>
        <w:noProof/>
      </w:rPr>
    </w:sdtEndPr>
    <w:sdtContent>
      <w:p w14:paraId="27AD5F3E" w14:textId="77777777" w:rsidR="0044340F" w:rsidRDefault="0044340F">
        <w:pPr>
          <w:pStyle w:val="Footer"/>
          <w:jc w:val="center"/>
        </w:pPr>
        <w:r w:rsidRPr="00ED57D4">
          <w:rPr>
            <w:sz w:val="20"/>
            <w:szCs w:val="20"/>
          </w:rPr>
          <w:t xml:space="preserve">Page </w:t>
        </w:r>
        <w:r w:rsidRPr="00ED57D4">
          <w:rPr>
            <w:sz w:val="20"/>
            <w:szCs w:val="20"/>
          </w:rPr>
          <w:fldChar w:fldCharType="begin"/>
        </w:r>
        <w:r w:rsidRPr="00ED57D4">
          <w:rPr>
            <w:sz w:val="20"/>
            <w:szCs w:val="20"/>
          </w:rPr>
          <w:instrText xml:space="preserve"> PAGE   \* MERGEFORMAT </w:instrText>
        </w:r>
        <w:r w:rsidRPr="00ED57D4">
          <w:rPr>
            <w:sz w:val="20"/>
            <w:szCs w:val="20"/>
          </w:rPr>
          <w:fldChar w:fldCharType="separate"/>
        </w:r>
        <w:r w:rsidRPr="00ED57D4">
          <w:rPr>
            <w:noProof/>
            <w:sz w:val="20"/>
            <w:szCs w:val="20"/>
          </w:rPr>
          <w:t>2</w:t>
        </w:r>
        <w:r w:rsidRPr="00ED57D4">
          <w:rPr>
            <w:noProof/>
            <w:sz w:val="20"/>
            <w:szCs w:val="20"/>
          </w:rPr>
          <w:fldChar w:fldCharType="end"/>
        </w:r>
      </w:p>
    </w:sdtContent>
  </w:sdt>
  <w:p w14:paraId="412B9C33" w14:textId="77777777" w:rsidR="0044340F" w:rsidRDefault="0044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93FE" w14:textId="77777777" w:rsidR="0044340F" w:rsidRDefault="0044340F">
      <w:r>
        <w:separator/>
      </w:r>
    </w:p>
  </w:footnote>
  <w:footnote w:type="continuationSeparator" w:id="0">
    <w:p w14:paraId="4A94E6FC" w14:textId="77777777" w:rsidR="0044340F" w:rsidRDefault="0044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51E7D5C"/>
    <w:multiLevelType w:val="hybridMultilevel"/>
    <w:tmpl w:val="3C1EA378"/>
    <w:lvl w:ilvl="0" w:tplc="3508E7F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87F19F8"/>
    <w:multiLevelType w:val="hybridMultilevel"/>
    <w:tmpl w:val="D3781C66"/>
    <w:lvl w:ilvl="0" w:tplc="EB56070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5151F5"/>
    <w:multiLevelType w:val="hybridMultilevel"/>
    <w:tmpl w:val="97E6F3D6"/>
    <w:lvl w:ilvl="0" w:tplc="6B7250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C66CE1"/>
    <w:multiLevelType w:val="hybridMultilevel"/>
    <w:tmpl w:val="F524266C"/>
    <w:lvl w:ilvl="0" w:tplc="41B8A58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1BBC34EC"/>
    <w:multiLevelType w:val="hybridMultilevel"/>
    <w:tmpl w:val="16CE1E74"/>
    <w:lvl w:ilvl="0" w:tplc="0C090017">
      <w:start w:val="1"/>
      <w:numFmt w:val="lowerLetter"/>
      <w:lvlText w:val="%1)"/>
      <w:lvlJc w:val="left"/>
      <w:pPr>
        <w:ind w:left="360" w:hanging="360"/>
      </w:pPr>
    </w:lvl>
    <w:lvl w:ilvl="1" w:tplc="0C090017">
      <w:start w:val="1"/>
      <w:numFmt w:val="lowerLetter"/>
      <w:lvlText w:val="%2)"/>
      <w:lvlJc w:val="left"/>
      <w:pPr>
        <w:ind w:left="1410" w:hanging="6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030792"/>
    <w:multiLevelType w:val="hybridMultilevel"/>
    <w:tmpl w:val="3A06569E"/>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8"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5616A4"/>
    <w:multiLevelType w:val="hybridMultilevel"/>
    <w:tmpl w:val="6EFC1B42"/>
    <w:lvl w:ilvl="0" w:tplc="0C090017">
      <w:start w:val="1"/>
      <w:numFmt w:val="lowerLetter"/>
      <w:lvlText w:val="%1)"/>
      <w:lvlJc w:val="left"/>
      <w:pPr>
        <w:ind w:left="1069" w:hanging="360"/>
      </w:pPr>
    </w:lvl>
    <w:lvl w:ilvl="1" w:tplc="0C090017">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421291"/>
    <w:multiLevelType w:val="hybridMultilevel"/>
    <w:tmpl w:val="3CE22376"/>
    <w:lvl w:ilvl="0" w:tplc="A8ECE3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1814B3"/>
    <w:multiLevelType w:val="hybridMultilevel"/>
    <w:tmpl w:val="2EBC731E"/>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3FC3981"/>
    <w:multiLevelType w:val="hybridMultilevel"/>
    <w:tmpl w:val="874AB462"/>
    <w:lvl w:ilvl="0" w:tplc="0C090017">
      <w:start w:val="1"/>
      <w:numFmt w:val="lowerLetter"/>
      <w:lvlText w:val="%1)"/>
      <w:lvlJc w:val="left"/>
      <w:pPr>
        <w:ind w:left="1069" w:hanging="360"/>
      </w:p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73339B"/>
    <w:multiLevelType w:val="hybridMultilevel"/>
    <w:tmpl w:val="B79419D6"/>
    <w:lvl w:ilvl="0" w:tplc="66B45ED6">
      <w:numFmt w:val="bullet"/>
      <w:lvlText w:val="-"/>
      <w:lvlJc w:val="left"/>
      <w:pPr>
        <w:ind w:left="2520" w:hanging="360"/>
      </w:pPr>
      <w:rPr>
        <w:rFonts w:ascii="Arial" w:eastAsia="Times New Roman"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5873C54"/>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8D1737C"/>
    <w:multiLevelType w:val="hybridMultilevel"/>
    <w:tmpl w:val="E51ABC1E"/>
    <w:lvl w:ilvl="0" w:tplc="0C090017">
      <w:start w:val="1"/>
      <w:numFmt w:val="lowerLetter"/>
      <w:lvlText w:val="%1)"/>
      <w:lvlJc w:val="left"/>
      <w:pPr>
        <w:ind w:left="458" w:hanging="360"/>
      </w:pPr>
    </w:lvl>
    <w:lvl w:ilvl="1" w:tplc="0C090019">
      <w:start w:val="1"/>
      <w:numFmt w:val="lowerLetter"/>
      <w:lvlText w:val="%2."/>
      <w:lvlJc w:val="left"/>
      <w:pPr>
        <w:ind w:left="1178" w:hanging="360"/>
      </w:pPr>
    </w:lvl>
    <w:lvl w:ilvl="2" w:tplc="0C09001B" w:tentative="1">
      <w:start w:val="1"/>
      <w:numFmt w:val="lowerRoman"/>
      <w:lvlText w:val="%3."/>
      <w:lvlJc w:val="right"/>
      <w:pPr>
        <w:ind w:left="1898" w:hanging="180"/>
      </w:pPr>
    </w:lvl>
    <w:lvl w:ilvl="3" w:tplc="0C09000F" w:tentative="1">
      <w:start w:val="1"/>
      <w:numFmt w:val="decimal"/>
      <w:lvlText w:val="%4."/>
      <w:lvlJc w:val="left"/>
      <w:pPr>
        <w:ind w:left="2618" w:hanging="360"/>
      </w:pPr>
    </w:lvl>
    <w:lvl w:ilvl="4" w:tplc="0C090019" w:tentative="1">
      <w:start w:val="1"/>
      <w:numFmt w:val="lowerLetter"/>
      <w:lvlText w:val="%5."/>
      <w:lvlJc w:val="left"/>
      <w:pPr>
        <w:ind w:left="3338" w:hanging="360"/>
      </w:pPr>
    </w:lvl>
    <w:lvl w:ilvl="5" w:tplc="0C09001B" w:tentative="1">
      <w:start w:val="1"/>
      <w:numFmt w:val="lowerRoman"/>
      <w:lvlText w:val="%6."/>
      <w:lvlJc w:val="right"/>
      <w:pPr>
        <w:ind w:left="4058" w:hanging="180"/>
      </w:pPr>
    </w:lvl>
    <w:lvl w:ilvl="6" w:tplc="0C09000F" w:tentative="1">
      <w:start w:val="1"/>
      <w:numFmt w:val="decimal"/>
      <w:lvlText w:val="%7."/>
      <w:lvlJc w:val="left"/>
      <w:pPr>
        <w:ind w:left="4778" w:hanging="360"/>
      </w:pPr>
    </w:lvl>
    <w:lvl w:ilvl="7" w:tplc="0C090019" w:tentative="1">
      <w:start w:val="1"/>
      <w:numFmt w:val="lowerLetter"/>
      <w:lvlText w:val="%8."/>
      <w:lvlJc w:val="left"/>
      <w:pPr>
        <w:ind w:left="5498" w:hanging="360"/>
      </w:pPr>
    </w:lvl>
    <w:lvl w:ilvl="8" w:tplc="0C09001B" w:tentative="1">
      <w:start w:val="1"/>
      <w:numFmt w:val="lowerRoman"/>
      <w:lvlText w:val="%9."/>
      <w:lvlJc w:val="right"/>
      <w:pPr>
        <w:ind w:left="6218" w:hanging="180"/>
      </w:pPr>
    </w:lvl>
  </w:abstractNum>
  <w:abstractNum w:abstractNumId="22"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167ABD"/>
    <w:multiLevelType w:val="hybridMultilevel"/>
    <w:tmpl w:val="EAF6A28A"/>
    <w:lvl w:ilvl="0" w:tplc="6520E048">
      <w:start w:val="1"/>
      <w:numFmt w:val="lowerLetter"/>
      <w:lvlText w:val="%1)"/>
      <w:lvlJc w:val="left"/>
      <w:pPr>
        <w:ind w:left="1069" w:hanging="360"/>
      </w:pPr>
      <w:rPr>
        <w:rFonts w:hint="default"/>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15:restartNumberingAfterBreak="0">
    <w:nsid w:val="759A6C1A"/>
    <w:multiLevelType w:val="hybridMultilevel"/>
    <w:tmpl w:val="1DA6E45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83DE7C18">
      <w:start w:val="4"/>
      <w:numFmt w:val="decimal"/>
      <w:lvlText w:val="(%5)"/>
      <w:lvlJc w:val="left"/>
      <w:pPr>
        <w:ind w:left="3240" w:hanging="36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7"/>
  </w:num>
  <w:num w:numId="5">
    <w:abstractNumId w:val="21"/>
  </w:num>
  <w:num w:numId="6">
    <w:abstractNumId w:val="18"/>
  </w:num>
  <w:num w:numId="7">
    <w:abstractNumId w:val="16"/>
  </w:num>
  <w:num w:numId="8">
    <w:abstractNumId w:val="3"/>
  </w:num>
  <w:num w:numId="9">
    <w:abstractNumId w:val="14"/>
  </w:num>
  <w:num w:numId="10">
    <w:abstractNumId w:val="24"/>
  </w:num>
  <w:num w:numId="11">
    <w:abstractNumId w:val="19"/>
  </w:num>
  <w:num w:numId="12">
    <w:abstractNumId w:val="25"/>
  </w:num>
  <w:num w:numId="13">
    <w:abstractNumId w:val="10"/>
  </w:num>
  <w:num w:numId="14">
    <w:abstractNumId w:val="12"/>
  </w:num>
  <w:num w:numId="15">
    <w:abstractNumId w:val="22"/>
  </w:num>
  <w:num w:numId="16">
    <w:abstractNumId w:val="20"/>
  </w:num>
  <w:num w:numId="17">
    <w:abstractNumId w:val="9"/>
  </w:num>
  <w:num w:numId="18">
    <w:abstractNumId w:val="17"/>
  </w:num>
  <w:num w:numId="19">
    <w:abstractNumId w:val="15"/>
  </w:num>
  <w:num w:numId="20">
    <w:abstractNumId w:val="13"/>
  </w:num>
  <w:num w:numId="21">
    <w:abstractNumId w:val="5"/>
  </w:num>
  <w:num w:numId="22">
    <w:abstractNumId w:val="2"/>
  </w:num>
  <w:num w:numId="23">
    <w:abstractNumId w:val="11"/>
  </w:num>
  <w:num w:numId="24">
    <w:abstractNumId w:val="23"/>
  </w:num>
  <w:num w:numId="25">
    <w:abstractNumId w:val="1"/>
  </w:num>
  <w:num w:numId="26">
    <w:abstractNumId w:val="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EA"/>
    <w:rsid w:val="00033957"/>
    <w:rsid w:val="000B61B4"/>
    <w:rsid w:val="002A3B3C"/>
    <w:rsid w:val="003833A1"/>
    <w:rsid w:val="0044340F"/>
    <w:rsid w:val="00444638"/>
    <w:rsid w:val="005B7650"/>
    <w:rsid w:val="005D6AA5"/>
    <w:rsid w:val="00612EF6"/>
    <w:rsid w:val="006F56A9"/>
    <w:rsid w:val="00837673"/>
    <w:rsid w:val="008575DB"/>
    <w:rsid w:val="00926C6A"/>
    <w:rsid w:val="009820FA"/>
    <w:rsid w:val="00A03CA7"/>
    <w:rsid w:val="00BD0BBE"/>
    <w:rsid w:val="00C74DB3"/>
    <w:rsid w:val="00CD7AEA"/>
    <w:rsid w:val="00D07624"/>
    <w:rsid w:val="00F402A7"/>
    <w:rsid w:val="00FA1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02A4"/>
  <w15:chartTrackingRefBased/>
  <w15:docId w15:val="{FE9182B4-2E66-4F9C-8518-9FC83F6F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7AEA"/>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7AEA"/>
    <w:pPr>
      <w:tabs>
        <w:tab w:val="center" w:pos="4513"/>
        <w:tab w:val="right" w:pos="9026"/>
      </w:tabs>
    </w:pPr>
  </w:style>
  <w:style w:type="character" w:customStyle="1" w:styleId="HeaderChar">
    <w:name w:val="Header Char"/>
    <w:basedOn w:val="DefaultParagraphFont"/>
    <w:link w:val="Header"/>
    <w:rsid w:val="00CD7AEA"/>
    <w:rPr>
      <w:rFonts w:ascii="Arial" w:eastAsia="Times New Roman" w:hAnsi="Arial" w:cs="Times New Roman"/>
      <w:sz w:val="24"/>
      <w:szCs w:val="24"/>
      <w:lang w:val="en-US"/>
    </w:rPr>
  </w:style>
  <w:style w:type="paragraph" w:styleId="Footer">
    <w:name w:val="footer"/>
    <w:basedOn w:val="Normal"/>
    <w:link w:val="FooterChar"/>
    <w:unhideWhenUsed/>
    <w:rsid w:val="00CD7AEA"/>
    <w:pPr>
      <w:tabs>
        <w:tab w:val="center" w:pos="4513"/>
        <w:tab w:val="right" w:pos="9026"/>
      </w:tabs>
    </w:pPr>
  </w:style>
  <w:style w:type="character" w:customStyle="1" w:styleId="FooterChar">
    <w:name w:val="Footer Char"/>
    <w:basedOn w:val="DefaultParagraphFont"/>
    <w:link w:val="Footer"/>
    <w:uiPriority w:val="99"/>
    <w:rsid w:val="00CD7AEA"/>
    <w:rPr>
      <w:rFonts w:ascii="Arial" w:eastAsia="Times New Roman" w:hAnsi="Arial" w:cs="Times New Roman"/>
      <w:sz w:val="24"/>
      <w:szCs w:val="24"/>
      <w:lang w:val="en-US"/>
    </w:rPr>
  </w:style>
  <w:style w:type="paragraph" w:styleId="ListParagraph">
    <w:name w:val="List Paragraph"/>
    <w:basedOn w:val="Normal"/>
    <w:uiPriority w:val="34"/>
    <w:qFormat/>
    <w:rsid w:val="00CD7AEA"/>
    <w:pPr>
      <w:ind w:left="720"/>
      <w:jc w:val="both"/>
    </w:pPr>
    <w:rPr>
      <w:szCs w:val="20"/>
      <w:lang w:val="en-AU"/>
    </w:rPr>
  </w:style>
  <w:style w:type="character" w:styleId="Hyperlink">
    <w:name w:val="Hyperlink"/>
    <w:uiPriority w:val="99"/>
    <w:rsid w:val="00CD7AEA"/>
    <w:rPr>
      <w:color w:val="0000FF"/>
      <w:u w:val="single"/>
    </w:rPr>
  </w:style>
  <w:style w:type="paragraph" w:styleId="BodyText">
    <w:name w:val="Body Text"/>
    <w:basedOn w:val="Normal"/>
    <w:link w:val="BodyTextChar"/>
    <w:rsid w:val="00CD7AEA"/>
    <w:pPr>
      <w:spacing w:after="120" w:line="276" w:lineRule="auto"/>
    </w:pPr>
    <w:rPr>
      <w:rFonts w:ascii="Calibri" w:eastAsia="Calibri" w:hAnsi="Calibri"/>
      <w:sz w:val="22"/>
      <w:szCs w:val="22"/>
      <w:lang w:val="en-AU"/>
    </w:rPr>
  </w:style>
  <w:style w:type="character" w:customStyle="1" w:styleId="BodyTextChar">
    <w:name w:val="Body Text Char"/>
    <w:basedOn w:val="DefaultParagraphFont"/>
    <w:link w:val="BodyText"/>
    <w:rsid w:val="00CD7AEA"/>
    <w:rPr>
      <w:rFonts w:ascii="Calibri" w:eastAsia="Calibri" w:hAnsi="Calibri" w:cs="Times New Roman"/>
    </w:rPr>
  </w:style>
  <w:style w:type="paragraph" w:styleId="NoSpacing">
    <w:name w:val="No Spacing"/>
    <w:uiPriority w:val="1"/>
    <w:qFormat/>
    <w:rsid w:val="00CD7AEA"/>
    <w:pPr>
      <w:spacing w:after="0" w:line="240" w:lineRule="auto"/>
      <w:jc w:val="both"/>
    </w:pPr>
    <w:rPr>
      <w:rFonts w:ascii="Arial" w:eastAsia="Times New Roman" w:hAnsi="Arial" w:cs="Times New Roman"/>
      <w:szCs w:val="20"/>
    </w:rPr>
  </w:style>
  <w:style w:type="paragraph" w:customStyle="1" w:styleId="Default">
    <w:name w:val="Default"/>
    <w:rsid w:val="00CD7AEA"/>
    <w:pPr>
      <w:autoSpaceDE w:val="0"/>
      <w:autoSpaceDN w:val="0"/>
      <w:adjustRightInd w:val="0"/>
      <w:spacing w:after="0" w:line="240" w:lineRule="auto"/>
    </w:pPr>
    <w:rPr>
      <w:rFonts w:ascii="Arial" w:hAnsi="Arial" w:cs="Arial"/>
      <w:color w:val="000000"/>
      <w:sz w:val="24"/>
      <w:szCs w:val="24"/>
    </w:rPr>
  </w:style>
  <w:style w:type="character" w:styleId="PageNumber">
    <w:name w:val="page number"/>
    <w:basedOn w:val="DefaultParagraphFont"/>
    <w:rsid w:val="00C74DB3"/>
  </w:style>
  <w:style w:type="paragraph" w:styleId="BalloonText">
    <w:name w:val="Balloon Text"/>
    <w:basedOn w:val="Normal"/>
    <w:link w:val="BalloonTextChar"/>
    <w:rsid w:val="00C74DB3"/>
    <w:pPr>
      <w:jc w:val="both"/>
    </w:pPr>
    <w:rPr>
      <w:rFonts w:ascii="Tahoma" w:hAnsi="Tahoma" w:cs="Tahoma"/>
      <w:sz w:val="16"/>
      <w:szCs w:val="16"/>
      <w:lang w:val="en-AU"/>
    </w:rPr>
  </w:style>
  <w:style w:type="character" w:customStyle="1" w:styleId="BalloonTextChar">
    <w:name w:val="Balloon Text Char"/>
    <w:basedOn w:val="DefaultParagraphFont"/>
    <w:link w:val="BalloonText"/>
    <w:rsid w:val="00C74DB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74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4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nsw.gov.au/assets/pdfs/Develop%20ment/Preparing-a-DA/Development-Guidelines-andpolicies/%20Access-Driveways-Specifications-and-Drawing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pa.nsw.gov.au/wasteregulation/classify-guidelines.htm" TargetMode="External"/><Relationship Id="rId4" Type="http://schemas.openxmlformats.org/officeDocument/2006/relationships/settings" Target="settings.xml"/><Relationship Id="rId9" Type="http://schemas.openxmlformats.org/officeDocument/2006/relationships/hyperlink" Target="http://www.sydneywater.com/tap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584D2-AA0E-40FD-8556-F2A7F26D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22</Pages>
  <Words>8324</Words>
  <Characters>47451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55664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Rawson</dc:creator>
  <cp:keywords/>
  <dc:description/>
  <cp:lastModifiedBy>Mathew Rawson</cp:lastModifiedBy>
  <cp:revision>13</cp:revision>
  <dcterms:created xsi:type="dcterms:W3CDTF">2020-01-28T21:59:00Z</dcterms:created>
  <dcterms:modified xsi:type="dcterms:W3CDTF">2020-02-14T01:02:00Z</dcterms:modified>
</cp:coreProperties>
</file>