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4B483D" w14:textId="77777777" w:rsidR="00CD7AEA" w:rsidRDefault="00CD7AEA" w:rsidP="00CD7AEA">
      <w:pPr>
        <w:jc w:val="both"/>
        <w:rPr>
          <w:rFonts w:cs="Arial"/>
          <w:bCs/>
          <w:color w:val="000081"/>
          <w:sz w:val="22"/>
          <w:szCs w:val="22"/>
        </w:rPr>
      </w:pPr>
      <w:r w:rsidRPr="00C8585B">
        <w:rPr>
          <w:rFonts w:cs="Arial"/>
          <w:b/>
          <w:bCs/>
          <w:color w:val="000081"/>
          <w:sz w:val="22"/>
          <w:szCs w:val="22"/>
          <w:u w:val="single"/>
        </w:rPr>
        <w:t>RECOMMENDED</w:t>
      </w:r>
      <w:r>
        <w:rPr>
          <w:rFonts w:cs="Arial"/>
          <w:b/>
          <w:bCs/>
          <w:color w:val="000081"/>
          <w:sz w:val="22"/>
          <w:szCs w:val="22"/>
          <w:u w:val="single"/>
        </w:rPr>
        <w:t xml:space="preserve"> CONDITIONS</w:t>
      </w:r>
    </w:p>
    <w:p w14:paraId="061F4E51" w14:textId="77777777" w:rsidR="00CD7AEA" w:rsidRPr="00311EA6" w:rsidRDefault="00CD7AEA" w:rsidP="00CD7AEA">
      <w:pPr>
        <w:jc w:val="both"/>
        <w:rPr>
          <w:rFonts w:cs="Arial"/>
          <w:bCs/>
          <w:color w:val="000081"/>
          <w:sz w:val="22"/>
          <w:szCs w:val="22"/>
        </w:rPr>
      </w:pPr>
    </w:p>
    <w:p w14:paraId="03F8BE1D" w14:textId="77777777" w:rsidR="00C74DB3" w:rsidRPr="0086735B" w:rsidRDefault="00C74DB3" w:rsidP="00C74DB3">
      <w:pPr>
        <w:rPr>
          <w:rFonts w:ascii="Arial Bold" w:hAnsi="Arial Bold" w:cs="Arial"/>
          <w:b/>
        </w:rPr>
      </w:pPr>
      <w:r>
        <w:rPr>
          <w:rFonts w:ascii="Arial Bold" w:hAnsi="Arial Bold" w:cs="Arial"/>
          <w:b/>
        </w:rPr>
        <w:t>1.0 - General Conditions of Consent</w:t>
      </w:r>
    </w:p>
    <w:p w14:paraId="78A2221E" w14:textId="77777777" w:rsidR="00C74DB3" w:rsidRPr="0086735B" w:rsidRDefault="00C74DB3" w:rsidP="00C74DB3">
      <w:pPr>
        <w:rPr>
          <w:rFonts w:cs="Arial"/>
          <w:sz w:val="22"/>
          <w:szCs w:val="22"/>
        </w:rPr>
      </w:pPr>
    </w:p>
    <w:p w14:paraId="7F03D2F4" w14:textId="77777777" w:rsidR="00C74DB3" w:rsidRPr="0086735B" w:rsidRDefault="00C74DB3" w:rsidP="00C74DB3">
      <w:pPr>
        <w:rPr>
          <w:rFonts w:cs="Arial"/>
          <w:sz w:val="22"/>
          <w:szCs w:val="22"/>
        </w:rPr>
      </w:pPr>
      <w:r w:rsidRPr="0086735B">
        <w:rPr>
          <w:rFonts w:cs="Arial"/>
          <w:sz w:val="22"/>
          <w:szCs w:val="22"/>
        </w:rPr>
        <w:t>The following conditions of consent are general conditions applying to the development.</w:t>
      </w:r>
    </w:p>
    <w:p w14:paraId="50C0D6CC" w14:textId="77777777" w:rsidR="00C74DB3" w:rsidRPr="0086735B" w:rsidRDefault="00C74DB3" w:rsidP="00C74DB3">
      <w:pPr>
        <w:rPr>
          <w:rFonts w:cs="Arial"/>
          <w:sz w:val="22"/>
          <w:szCs w:val="22"/>
        </w:rPr>
      </w:pPr>
    </w:p>
    <w:p w14:paraId="10FD2934" w14:textId="2C829135" w:rsidR="00C74DB3" w:rsidRPr="00FB3670" w:rsidRDefault="00C74DB3" w:rsidP="003833A1">
      <w:pPr>
        <w:ind w:left="709" w:hanging="709"/>
        <w:jc w:val="both"/>
        <w:rPr>
          <w:rFonts w:cs="Arial"/>
          <w:sz w:val="22"/>
          <w:szCs w:val="22"/>
        </w:rPr>
      </w:pPr>
      <w:r>
        <w:rPr>
          <w:rFonts w:cs="Arial"/>
          <w:sz w:val="22"/>
          <w:szCs w:val="22"/>
        </w:rPr>
        <w:t>(1)</w:t>
      </w:r>
      <w:r>
        <w:rPr>
          <w:rFonts w:cs="Arial"/>
          <w:sz w:val="22"/>
          <w:szCs w:val="22"/>
        </w:rPr>
        <w:tab/>
      </w:r>
      <w:r w:rsidRPr="00FB3670">
        <w:rPr>
          <w:rFonts w:cs="Arial"/>
          <w:b/>
          <w:sz w:val="22"/>
          <w:szCs w:val="22"/>
        </w:rPr>
        <w:t>Approved Plans and Documents</w:t>
      </w:r>
      <w:r w:rsidRPr="00FB3670">
        <w:rPr>
          <w:rFonts w:cs="Arial"/>
          <w:spacing w:val="-3"/>
          <w:sz w:val="22"/>
          <w:szCs w:val="22"/>
        </w:rPr>
        <w:t xml:space="preserve"> </w:t>
      </w:r>
      <w:r w:rsidR="00A03CA7">
        <w:rPr>
          <w:rFonts w:cs="Arial"/>
          <w:spacing w:val="-3"/>
          <w:sz w:val="22"/>
          <w:szCs w:val="22"/>
        </w:rPr>
        <w:t>–</w:t>
      </w:r>
      <w:r w:rsidRPr="00FB3670">
        <w:rPr>
          <w:rFonts w:cs="Arial"/>
          <w:spacing w:val="-3"/>
          <w:sz w:val="22"/>
          <w:szCs w:val="22"/>
        </w:rPr>
        <w:t xml:space="preserve"> </w:t>
      </w:r>
      <w:r w:rsidR="00A03CA7">
        <w:rPr>
          <w:rFonts w:cs="Arial"/>
          <w:sz w:val="22"/>
          <w:szCs w:val="22"/>
        </w:rPr>
        <w:t>The d</w:t>
      </w:r>
      <w:r w:rsidRPr="00FB3670">
        <w:rPr>
          <w:rFonts w:cs="Arial"/>
          <w:sz w:val="22"/>
          <w:szCs w:val="22"/>
        </w:rPr>
        <w:t xml:space="preserve">evelopment shall be carried out in accordance with the following plans and </w:t>
      </w:r>
      <w:r>
        <w:rPr>
          <w:rFonts w:cs="Arial"/>
          <w:sz w:val="22"/>
          <w:szCs w:val="22"/>
        </w:rPr>
        <w:t>documents</w:t>
      </w:r>
      <w:r w:rsidRPr="00FB3670">
        <w:rPr>
          <w:rFonts w:cs="Arial"/>
          <w:sz w:val="22"/>
          <w:szCs w:val="22"/>
        </w:rPr>
        <w:t>, and all recommendations made therein, except where amended by the conditions of this development consent:</w:t>
      </w:r>
    </w:p>
    <w:p w14:paraId="5B22623E" w14:textId="77777777" w:rsidR="00C74DB3" w:rsidRPr="00FB614D" w:rsidRDefault="00C74DB3" w:rsidP="00C74DB3">
      <w:pPr>
        <w:ind w:left="709" w:hanging="709"/>
        <w:rPr>
          <w:rFonts w:cs="Arial"/>
          <w:sz w:val="22"/>
          <w:szCs w:val="22"/>
        </w:rPr>
      </w:pPr>
    </w:p>
    <w:tbl>
      <w:tblPr>
        <w:tblW w:w="8109"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11"/>
        <w:gridCol w:w="3179"/>
        <w:gridCol w:w="1701"/>
        <w:gridCol w:w="1418"/>
      </w:tblGrid>
      <w:tr w:rsidR="00C74DB3" w:rsidRPr="004C45A8" w14:paraId="27110F6F" w14:textId="77777777" w:rsidTr="003833A1">
        <w:trPr>
          <w:trHeight w:val="792"/>
        </w:trPr>
        <w:tc>
          <w:tcPr>
            <w:tcW w:w="1811" w:type="dxa"/>
            <w:shd w:val="clear" w:color="auto" w:fill="D9D9D9"/>
          </w:tcPr>
          <w:p w14:paraId="511FC0C2" w14:textId="77777777" w:rsidR="00C74DB3" w:rsidRPr="008C5A00" w:rsidRDefault="00C74DB3" w:rsidP="003833A1">
            <w:pPr>
              <w:ind w:right="65"/>
              <w:jc w:val="center"/>
              <w:rPr>
                <w:rFonts w:cs="Arial"/>
                <w:b/>
                <w:sz w:val="22"/>
                <w:szCs w:val="22"/>
              </w:rPr>
            </w:pPr>
            <w:r w:rsidRPr="008C5A00">
              <w:rPr>
                <w:rFonts w:cs="Arial"/>
                <w:b/>
                <w:sz w:val="22"/>
                <w:szCs w:val="22"/>
              </w:rPr>
              <w:t>Plan Reference/ Drawing No.</w:t>
            </w:r>
          </w:p>
        </w:tc>
        <w:tc>
          <w:tcPr>
            <w:tcW w:w="3179" w:type="dxa"/>
            <w:shd w:val="clear" w:color="auto" w:fill="D9D9D9"/>
          </w:tcPr>
          <w:p w14:paraId="4A32C351" w14:textId="472ED0AB" w:rsidR="00C74DB3" w:rsidRPr="008C5A00" w:rsidRDefault="00C74DB3" w:rsidP="003833A1">
            <w:pPr>
              <w:ind w:right="65"/>
              <w:jc w:val="center"/>
              <w:rPr>
                <w:rFonts w:cs="Arial"/>
                <w:b/>
                <w:sz w:val="22"/>
                <w:szCs w:val="22"/>
              </w:rPr>
            </w:pPr>
            <w:r w:rsidRPr="008C5A00">
              <w:rPr>
                <w:rFonts w:cs="Arial"/>
                <w:b/>
                <w:sz w:val="22"/>
                <w:szCs w:val="22"/>
              </w:rPr>
              <w:t xml:space="preserve">Name </w:t>
            </w:r>
            <w:r w:rsidR="00A03CA7">
              <w:rPr>
                <w:rFonts w:cs="Arial"/>
                <w:b/>
                <w:sz w:val="22"/>
                <w:szCs w:val="22"/>
              </w:rPr>
              <w:t>o</w:t>
            </w:r>
            <w:r w:rsidRPr="008C5A00">
              <w:rPr>
                <w:rFonts w:cs="Arial"/>
                <w:b/>
                <w:sz w:val="22"/>
                <w:szCs w:val="22"/>
              </w:rPr>
              <w:t>f Plan</w:t>
            </w:r>
          </w:p>
        </w:tc>
        <w:tc>
          <w:tcPr>
            <w:tcW w:w="1701" w:type="dxa"/>
            <w:shd w:val="clear" w:color="auto" w:fill="D9D9D9"/>
          </w:tcPr>
          <w:p w14:paraId="187BE966" w14:textId="77777777" w:rsidR="00C74DB3" w:rsidRPr="008C5A00" w:rsidRDefault="00C74DB3" w:rsidP="003833A1">
            <w:pPr>
              <w:ind w:right="65"/>
              <w:jc w:val="center"/>
              <w:rPr>
                <w:rFonts w:cs="Arial"/>
                <w:b/>
                <w:sz w:val="22"/>
                <w:szCs w:val="22"/>
              </w:rPr>
            </w:pPr>
            <w:r w:rsidRPr="008C5A00">
              <w:rPr>
                <w:rFonts w:cs="Arial"/>
                <w:b/>
                <w:sz w:val="22"/>
                <w:szCs w:val="22"/>
              </w:rPr>
              <w:t>Prepared by</w:t>
            </w:r>
          </w:p>
        </w:tc>
        <w:tc>
          <w:tcPr>
            <w:tcW w:w="1418" w:type="dxa"/>
            <w:shd w:val="clear" w:color="auto" w:fill="D9D9D9"/>
          </w:tcPr>
          <w:p w14:paraId="64B5A1E7" w14:textId="77777777" w:rsidR="00C74DB3" w:rsidRPr="008C5A00" w:rsidRDefault="00C74DB3" w:rsidP="003833A1">
            <w:pPr>
              <w:ind w:right="65"/>
              <w:jc w:val="center"/>
              <w:rPr>
                <w:rFonts w:cs="Arial"/>
                <w:b/>
                <w:sz w:val="22"/>
                <w:szCs w:val="22"/>
              </w:rPr>
            </w:pPr>
            <w:r w:rsidRPr="008C5A00">
              <w:rPr>
                <w:rFonts w:cs="Arial"/>
                <w:b/>
                <w:sz w:val="22"/>
                <w:szCs w:val="22"/>
              </w:rPr>
              <w:t>Date</w:t>
            </w:r>
          </w:p>
        </w:tc>
      </w:tr>
      <w:tr w:rsidR="00C74DB3" w:rsidRPr="004C45A8" w14:paraId="47DE0F4D" w14:textId="77777777" w:rsidTr="003833A1">
        <w:trPr>
          <w:trHeight w:val="195"/>
        </w:trPr>
        <w:tc>
          <w:tcPr>
            <w:tcW w:w="1811" w:type="dxa"/>
          </w:tcPr>
          <w:p w14:paraId="5489DA1C" w14:textId="77777777" w:rsidR="00C74DB3" w:rsidRDefault="00C74DB3" w:rsidP="003833A1">
            <w:r w:rsidRPr="004758D4">
              <w:t>2948-CAM-001</w:t>
            </w:r>
          </w:p>
        </w:tc>
        <w:tc>
          <w:tcPr>
            <w:tcW w:w="3179" w:type="dxa"/>
          </w:tcPr>
          <w:p w14:paraId="47813445" w14:textId="77777777" w:rsidR="00C74DB3" w:rsidRPr="008C5A00" w:rsidRDefault="00C74DB3" w:rsidP="003833A1">
            <w:pPr>
              <w:rPr>
                <w:rFonts w:cs="Arial"/>
                <w:sz w:val="22"/>
                <w:szCs w:val="22"/>
              </w:rPr>
            </w:pPr>
            <w:r w:rsidRPr="003D2081">
              <w:rPr>
                <w:rFonts w:cs="Arial"/>
                <w:sz w:val="22"/>
                <w:szCs w:val="22"/>
              </w:rPr>
              <w:t>Cover Sheet + Drawing Schedule + Locality Plan</w:t>
            </w:r>
          </w:p>
        </w:tc>
        <w:tc>
          <w:tcPr>
            <w:tcW w:w="1701" w:type="dxa"/>
            <w:vMerge w:val="restart"/>
          </w:tcPr>
          <w:p w14:paraId="42BF1B93" w14:textId="77777777" w:rsidR="00C74DB3" w:rsidRPr="008C5A00" w:rsidRDefault="00C74DB3" w:rsidP="003833A1">
            <w:pPr>
              <w:rPr>
                <w:rFonts w:cs="Arial"/>
                <w:sz w:val="22"/>
                <w:szCs w:val="22"/>
              </w:rPr>
            </w:pPr>
            <w:r>
              <w:rPr>
                <w:rFonts w:cs="Arial"/>
                <w:sz w:val="22"/>
                <w:szCs w:val="22"/>
              </w:rPr>
              <w:t>Complete Urban Pty Ltd</w:t>
            </w:r>
          </w:p>
        </w:tc>
        <w:tc>
          <w:tcPr>
            <w:tcW w:w="1418" w:type="dxa"/>
            <w:vMerge w:val="restart"/>
          </w:tcPr>
          <w:p w14:paraId="3891AE72" w14:textId="77777777" w:rsidR="00C74DB3" w:rsidRPr="008C5A00" w:rsidRDefault="00C74DB3" w:rsidP="003833A1">
            <w:pPr>
              <w:rPr>
                <w:rFonts w:cs="Arial"/>
                <w:sz w:val="22"/>
                <w:szCs w:val="22"/>
              </w:rPr>
            </w:pPr>
            <w:r>
              <w:rPr>
                <w:rFonts w:cs="Arial"/>
                <w:sz w:val="22"/>
                <w:szCs w:val="22"/>
              </w:rPr>
              <w:t>19/19/2019</w:t>
            </w:r>
          </w:p>
        </w:tc>
      </w:tr>
      <w:tr w:rsidR="00C74DB3" w:rsidRPr="004C45A8" w14:paraId="7F839A97" w14:textId="77777777" w:rsidTr="003833A1">
        <w:trPr>
          <w:trHeight w:val="195"/>
        </w:trPr>
        <w:tc>
          <w:tcPr>
            <w:tcW w:w="1811" w:type="dxa"/>
          </w:tcPr>
          <w:p w14:paraId="2CFDC62E" w14:textId="77777777" w:rsidR="00C74DB3" w:rsidRDefault="00C74DB3" w:rsidP="003833A1">
            <w:r w:rsidRPr="004758D4">
              <w:t>2948-CAM-00</w:t>
            </w:r>
            <w:r>
              <w:t>2</w:t>
            </w:r>
          </w:p>
        </w:tc>
        <w:tc>
          <w:tcPr>
            <w:tcW w:w="3179" w:type="dxa"/>
          </w:tcPr>
          <w:p w14:paraId="1EA897F2" w14:textId="77777777" w:rsidR="00C74DB3" w:rsidRPr="008C5A00" w:rsidRDefault="00C74DB3" w:rsidP="003833A1">
            <w:pPr>
              <w:rPr>
                <w:rFonts w:cs="Arial"/>
                <w:sz w:val="22"/>
                <w:szCs w:val="22"/>
              </w:rPr>
            </w:pPr>
            <w:r>
              <w:rPr>
                <w:rFonts w:cs="Arial"/>
                <w:sz w:val="22"/>
                <w:szCs w:val="22"/>
              </w:rPr>
              <w:t>Demolition Plan</w:t>
            </w:r>
          </w:p>
        </w:tc>
        <w:tc>
          <w:tcPr>
            <w:tcW w:w="1701" w:type="dxa"/>
            <w:vMerge/>
          </w:tcPr>
          <w:p w14:paraId="44D9F276" w14:textId="77777777" w:rsidR="00C74DB3" w:rsidRPr="008C5A00" w:rsidRDefault="00C74DB3" w:rsidP="003833A1">
            <w:pPr>
              <w:rPr>
                <w:rFonts w:cs="Arial"/>
                <w:sz w:val="22"/>
                <w:szCs w:val="22"/>
              </w:rPr>
            </w:pPr>
          </w:p>
        </w:tc>
        <w:tc>
          <w:tcPr>
            <w:tcW w:w="1418" w:type="dxa"/>
            <w:vMerge/>
          </w:tcPr>
          <w:p w14:paraId="783760A5" w14:textId="77777777" w:rsidR="00C74DB3" w:rsidRPr="008C5A00" w:rsidRDefault="00C74DB3" w:rsidP="003833A1">
            <w:pPr>
              <w:rPr>
                <w:rFonts w:cs="Arial"/>
                <w:sz w:val="22"/>
                <w:szCs w:val="22"/>
              </w:rPr>
            </w:pPr>
          </w:p>
        </w:tc>
      </w:tr>
      <w:tr w:rsidR="00C74DB3" w:rsidRPr="004C45A8" w14:paraId="6426D81A" w14:textId="77777777" w:rsidTr="003833A1">
        <w:trPr>
          <w:trHeight w:val="195"/>
        </w:trPr>
        <w:tc>
          <w:tcPr>
            <w:tcW w:w="1811" w:type="dxa"/>
          </w:tcPr>
          <w:p w14:paraId="76CE8E69" w14:textId="77777777" w:rsidR="00C74DB3" w:rsidRDefault="00C74DB3" w:rsidP="003833A1">
            <w:r w:rsidRPr="004758D4">
              <w:t>2948-CAM-00</w:t>
            </w:r>
            <w:r>
              <w:t>3</w:t>
            </w:r>
          </w:p>
        </w:tc>
        <w:tc>
          <w:tcPr>
            <w:tcW w:w="3179" w:type="dxa"/>
          </w:tcPr>
          <w:p w14:paraId="6D3A4036" w14:textId="77777777" w:rsidR="00C74DB3" w:rsidRPr="008C5A00" w:rsidRDefault="00C74DB3" w:rsidP="003833A1">
            <w:pPr>
              <w:rPr>
                <w:rFonts w:cs="Arial"/>
                <w:sz w:val="22"/>
                <w:szCs w:val="22"/>
              </w:rPr>
            </w:pPr>
            <w:r>
              <w:rPr>
                <w:rFonts w:cs="Arial"/>
                <w:sz w:val="22"/>
                <w:szCs w:val="22"/>
              </w:rPr>
              <w:t>Demolition Plan P1</w:t>
            </w:r>
          </w:p>
        </w:tc>
        <w:tc>
          <w:tcPr>
            <w:tcW w:w="1701" w:type="dxa"/>
            <w:vMerge/>
          </w:tcPr>
          <w:p w14:paraId="6EBE5160" w14:textId="77777777" w:rsidR="00C74DB3" w:rsidRPr="008C5A00" w:rsidRDefault="00C74DB3" w:rsidP="003833A1">
            <w:pPr>
              <w:rPr>
                <w:rFonts w:cs="Arial"/>
                <w:sz w:val="22"/>
                <w:szCs w:val="22"/>
              </w:rPr>
            </w:pPr>
          </w:p>
        </w:tc>
        <w:tc>
          <w:tcPr>
            <w:tcW w:w="1418" w:type="dxa"/>
            <w:vMerge/>
          </w:tcPr>
          <w:p w14:paraId="1644B029" w14:textId="77777777" w:rsidR="00C74DB3" w:rsidRPr="008C5A00" w:rsidRDefault="00C74DB3" w:rsidP="003833A1">
            <w:pPr>
              <w:rPr>
                <w:rFonts w:cs="Arial"/>
                <w:sz w:val="22"/>
                <w:szCs w:val="22"/>
              </w:rPr>
            </w:pPr>
          </w:p>
        </w:tc>
      </w:tr>
      <w:tr w:rsidR="00C74DB3" w:rsidRPr="004C45A8" w14:paraId="43DE1B4E" w14:textId="77777777" w:rsidTr="003833A1">
        <w:trPr>
          <w:trHeight w:val="208"/>
        </w:trPr>
        <w:tc>
          <w:tcPr>
            <w:tcW w:w="1811" w:type="dxa"/>
          </w:tcPr>
          <w:p w14:paraId="413D5B06" w14:textId="77777777" w:rsidR="00C74DB3" w:rsidRDefault="00C74DB3" w:rsidP="003833A1">
            <w:r w:rsidRPr="004758D4">
              <w:t>2948-CAM-00</w:t>
            </w:r>
            <w:r>
              <w:t>4</w:t>
            </w:r>
          </w:p>
        </w:tc>
        <w:tc>
          <w:tcPr>
            <w:tcW w:w="3179" w:type="dxa"/>
          </w:tcPr>
          <w:p w14:paraId="69D9DF80" w14:textId="77777777" w:rsidR="00C74DB3" w:rsidRPr="008C5A00" w:rsidRDefault="00C74DB3" w:rsidP="003833A1">
            <w:pPr>
              <w:rPr>
                <w:rFonts w:cs="Arial"/>
                <w:sz w:val="22"/>
                <w:szCs w:val="22"/>
              </w:rPr>
            </w:pPr>
            <w:r>
              <w:rPr>
                <w:rFonts w:cs="Arial"/>
                <w:sz w:val="22"/>
                <w:szCs w:val="22"/>
              </w:rPr>
              <w:t>Demolition Plan P2</w:t>
            </w:r>
          </w:p>
        </w:tc>
        <w:tc>
          <w:tcPr>
            <w:tcW w:w="1701" w:type="dxa"/>
            <w:vMerge/>
          </w:tcPr>
          <w:p w14:paraId="66602809" w14:textId="77777777" w:rsidR="00C74DB3" w:rsidRPr="008C5A00" w:rsidRDefault="00C74DB3" w:rsidP="003833A1">
            <w:pPr>
              <w:rPr>
                <w:rFonts w:cs="Arial"/>
                <w:sz w:val="22"/>
                <w:szCs w:val="22"/>
              </w:rPr>
            </w:pPr>
          </w:p>
        </w:tc>
        <w:tc>
          <w:tcPr>
            <w:tcW w:w="1418" w:type="dxa"/>
            <w:vMerge/>
          </w:tcPr>
          <w:p w14:paraId="11ECC8C0" w14:textId="77777777" w:rsidR="00C74DB3" w:rsidRPr="008C5A00" w:rsidRDefault="00C74DB3" w:rsidP="003833A1">
            <w:pPr>
              <w:rPr>
                <w:rFonts w:cs="Arial"/>
                <w:sz w:val="22"/>
                <w:szCs w:val="22"/>
              </w:rPr>
            </w:pPr>
          </w:p>
        </w:tc>
      </w:tr>
      <w:tr w:rsidR="00C74DB3" w:rsidRPr="004C45A8" w14:paraId="4A44C118" w14:textId="77777777" w:rsidTr="003833A1">
        <w:trPr>
          <w:trHeight w:val="208"/>
        </w:trPr>
        <w:tc>
          <w:tcPr>
            <w:tcW w:w="1811" w:type="dxa"/>
            <w:tcBorders>
              <w:top w:val="single" w:sz="4" w:space="0" w:color="000000"/>
              <w:left w:val="single" w:sz="4" w:space="0" w:color="000000"/>
              <w:bottom w:val="single" w:sz="4" w:space="0" w:color="000000"/>
              <w:right w:val="single" w:sz="4" w:space="0" w:color="000000"/>
            </w:tcBorders>
          </w:tcPr>
          <w:p w14:paraId="3ACA69F6" w14:textId="77777777" w:rsidR="00C74DB3" w:rsidRDefault="00C74DB3" w:rsidP="003833A1">
            <w:r w:rsidRPr="004758D4">
              <w:t>2948-CAM-00</w:t>
            </w:r>
            <w:r>
              <w:t>5</w:t>
            </w:r>
          </w:p>
        </w:tc>
        <w:tc>
          <w:tcPr>
            <w:tcW w:w="3179" w:type="dxa"/>
            <w:tcBorders>
              <w:top w:val="single" w:sz="4" w:space="0" w:color="000000"/>
              <w:left w:val="single" w:sz="4" w:space="0" w:color="000000"/>
              <w:bottom w:val="single" w:sz="4" w:space="0" w:color="000000"/>
            </w:tcBorders>
          </w:tcPr>
          <w:p w14:paraId="024FC80E" w14:textId="77777777" w:rsidR="00C74DB3" w:rsidRPr="008C5A00" w:rsidRDefault="00C74DB3" w:rsidP="003833A1">
            <w:pPr>
              <w:rPr>
                <w:rFonts w:cs="Arial"/>
                <w:sz w:val="22"/>
                <w:szCs w:val="22"/>
              </w:rPr>
            </w:pPr>
            <w:r>
              <w:rPr>
                <w:rFonts w:cs="Arial"/>
                <w:sz w:val="22"/>
                <w:szCs w:val="22"/>
              </w:rPr>
              <w:t>Demolition Plan P3</w:t>
            </w:r>
          </w:p>
        </w:tc>
        <w:tc>
          <w:tcPr>
            <w:tcW w:w="1701" w:type="dxa"/>
            <w:vMerge/>
          </w:tcPr>
          <w:p w14:paraId="49BA71B7" w14:textId="77777777" w:rsidR="00C74DB3" w:rsidRPr="008C5A00" w:rsidRDefault="00C74DB3" w:rsidP="003833A1">
            <w:pPr>
              <w:rPr>
                <w:rFonts w:cs="Arial"/>
                <w:sz w:val="22"/>
                <w:szCs w:val="22"/>
              </w:rPr>
            </w:pPr>
          </w:p>
        </w:tc>
        <w:tc>
          <w:tcPr>
            <w:tcW w:w="1418" w:type="dxa"/>
            <w:vMerge/>
          </w:tcPr>
          <w:p w14:paraId="10A94EE7" w14:textId="77777777" w:rsidR="00C74DB3" w:rsidRPr="008C5A00" w:rsidRDefault="00C74DB3" w:rsidP="003833A1">
            <w:pPr>
              <w:rPr>
                <w:rFonts w:cs="Arial"/>
                <w:sz w:val="22"/>
                <w:szCs w:val="22"/>
              </w:rPr>
            </w:pPr>
          </w:p>
        </w:tc>
      </w:tr>
      <w:tr w:rsidR="00C74DB3" w:rsidRPr="004C45A8" w14:paraId="76859E49" w14:textId="77777777" w:rsidTr="003833A1">
        <w:trPr>
          <w:trHeight w:val="208"/>
        </w:trPr>
        <w:tc>
          <w:tcPr>
            <w:tcW w:w="1811" w:type="dxa"/>
            <w:tcBorders>
              <w:top w:val="single" w:sz="4" w:space="0" w:color="000000"/>
              <w:left w:val="single" w:sz="4" w:space="0" w:color="000000"/>
              <w:bottom w:val="single" w:sz="4" w:space="0" w:color="000000"/>
              <w:right w:val="single" w:sz="4" w:space="0" w:color="000000"/>
            </w:tcBorders>
          </w:tcPr>
          <w:p w14:paraId="4AB09301" w14:textId="77777777" w:rsidR="00C74DB3" w:rsidRDefault="00C74DB3" w:rsidP="003833A1">
            <w:r w:rsidRPr="004758D4">
              <w:t>2948-CAM-00</w:t>
            </w:r>
            <w:r>
              <w:t>6</w:t>
            </w:r>
          </w:p>
        </w:tc>
        <w:tc>
          <w:tcPr>
            <w:tcW w:w="3179" w:type="dxa"/>
            <w:tcBorders>
              <w:top w:val="single" w:sz="4" w:space="0" w:color="000000"/>
              <w:left w:val="single" w:sz="4" w:space="0" w:color="000000"/>
              <w:bottom w:val="single" w:sz="4" w:space="0" w:color="000000"/>
            </w:tcBorders>
          </w:tcPr>
          <w:p w14:paraId="73046CAB" w14:textId="77777777" w:rsidR="00C74DB3" w:rsidRPr="008C5A00" w:rsidRDefault="00C74DB3" w:rsidP="003833A1">
            <w:pPr>
              <w:rPr>
                <w:rFonts w:cs="Arial"/>
                <w:sz w:val="22"/>
                <w:szCs w:val="22"/>
              </w:rPr>
            </w:pPr>
            <w:r>
              <w:rPr>
                <w:rFonts w:cs="Arial"/>
                <w:sz w:val="22"/>
                <w:szCs w:val="22"/>
              </w:rPr>
              <w:t>Demolition Plan P4</w:t>
            </w:r>
          </w:p>
        </w:tc>
        <w:tc>
          <w:tcPr>
            <w:tcW w:w="1701" w:type="dxa"/>
            <w:vMerge/>
          </w:tcPr>
          <w:p w14:paraId="0BC9DE20" w14:textId="77777777" w:rsidR="00C74DB3" w:rsidRPr="008C5A00" w:rsidRDefault="00C74DB3" w:rsidP="003833A1">
            <w:pPr>
              <w:rPr>
                <w:rFonts w:cs="Arial"/>
                <w:sz w:val="22"/>
                <w:szCs w:val="22"/>
              </w:rPr>
            </w:pPr>
          </w:p>
        </w:tc>
        <w:tc>
          <w:tcPr>
            <w:tcW w:w="1418" w:type="dxa"/>
            <w:vMerge/>
          </w:tcPr>
          <w:p w14:paraId="5A5B2ACB" w14:textId="77777777" w:rsidR="00C74DB3" w:rsidRPr="008C5A00" w:rsidRDefault="00C74DB3" w:rsidP="003833A1">
            <w:pPr>
              <w:rPr>
                <w:rFonts w:cs="Arial"/>
                <w:sz w:val="22"/>
                <w:szCs w:val="22"/>
              </w:rPr>
            </w:pPr>
          </w:p>
        </w:tc>
      </w:tr>
      <w:tr w:rsidR="00C74DB3" w:rsidRPr="004C45A8" w14:paraId="071C8D9F" w14:textId="77777777" w:rsidTr="003833A1">
        <w:trPr>
          <w:trHeight w:val="208"/>
        </w:trPr>
        <w:tc>
          <w:tcPr>
            <w:tcW w:w="1811" w:type="dxa"/>
            <w:tcBorders>
              <w:top w:val="single" w:sz="4" w:space="0" w:color="000000"/>
              <w:left w:val="single" w:sz="4" w:space="0" w:color="000000"/>
              <w:bottom w:val="single" w:sz="4" w:space="0" w:color="000000"/>
              <w:right w:val="single" w:sz="4" w:space="0" w:color="000000"/>
            </w:tcBorders>
          </w:tcPr>
          <w:p w14:paraId="7F164FFA" w14:textId="77777777" w:rsidR="00C74DB3" w:rsidRDefault="00C74DB3" w:rsidP="003833A1">
            <w:r w:rsidRPr="004758D4">
              <w:t>2948-CAM-00</w:t>
            </w:r>
            <w:r>
              <w:t>7</w:t>
            </w:r>
          </w:p>
        </w:tc>
        <w:tc>
          <w:tcPr>
            <w:tcW w:w="3179" w:type="dxa"/>
            <w:tcBorders>
              <w:top w:val="single" w:sz="4" w:space="0" w:color="000000"/>
              <w:left w:val="single" w:sz="4" w:space="0" w:color="000000"/>
              <w:bottom w:val="single" w:sz="4" w:space="0" w:color="000000"/>
            </w:tcBorders>
          </w:tcPr>
          <w:p w14:paraId="16071499" w14:textId="77777777" w:rsidR="00C74DB3" w:rsidRPr="008C5A00" w:rsidRDefault="00C74DB3" w:rsidP="003833A1">
            <w:pPr>
              <w:rPr>
                <w:rFonts w:cs="Arial"/>
                <w:sz w:val="22"/>
                <w:szCs w:val="22"/>
              </w:rPr>
            </w:pPr>
            <w:r>
              <w:rPr>
                <w:rFonts w:cs="Arial"/>
                <w:sz w:val="22"/>
                <w:szCs w:val="22"/>
              </w:rPr>
              <w:t>Proposed Site Layout</w:t>
            </w:r>
          </w:p>
        </w:tc>
        <w:tc>
          <w:tcPr>
            <w:tcW w:w="1701" w:type="dxa"/>
            <w:vMerge/>
          </w:tcPr>
          <w:p w14:paraId="28ADDEEA" w14:textId="77777777" w:rsidR="00C74DB3" w:rsidRPr="008C5A00" w:rsidRDefault="00C74DB3" w:rsidP="003833A1">
            <w:pPr>
              <w:rPr>
                <w:rFonts w:cs="Arial"/>
                <w:sz w:val="22"/>
                <w:szCs w:val="22"/>
              </w:rPr>
            </w:pPr>
          </w:p>
        </w:tc>
        <w:tc>
          <w:tcPr>
            <w:tcW w:w="1418" w:type="dxa"/>
            <w:vMerge/>
          </w:tcPr>
          <w:p w14:paraId="314D8CBA" w14:textId="77777777" w:rsidR="00C74DB3" w:rsidRPr="008C5A00" w:rsidRDefault="00C74DB3" w:rsidP="003833A1">
            <w:pPr>
              <w:rPr>
                <w:rFonts w:cs="Arial"/>
                <w:sz w:val="22"/>
                <w:szCs w:val="22"/>
              </w:rPr>
            </w:pPr>
          </w:p>
        </w:tc>
      </w:tr>
      <w:tr w:rsidR="00C74DB3" w:rsidRPr="004C45A8" w14:paraId="2BA49ED6" w14:textId="77777777" w:rsidTr="003833A1">
        <w:trPr>
          <w:trHeight w:val="208"/>
        </w:trPr>
        <w:tc>
          <w:tcPr>
            <w:tcW w:w="1811" w:type="dxa"/>
            <w:tcBorders>
              <w:top w:val="single" w:sz="4" w:space="0" w:color="000000"/>
              <w:left w:val="single" w:sz="4" w:space="0" w:color="000000"/>
              <w:bottom w:val="single" w:sz="4" w:space="0" w:color="000000"/>
              <w:right w:val="single" w:sz="4" w:space="0" w:color="000000"/>
            </w:tcBorders>
          </w:tcPr>
          <w:p w14:paraId="6D71BC44" w14:textId="77777777" w:rsidR="00C74DB3" w:rsidRDefault="00C74DB3" w:rsidP="003833A1">
            <w:r w:rsidRPr="004758D4">
              <w:t>2948-CAM-00</w:t>
            </w:r>
            <w:r>
              <w:t>8</w:t>
            </w:r>
          </w:p>
        </w:tc>
        <w:tc>
          <w:tcPr>
            <w:tcW w:w="3179" w:type="dxa"/>
            <w:tcBorders>
              <w:top w:val="single" w:sz="4" w:space="0" w:color="000000"/>
              <w:left w:val="single" w:sz="4" w:space="0" w:color="000000"/>
              <w:bottom w:val="single" w:sz="4" w:space="0" w:color="000000"/>
            </w:tcBorders>
          </w:tcPr>
          <w:p w14:paraId="3F505CB0" w14:textId="77777777" w:rsidR="00C74DB3" w:rsidRPr="008C5A00" w:rsidRDefault="00C74DB3" w:rsidP="003833A1">
            <w:pPr>
              <w:rPr>
                <w:rFonts w:cs="Arial"/>
                <w:sz w:val="22"/>
                <w:szCs w:val="22"/>
              </w:rPr>
            </w:pPr>
            <w:r>
              <w:rPr>
                <w:rFonts w:cs="Arial"/>
                <w:sz w:val="22"/>
                <w:szCs w:val="22"/>
              </w:rPr>
              <w:t>Proposed Site Layout P1</w:t>
            </w:r>
          </w:p>
        </w:tc>
        <w:tc>
          <w:tcPr>
            <w:tcW w:w="1701" w:type="dxa"/>
            <w:vMerge/>
          </w:tcPr>
          <w:p w14:paraId="090099A4" w14:textId="77777777" w:rsidR="00C74DB3" w:rsidRPr="008C5A00" w:rsidRDefault="00C74DB3" w:rsidP="003833A1">
            <w:pPr>
              <w:rPr>
                <w:rFonts w:cs="Arial"/>
                <w:sz w:val="22"/>
                <w:szCs w:val="22"/>
              </w:rPr>
            </w:pPr>
          </w:p>
        </w:tc>
        <w:tc>
          <w:tcPr>
            <w:tcW w:w="1418" w:type="dxa"/>
            <w:vMerge/>
          </w:tcPr>
          <w:p w14:paraId="7712E9EA" w14:textId="77777777" w:rsidR="00C74DB3" w:rsidRPr="008C5A00" w:rsidRDefault="00C74DB3" w:rsidP="003833A1">
            <w:pPr>
              <w:rPr>
                <w:rFonts w:cs="Arial"/>
                <w:sz w:val="22"/>
                <w:szCs w:val="22"/>
              </w:rPr>
            </w:pPr>
          </w:p>
        </w:tc>
      </w:tr>
      <w:tr w:rsidR="00C74DB3" w:rsidRPr="004C45A8" w14:paraId="135B998F" w14:textId="77777777" w:rsidTr="003833A1">
        <w:trPr>
          <w:trHeight w:val="208"/>
        </w:trPr>
        <w:tc>
          <w:tcPr>
            <w:tcW w:w="1811" w:type="dxa"/>
            <w:tcBorders>
              <w:top w:val="single" w:sz="4" w:space="0" w:color="000000"/>
              <w:left w:val="single" w:sz="4" w:space="0" w:color="000000"/>
              <w:bottom w:val="single" w:sz="4" w:space="0" w:color="000000"/>
              <w:right w:val="single" w:sz="4" w:space="0" w:color="000000"/>
            </w:tcBorders>
          </w:tcPr>
          <w:p w14:paraId="656E2FB6" w14:textId="77777777" w:rsidR="00C74DB3" w:rsidRDefault="00C74DB3" w:rsidP="003833A1">
            <w:r w:rsidRPr="004758D4">
              <w:t>2948-CAM-00</w:t>
            </w:r>
            <w:r>
              <w:t>9</w:t>
            </w:r>
          </w:p>
        </w:tc>
        <w:tc>
          <w:tcPr>
            <w:tcW w:w="3179" w:type="dxa"/>
            <w:tcBorders>
              <w:top w:val="single" w:sz="4" w:space="0" w:color="000000"/>
              <w:left w:val="single" w:sz="4" w:space="0" w:color="000000"/>
              <w:bottom w:val="single" w:sz="4" w:space="0" w:color="000000"/>
            </w:tcBorders>
          </w:tcPr>
          <w:p w14:paraId="4F294D41" w14:textId="77777777" w:rsidR="00C74DB3" w:rsidRPr="008C5A00" w:rsidRDefault="00C74DB3" w:rsidP="003833A1">
            <w:pPr>
              <w:rPr>
                <w:rFonts w:cs="Arial"/>
                <w:sz w:val="22"/>
                <w:szCs w:val="22"/>
              </w:rPr>
            </w:pPr>
            <w:r>
              <w:rPr>
                <w:rFonts w:cs="Arial"/>
                <w:sz w:val="22"/>
                <w:szCs w:val="22"/>
              </w:rPr>
              <w:t>Proposed Site Layout P2</w:t>
            </w:r>
          </w:p>
        </w:tc>
        <w:tc>
          <w:tcPr>
            <w:tcW w:w="1701" w:type="dxa"/>
            <w:vMerge/>
          </w:tcPr>
          <w:p w14:paraId="7E85A547" w14:textId="77777777" w:rsidR="00C74DB3" w:rsidRPr="008C5A00" w:rsidRDefault="00C74DB3" w:rsidP="003833A1">
            <w:pPr>
              <w:rPr>
                <w:rFonts w:cs="Arial"/>
                <w:sz w:val="22"/>
                <w:szCs w:val="22"/>
              </w:rPr>
            </w:pPr>
          </w:p>
        </w:tc>
        <w:tc>
          <w:tcPr>
            <w:tcW w:w="1418" w:type="dxa"/>
            <w:vMerge/>
          </w:tcPr>
          <w:p w14:paraId="68229FDC" w14:textId="77777777" w:rsidR="00C74DB3" w:rsidRPr="008C5A00" w:rsidRDefault="00C74DB3" w:rsidP="003833A1">
            <w:pPr>
              <w:rPr>
                <w:rFonts w:cs="Arial"/>
                <w:sz w:val="22"/>
                <w:szCs w:val="22"/>
              </w:rPr>
            </w:pPr>
          </w:p>
        </w:tc>
      </w:tr>
      <w:tr w:rsidR="00C74DB3" w:rsidRPr="004C45A8" w14:paraId="437E9B8B" w14:textId="77777777" w:rsidTr="003833A1">
        <w:trPr>
          <w:trHeight w:val="208"/>
        </w:trPr>
        <w:tc>
          <w:tcPr>
            <w:tcW w:w="1811" w:type="dxa"/>
            <w:tcBorders>
              <w:top w:val="single" w:sz="4" w:space="0" w:color="000000"/>
              <w:left w:val="single" w:sz="4" w:space="0" w:color="000000"/>
              <w:bottom w:val="single" w:sz="4" w:space="0" w:color="000000"/>
              <w:right w:val="single" w:sz="4" w:space="0" w:color="000000"/>
            </w:tcBorders>
          </w:tcPr>
          <w:p w14:paraId="3C1EC63C" w14:textId="77777777" w:rsidR="00C74DB3" w:rsidRDefault="00C74DB3" w:rsidP="003833A1">
            <w:r w:rsidRPr="004758D4">
              <w:t>2948-CAM-0</w:t>
            </w:r>
            <w:r>
              <w:t>10</w:t>
            </w:r>
          </w:p>
        </w:tc>
        <w:tc>
          <w:tcPr>
            <w:tcW w:w="3179" w:type="dxa"/>
            <w:tcBorders>
              <w:top w:val="single" w:sz="4" w:space="0" w:color="000000"/>
              <w:left w:val="single" w:sz="4" w:space="0" w:color="000000"/>
              <w:bottom w:val="single" w:sz="4" w:space="0" w:color="000000"/>
            </w:tcBorders>
          </w:tcPr>
          <w:p w14:paraId="03A7C9FC" w14:textId="77777777" w:rsidR="00C74DB3" w:rsidRPr="008C5A00" w:rsidRDefault="00C74DB3" w:rsidP="003833A1">
            <w:pPr>
              <w:rPr>
                <w:rFonts w:cs="Arial"/>
                <w:sz w:val="22"/>
                <w:szCs w:val="22"/>
              </w:rPr>
            </w:pPr>
            <w:r>
              <w:rPr>
                <w:rFonts w:cs="Arial"/>
                <w:sz w:val="22"/>
                <w:szCs w:val="22"/>
              </w:rPr>
              <w:t>Proposed Site Layout P3</w:t>
            </w:r>
          </w:p>
        </w:tc>
        <w:tc>
          <w:tcPr>
            <w:tcW w:w="1701" w:type="dxa"/>
            <w:vMerge/>
          </w:tcPr>
          <w:p w14:paraId="56FC8862" w14:textId="77777777" w:rsidR="00C74DB3" w:rsidRPr="008C5A00" w:rsidRDefault="00C74DB3" w:rsidP="003833A1">
            <w:pPr>
              <w:rPr>
                <w:rFonts w:cs="Arial"/>
                <w:sz w:val="22"/>
                <w:szCs w:val="22"/>
              </w:rPr>
            </w:pPr>
          </w:p>
        </w:tc>
        <w:tc>
          <w:tcPr>
            <w:tcW w:w="1418" w:type="dxa"/>
            <w:vMerge/>
          </w:tcPr>
          <w:p w14:paraId="31090E84" w14:textId="77777777" w:rsidR="00C74DB3" w:rsidRPr="008C5A00" w:rsidRDefault="00C74DB3" w:rsidP="003833A1">
            <w:pPr>
              <w:rPr>
                <w:rFonts w:cs="Arial"/>
                <w:sz w:val="22"/>
                <w:szCs w:val="22"/>
              </w:rPr>
            </w:pPr>
          </w:p>
        </w:tc>
      </w:tr>
      <w:tr w:rsidR="00C74DB3" w:rsidRPr="004C45A8" w14:paraId="4106A836" w14:textId="77777777" w:rsidTr="003833A1">
        <w:trPr>
          <w:trHeight w:val="208"/>
        </w:trPr>
        <w:tc>
          <w:tcPr>
            <w:tcW w:w="1811" w:type="dxa"/>
            <w:tcBorders>
              <w:top w:val="single" w:sz="4" w:space="0" w:color="000000"/>
              <w:left w:val="single" w:sz="4" w:space="0" w:color="000000"/>
              <w:bottom w:val="single" w:sz="4" w:space="0" w:color="000000"/>
              <w:right w:val="single" w:sz="4" w:space="0" w:color="000000"/>
            </w:tcBorders>
          </w:tcPr>
          <w:p w14:paraId="6B22092C" w14:textId="77777777" w:rsidR="00C74DB3" w:rsidRDefault="00C74DB3" w:rsidP="003833A1">
            <w:r w:rsidRPr="004758D4">
              <w:t>2948-CAM-0</w:t>
            </w:r>
            <w:r>
              <w:t>11</w:t>
            </w:r>
          </w:p>
        </w:tc>
        <w:tc>
          <w:tcPr>
            <w:tcW w:w="3179" w:type="dxa"/>
            <w:tcBorders>
              <w:top w:val="single" w:sz="4" w:space="0" w:color="000000"/>
              <w:left w:val="single" w:sz="4" w:space="0" w:color="000000"/>
              <w:bottom w:val="single" w:sz="4" w:space="0" w:color="000000"/>
            </w:tcBorders>
          </w:tcPr>
          <w:p w14:paraId="13C6C97C" w14:textId="77777777" w:rsidR="00C74DB3" w:rsidRPr="008C5A00" w:rsidRDefault="00C74DB3" w:rsidP="003833A1">
            <w:pPr>
              <w:rPr>
                <w:rFonts w:cs="Arial"/>
                <w:sz w:val="22"/>
                <w:szCs w:val="22"/>
              </w:rPr>
            </w:pPr>
            <w:r>
              <w:rPr>
                <w:rFonts w:cs="Arial"/>
                <w:sz w:val="22"/>
                <w:szCs w:val="22"/>
              </w:rPr>
              <w:t>Proposed Site Layout P4</w:t>
            </w:r>
          </w:p>
        </w:tc>
        <w:tc>
          <w:tcPr>
            <w:tcW w:w="1701" w:type="dxa"/>
            <w:vMerge/>
          </w:tcPr>
          <w:p w14:paraId="4C2C4E1F" w14:textId="77777777" w:rsidR="00C74DB3" w:rsidRPr="008C5A00" w:rsidRDefault="00C74DB3" w:rsidP="003833A1">
            <w:pPr>
              <w:rPr>
                <w:rFonts w:cs="Arial"/>
                <w:sz w:val="22"/>
                <w:szCs w:val="22"/>
              </w:rPr>
            </w:pPr>
          </w:p>
        </w:tc>
        <w:tc>
          <w:tcPr>
            <w:tcW w:w="1418" w:type="dxa"/>
            <w:vMerge/>
          </w:tcPr>
          <w:p w14:paraId="5ABDDE51" w14:textId="77777777" w:rsidR="00C74DB3" w:rsidRPr="008C5A00" w:rsidRDefault="00C74DB3" w:rsidP="003833A1">
            <w:pPr>
              <w:rPr>
                <w:rFonts w:cs="Arial"/>
                <w:sz w:val="22"/>
                <w:szCs w:val="22"/>
              </w:rPr>
            </w:pPr>
          </w:p>
        </w:tc>
      </w:tr>
      <w:tr w:rsidR="00C74DB3" w:rsidRPr="004C45A8" w14:paraId="56FC4AC8" w14:textId="77777777" w:rsidTr="003833A1">
        <w:trPr>
          <w:trHeight w:val="208"/>
        </w:trPr>
        <w:tc>
          <w:tcPr>
            <w:tcW w:w="1811" w:type="dxa"/>
            <w:tcBorders>
              <w:top w:val="single" w:sz="4" w:space="0" w:color="000000"/>
              <w:left w:val="single" w:sz="4" w:space="0" w:color="000000"/>
              <w:bottom w:val="single" w:sz="4" w:space="0" w:color="000000"/>
              <w:right w:val="single" w:sz="4" w:space="0" w:color="000000"/>
            </w:tcBorders>
          </w:tcPr>
          <w:p w14:paraId="376FF0D7" w14:textId="77777777" w:rsidR="00C74DB3" w:rsidRDefault="00C74DB3" w:rsidP="003833A1">
            <w:r w:rsidRPr="004758D4">
              <w:t>2948-CAM-0</w:t>
            </w:r>
            <w:r>
              <w:t>12</w:t>
            </w:r>
          </w:p>
        </w:tc>
        <w:tc>
          <w:tcPr>
            <w:tcW w:w="3179" w:type="dxa"/>
            <w:tcBorders>
              <w:top w:val="single" w:sz="4" w:space="0" w:color="000000"/>
              <w:left w:val="single" w:sz="4" w:space="0" w:color="000000"/>
              <w:bottom w:val="single" w:sz="4" w:space="0" w:color="000000"/>
            </w:tcBorders>
          </w:tcPr>
          <w:p w14:paraId="5C773E0C" w14:textId="77777777" w:rsidR="00C74DB3" w:rsidRPr="008C5A00" w:rsidRDefault="00C74DB3" w:rsidP="003833A1">
            <w:pPr>
              <w:rPr>
                <w:rFonts w:cs="Arial"/>
                <w:sz w:val="22"/>
                <w:szCs w:val="22"/>
              </w:rPr>
            </w:pPr>
            <w:r>
              <w:rPr>
                <w:rFonts w:cs="Arial"/>
                <w:sz w:val="22"/>
                <w:szCs w:val="22"/>
              </w:rPr>
              <w:t>Proposed Staging Plan Stage 1 + 2</w:t>
            </w:r>
          </w:p>
        </w:tc>
        <w:tc>
          <w:tcPr>
            <w:tcW w:w="1701" w:type="dxa"/>
            <w:vMerge/>
          </w:tcPr>
          <w:p w14:paraId="6594394F" w14:textId="77777777" w:rsidR="00C74DB3" w:rsidRPr="008C5A00" w:rsidRDefault="00C74DB3" w:rsidP="003833A1">
            <w:pPr>
              <w:rPr>
                <w:rFonts w:cs="Arial"/>
                <w:sz w:val="22"/>
                <w:szCs w:val="22"/>
              </w:rPr>
            </w:pPr>
          </w:p>
        </w:tc>
        <w:tc>
          <w:tcPr>
            <w:tcW w:w="1418" w:type="dxa"/>
            <w:vMerge/>
          </w:tcPr>
          <w:p w14:paraId="02677B92" w14:textId="77777777" w:rsidR="00C74DB3" w:rsidRPr="008C5A00" w:rsidRDefault="00C74DB3" w:rsidP="003833A1">
            <w:pPr>
              <w:rPr>
                <w:rFonts w:cs="Arial"/>
                <w:sz w:val="22"/>
                <w:szCs w:val="22"/>
              </w:rPr>
            </w:pPr>
          </w:p>
        </w:tc>
      </w:tr>
      <w:tr w:rsidR="00C74DB3" w:rsidRPr="004C45A8" w14:paraId="7176EE61" w14:textId="77777777" w:rsidTr="003833A1">
        <w:trPr>
          <w:trHeight w:val="208"/>
        </w:trPr>
        <w:tc>
          <w:tcPr>
            <w:tcW w:w="1811" w:type="dxa"/>
            <w:tcBorders>
              <w:top w:val="single" w:sz="4" w:space="0" w:color="000000"/>
              <w:left w:val="single" w:sz="4" w:space="0" w:color="000000"/>
              <w:bottom w:val="single" w:sz="4" w:space="0" w:color="000000"/>
              <w:right w:val="single" w:sz="4" w:space="0" w:color="000000"/>
            </w:tcBorders>
          </w:tcPr>
          <w:p w14:paraId="27CDC416" w14:textId="77777777" w:rsidR="00C74DB3" w:rsidRDefault="00C74DB3" w:rsidP="003833A1">
            <w:r w:rsidRPr="004758D4">
              <w:t>2948-CAM-0</w:t>
            </w:r>
            <w:r>
              <w:t>13</w:t>
            </w:r>
          </w:p>
        </w:tc>
        <w:tc>
          <w:tcPr>
            <w:tcW w:w="3179" w:type="dxa"/>
            <w:tcBorders>
              <w:top w:val="single" w:sz="4" w:space="0" w:color="000000"/>
              <w:left w:val="single" w:sz="4" w:space="0" w:color="000000"/>
              <w:bottom w:val="single" w:sz="4" w:space="0" w:color="000000"/>
            </w:tcBorders>
          </w:tcPr>
          <w:p w14:paraId="1BE839EA" w14:textId="77777777" w:rsidR="00C74DB3" w:rsidRPr="008C5A00" w:rsidRDefault="00C74DB3" w:rsidP="003833A1">
            <w:pPr>
              <w:rPr>
                <w:rFonts w:cs="Arial"/>
                <w:sz w:val="22"/>
                <w:szCs w:val="22"/>
              </w:rPr>
            </w:pPr>
            <w:r>
              <w:rPr>
                <w:rFonts w:cs="Arial"/>
                <w:sz w:val="22"/>
                <w:szCs w:val="22"/>
              </w:rPr>
              <w:t>Proposed Staging Plan Stage 3 + 4</w:t>
            </w:r>
          </w:p>
        </w:tc>
        <w:tc>
          <w:tcPr>
            <w:tcW w:w="1701" w:type="dxa"/>
            <w:vMerge/>
          </w:tcPr>
          <w:p w14:paraId="37028925" w14:textId="77777777" w:rsidR="00C74DB3" w:rsidRPr="008C5A00" w:rsidRDefault="00C74DB3" w:rsidP="003833A1">
            <w:pPr>
              <w:rPr>
                <w:rFonts w:cs="Arial"/>
                <w:sz w:val="22"/>
                <w:szCs w:val="22"/>
              </w:rPr>
            </w:pPr>
          </w:p>
        </w:tc>
        <w:tc>
          <w:tcPr>
            <w:tcW w:w="1418" w:type="dxa"/>
            <w:vMerge/>
          </w:tcPr>
          <w:p w14:paraId="775420B0" w14:textId="77777777" w:rsidR="00C74DB3" w:rsidRPr="008C5A00" w:rsidRDefault="00C74DB3" w:rsidP="003833A1">
            <w:pPr>
              <w:rPr>
                <w:rFonts w:cs="Arial"/>
                <w:sz w:val="22"/>
                <w:szCs w:val="22"/>
              </w:rPr>
            </w:pPr>
          </w:p>
        </w:tc>
      </w:tr>
      <w:tr w:rsidR="00C74DB3" w:rsidRPr="004C45A8" w14:paraId="0144DE36" w14:textId="77777777" w:rsidTr="003833A1">
        <w:trPr>
          <w:trHeight w:val="208"/>
        </w:trPr>
        <w:tc>
          <w:tcPr>
            <w:tcW w:w="1811" w:type="dxa"/>
            <w:tcBorders>
              <w:top w:val="single" w:sz="4" w:space="0" w:color="000000"/>
              <w:left w:val="single" w:sz="4" w:space="0" w:color="000000"/>
              <w:bottom w:val="single" w:sz="4" w:space="0" w:color="000000"/>
              <w:right w:val="single" w:sz="4" w:space="0" w:color="000000"/>
            </w:tcBorders>
          </w:tcPr>
          <w:p w14:paraId="7AA3F58C" w14:textId="77777777" w:rsidR="00C74DB3" w:rsidRDefault="00C74DB3" w:rsidP="003833A1">
            <w:r w:rsidRPr="004758D4">
              <w:t>2948-CAM-0</w:t>
            </w:r>
            <w:r>
              <w:t>14</w:t>
            </w:r>
          </w:p>
        </w:tc>
        <w:tc>
          <w:tcPr>
            <w:tcW w:w="3179" w:type="dxa"/>
            <w:tcBorders>
              <w:top w:val="single" w:sz="4" w:space="0" w:color="000000"/>
              <w:left w:val="single" w:sz="4" w:space="0" w:color="000000"/>
              <w:bottom w:val="single" w:sz="4" w:space="0" w:color="000000"/>
            </w:tcBorders>
          </w:tcPr>
          <w:p w14:paraId="7F0FF4DD" w14:textId="3CD92093" w:rsidR="00C74DB3" w:rsidRPr="008C5A00" w:rsidRDefault="00C74DB3" w:rsidP="003833A1">
            <w:pPr>
              <w:rPr>
                <w:rFonts w:cs="Arial"/>
                <w:sz w:val="22"/>
                <w:szCs w:val="22"/>
              </w:rPr>
            </w:pPr>
            <w:r>
              <w:rPr>
                <w:rFonts w:cs="Arial"/>
                <w:sz w:val="22"/>
                <w:szCs w:val="22"/>
              </w:rPr>
              <w:t xml:space="preserve">Schedule </w:t>
            </w:r>
            <w:r w:rsidR="00BD0BBE">
              <w:rPr>
                <w:rFonts w:cs="Arial"/>
                <w:sz w:val="22"/>
                <w:szCs w:val="22"/>
              </w:rPr>
              <w:t>o</w:t>
            </w:r>
            <w:r>
              <w:rPr>
                <w:rFonts w:cs="Arial"/>
                <w:sz w:val="22"/>
                <w:szCs w:val="22"/>
              </w:rPr>
              <w:t>f Building</w:t>
            </w:r>
          </w:p>
        </w:tc>
        <w:tc>
          <w:tcPr>
            <w:tcW w:w="1701" w:type="dxa"/>
            <w:vMerge/>
          </w:tcPr>
          <w:p w14:paraId="2231CFFA" w14:textId="77777777" w:rsidR="00C74DB3" w:rsidRPr="008C5A00" w:rsidRDefault="00C74DB3" w:rsidP="003833A1">
            <w:pPr>
              <w:rPr>
                <w:rFonts w:cs="Arial"/>
                <w:sz w:val="22"/>
                <w:szCs w:val="22"/>
              </w:rPr>
            </w:pPr>
          </w:p>
        </w:tc>
        <w:tc>
          <w:tcPr>
            <w:tcW w:w="1418" w:type="dxa"/>
            <w:vMerge/>
          </w:tcPr>
          <w:p w14:paraId="6C046FE0" w14:textId="77777777" w:rsidR="00C74DB3" w:rsidRPr="008C5A00" w:rsidRDefault="00C74DB3" w:rsidP="003833A1">
            <w:pPr>
              <w:rPr>
                <w:rFonts w:cs="Arial"/>
                <w:sz w:val="22"/>
                <w:szCs w:val="22"/>
              </w:rPr>
            </w:pPr>
          </w:p>
        </w:tc>
      </w:tr>
      <w:tr w:rsidR="00C74DB3" w:rsidRPr="004C45A8" w14:paraId="7DFB19FB" w14:textId="77777777" w:rsidTr="003833A1">
        <w:trPr>
          <w:trHeight w:val="208"/>
        </w:trPr>
        <w:tc>
          <w:tcPr>
            <w:tcW w:w="1811" w:type="dxa"/>
            <w:tcBorders>
              <w:top w:val="single" w:sz="4" w:space="0" w:color="000000"/>
              <w:left w:val="single" w:sz="4" w:space="0" w:color="000000"/>
              <w:bottom w:val="single" w:sz="4" w:space="0" w:color="000000"/>
              <w:right w:val="single" w:sz="4" w:space="0" w:color="000000"/>
            </w:tcBorders>
          </w:tcPr>
          <w:p w14:paraId="4A0D7E94" w14:textId="77777777" w:rsidR="00C74DB3" w:rsidRDefault="00C74DB3" w:rsidP="003833A1">
            <w:r w:rsidRPr="004758D4">
              <w:t>2948-CAM-0</w:t>
            </w:r>
            <w:r>
              <w:t>15</w:t>
            </w:r>
          </w:p>
        </w:tc>
        <w:tc>
          <w:tcPr>
            <w:tcW w:w="3179" w:type="dxa"/>
            <w:tcBorders>
              <w:top w:val="single" w:sz="4" w:space="0" w:color="000000"/>
              <w:left w:val="single" w:sz="4" w:space="0" w:color="000000"/>
              <w:bottom w:val="single" w:sz="4" w:space="0" w:color="000000"/>
            </w:tcBorders>
          </w:tcPr>
          <w:p w14:paraId="02BDE01E" w14:textId="77777777" w:rsidR="00C74DB3" w:rsidRPr="008C5A00" w:rsidRDefault="00C74DB3" w:rsidP="003833A1">
            <w:pPr>
              <w:rPr>
                <w:rFonts w:cs="Arial"/>
                <w:sz w:val="22"/>
                <w:szCs w:val="22"/>
              </w:rPr>
            </w:pPr>
            <w:r w:rsidRPr="003D2081">
              <w:rPr>
                <w:rFonts w:cs="Arial"/>
                <w:sz w:val="22"/>
                <w:szCs w:val="22"/>
              </w:rPr>
              <w:t>Building 1: New Waste Truck Parking - Proposed Floor Plan</w:t>
            </w:r>
          </w:p>
        </w:tc>
        <w:tc>
          <w:tcPr>
            <w:tcW w:w="1701" w:type="dxa"/>
            <w:vMerge/>
          </w:tcPr>
          <w:p w14:paraId="494B9080" w14:textId="77777777" w:rsidR="00C74DB3" w:rsidRPr="008C5A00" w:rsidRDefault="00C74DB3" w:rsidP="003833A1">
            <w:pPr>
              <w:rPr>
                <w:rFonts w:cs="Arial"/>
                <w:sz w:val="22"/>
                <w:szCs w:val="22"/>
              </w:rPr>
            </w:pPr>
          </w:p>
        </w:tc>
        <w:tc>
          <w:tcPr>
            <w:tcW w:w="1418" w:type="dxa"/>
            <w:vMerge/>
          </w:tcPr>
          <w:p w14:paraId="72F361C8" w14:textId="77777777" w:rsidR="00C74DB3" w:rsidRPr="008C5A00" w:rsidRDefault="00C74DB3" w:rsidP="003833A1">
            <w:pPr>
              <w:rPr>
                <w:rFonts w:cs="Arial"/>
                <w:sz w:val="22"/>
                <w:szCs w:val="22"/>
              </w:rPr>
            </w:pPr>
          </w:p>
        </w:tc>
      </w:tr>
      <w:tr w:rsidR="00C74DB3" w:rsidRPr="004C45A8" w14:paraId="475C0FCB" w14:textId="77777777" w:rsidTr="003833A1">
        <w:trPr>
          <w:trHeight w:val="208"/>
        </w:trPr>
        <w:tc>
          <w:tcPr>
            <w:tcW w:w="1811" w:type="dxa"/>
            <w:tcBorders>
              <w:top w:val="single" w:sz="4" w:space="0" w:color="000000"/>
              <w:left w:val="single" w:sz="4" w:space="0" w:color="000000"/>
              <w:bottom w:val="single" w:sz="4" w:space="0" w:color="000000"/>
              <w:right w:val="single" w:sz="4" w:space="0" w:color="000000"/>
            </w:tcBorders>
          </w:tcPr>
          <w:p w14:paraId="2520BAC8" w14:textId="77777777" w:rsidR="00C74DB3" w:rsidRDefault="00C74DB3" w:rsidP="003833A1">
            <w:r w:rsidRPr="004758D4">
              <w:t>2948-CAM-0</w:t>
            </w:r>
            <w:r>
              <w:t>16</w:t>
            </w:r>
          </w:p>
        </w:tc>
        <w:tc>
          <w:tcPr>
            <w:tcW w:w="3179" w:type="dxa"/>
            <w:tcBorders>
              <w:top w:val="single" w:sz="4" w:space="0" w:color="000000"/>
              <w:left w:val="single" w:sz="4" w:space="0" w:color="000000"/>
              <w:bottom w:val="single" w:sz="4" w:space="0" w:color="000000"/>
            </w:tcBorders>
          </w:tcPr>
          <w:p w14:paraId="73AA4339" w14:textId="77777777" w:rsidR="00C74DB3" w:rsidRPr="008C5A00" w:rsidRDefault="00C74DB3" w:rsidP="003833A1">
            <w:pPr>
              <w:rPr>
                <w:rFonts w:cs="Arial"/>
                <w:sz w:val="22"/>
                <w:szCs w:val="22"/>
              </w:rPr>
            </w:pPr>
            <w:r w:rsidRPr="003D2081">
              <w:rPr>
                <w:rFonts w:cs="Arial"/>
                <w:sz w:val="22"/>
                <w:szCs w:val="22"/>
              </w:rPr>
              <w:t>Building 1: New Waste Truck Parking - Proposed Roof Plan</w:t>
            </w:r>
          </w:p>
        </w:tc>
        <w:tc>
          <w:tcPr>
            <w:tcW w:w="1701" w:type="dxa"/>
            <w:vMerge/>
          </w:tcPr>
          <w:p w14:paraId="65E1E73A" w14:textId="77777777" w:rsidR="00C74DB3" w:rsidRPr="008C5A00" w:rsidRDefault="00C74DB3" w:rsidP="003833A1">
            <w:pPr>
              <w:rPr>
                <w:rFonts w:cs="Arial"/>
                <w:sz w:val="22"/>
                <w:szCs w:val="22"/>
              </w:rPr>
            </w:pPr>
          </w:p>
        </w:tc>
        <w:tc>
          <w:tcPr>
            <w:tcW w:w="1418" w:type="dxa"/>
            <w:vMerge/>
          </w:tcPr>
          <w:p w14:paraId="26709049" w14:textId="77777777" w:rsidR="00C74DB3" w:rsidRPr="008C5A00" w:rsidRDefault="00C74DB3" w:rsidP="003833A1">
            <w:pPr>
              <w:rPr>
                <w:rFonts w:cs="Arial"/>
                <w:sz w:val="22"/>
                <w:szCs w:val="22"/>
              </w:rPr>
            </w:pPr>
          </w:p>
        </w:tc>
      </w:tr>
      <w:tr w:rsidR="00C74DB3" w:rsidRPr="004C45A8" w14:paraId="7731125E" w14:textId="77777777" w:rsidTr="003833A1">
        <w:trPr>
          <w:trHeight w:val="208"/>
        </w:trPr>
        <w:tc>
          <w:tcPr>
            <w:tcW w:w="1811" w:type="dxa"/>
            <w:tcBorders>
              <w:top w:val="single" w:sz="4" w:space="0" w:color="000000"/>
              <w:left w:val="single" w:sz="4" w:space="0" w:color="000000"/>
              <w:bottom w:val="single" w:sz="4" w:space="0" w:color="000000"/>
              <w:right w:val="single" w:sz="4" w:space="0" w:color="000000"/>
            </w:tcBorders>
          </w:tcPr>
          <w:p w14:paraId="31D6BF54" w14:textId="77777777" w:rsidR="00C74DB3" w:rsidRDefault="00C74DB3" w:rsidP="003833A1">
            <w:r w:rsidRPr="004758D4">
              <w:t>2948-CAM-0</w:t>
            </w:r>
            <w:r>
              <w:t>17</w:t>
            </w:r>
          </w:p>
        </w:tc>
        <w:tc>
          <w:tcPr>
            <w:tcW w:w="3179" w:type="dxa"/>
            <w:tcBorders>
              <w:top w:val="single" w:sz="4" w:space="0" w:color="000000"/>
              <w:left w:val="single" w:sz="4" w:space="0" w:color="000000"/>
              <w:bottom w:val="single" w:sz="4" w:space="0" w:color="000000"/>
            </w:tcBorders>
          </w:tcPr>
          <w:p w14:paraId="1676D887" w14:textId="77777777" w:rsidR="00C74DB3" w:rsidRPr="008C5A00" w:rsidRDefault="00C74DB3" w:rsidP="003833A1">
            <w:pPr>
              <w:rPr>
                <w:rFonts w:cs="Arial"/>
                <w:sz w:val="22"/>
                <w:szCs w:val="22"/>
              </w:rPr>
            </w:pPr>
            <w:r w:rsidRPr="003D2081">
              <w:rPr>
                <w:rFonts w:cs="Arial"/>
                <w:sz w:val="22"/>
                <w:szCs w:val="22"/>
              </w:rPr>
              <w:t>Building 1: New Waste Truck Parking - Proposed Elevations</w:t>
            </w:r>
          </w:p>
        </w:tc>
        <w:tc>
          <w:tcPr>
            <w:tcW w:w="1701" w:type="dxa"/>
            <w:vMerge/>
          </w:tcPr>
          <w:p w14:paraId="685D72CE" w14:textId="77777777" w:rsidR="00C74DB3" w:rsidRPr="008C5A00" w:rsidRDefault="00C74DB3" w:rsidP="003833A1">
            <w:pPr>
              <w:rPr>
                <w:rFonts w:cs="Arial"/>
                <w:sz w:val="22"/>
                <w:szCs w:val="22"/>
              </w:rPr>
            </w:pPr>
          </w:p>
        </w:tc>
        <w:tc>
          <w:tcPr>
            <w:tcW w:w="1418" w:type="dxa"/>
            <w:vMerge/>
          </w:tcPr>
          <w:p w14:paraId="640A38C7" w14:textId="77777777" w:rsidR="00C74DB3" w:rsidRPr="008C5A00" w:rsidRDefault="00C74DB3" w:rsidP="003833A1">
            <w:pPr>
              <w:rPr>
                <w:rFonts w:cs="Arial"/>
                <w:sz w:val="22"/>
                <w:szCs w:val="22"/>
              </w:rPr>
            </w:pPr>
          </w:p>
        </w:tc>
      </w:tr>
      <w:tr w:rsidR="00C74DB3" w:rsidRPr="004C45A8" w14:paraId="3A08ACEA" w14:textId="77777777" w:rsidTr="003833A1">
        <w:trPr>
          <w:trHeight w:val="208"/>
        </w:trPr>
        <w:tc>
          <w:tcPr>
            <w:tcW w:w="1811" w:type="dxa"/>
            <w:tcBorders>
              <w:top w:val="single" w:sz="4" w:space="0" w:color="000000"/>
              <w:left w:val="single" w:sz="4" w:space="0" w:color="000000"/>
              <w:bottom w:val="single" w:sz="4" w:space="0" w:color="000000"/>
              <w:right w:val="single" w:sz="4" w:space="0" w:color="000000"/>
            </w:tcBorders>
          </w:tcPr>
          <w:p w14:paraId="309A8574" w14:textId="77777777" w:rsidR="00C74DB3" w:rsidRDefault="00C74DB3" w:rsidP="003833A1">
            <w:r w:rsidRPr="004758D4">
              <w:t>2948-CAM-0</w:t>
            </w:r>
            <w:r>
              <w:t>18</w:t>
            </w:r>
          </w:p>
        </w:tc>
        <w:tc>
          <w:tcPr>
            <w:tcW w:w="3179" w:type="dxa"/>
            <w:tcBorders>
              <w:top w:val="single" w:sz="4" w:space="0" w:color="000000"/>
              <w:left w:val="single" w:sz="4" w:space="0" w:color="000000"/>
              <w:bottom w:val="single" w:sz="4" w:space="0" w:color="000000"/>
            </w:tcBorders>
          </w:tcPr>
          <w:p w14:paraId="32FE7CCC" w14:textId="0E1784FB" w:rsidR="00C74DB3" w:rsidRPr="003D2081" w:rsidRDefault="00C74DB3" w:rsidP="003833A1">
            <w:pPr>
              <w:rPr>
                <w:rFonts w:cs="Arial"/>
                <w:sz w:val="22"/>
                <w:szCs w:val="22"/>
              </w:rPr>
            </w:pPr>
            <w:r w:rsidRPr="003D2081">
              <w:rPr>
                <w:rFonts w:cs="Arial"/>
                <w:sz w:val="22"/>
                <w:szCs w:val="22"/>
              </w:rPr>
              <w:t xml:space="preserve">Building 3 And 4: New Admin. Building </w:t>
            </w:r>
            <w:r w:rsidR="00A03CA7">
              <w:rPr>
                <w:rFonts w:cs="Arial"/>
                <w:sz w:val="22"/>
                <w:szCs w:val="22"/>
              </w:rPr>
              <w:t>a</w:t>
            </w:r>
            <w:r w:rsidRPr="003D2081">
              <w:rPr>
                <w:rFonts w:cs="Arial"/>
                <w:sz w:val="22"/>
                <w:szCs w:val="22"/>
              </w:rPr>
              <w:t>nd Relocated Reconfigured Office -</w:t>
            </w:r>
          </w:p>
          <w:p w14:paraId="680666CA" w14:textId="77777777" w:rsidR="00C74DB3" w:rsidRPr="008C5A00" w:rsidRDefault="00C74DB3" w:rsidP="003833A1">
            <w:pPr>
              <w:rPr>
                <w:rFonts w:cs="Arial"/>
                <w:sz w:val="22"/>
                <w:szCs w:val="22"/>
              </w:rPr>
            </w:pPr>
            <w:r w:rsidRPr="003D2081">
              <w:rPr>
                <w:rFonts w:cs="Arial"/>
                <w:sz w:val="22"/>
                <w:szCs w:val="22"/>
              </w:rPr>
              <w:t>Proposed Floor Plan</w:t>
            </w:r>
          </w:p>
        </w:tc>
        <w:tc>
          <w:tcPr>
            <w:tcW w:w="1701" w:type="dxa"/>
            <w:vMerge/>
          </w:tcPr>
          <w:p w14:paraId="58A23490" w14:textId="77777777" w:rsidR="00C74DB3" w:rsidRPr="008C5A00" w:rsidRDefault="00C74DB3" w:rsidP="003833A1">
            <w:pPr>
              <w:rPr>
                <w:rFonts w:cs="Arial"/>
                <w:sz w:val="22"/>
                <w:szCs w:val="22"/>
              </w:rPr>
            </w:pPr>
          </w:p>
        </w:tc>
        <w:tc>
          <w:tcPr>
            <w:tcW w:w="1418" w:type="dxa"/>
            <w:vMerge/>
          </w:tcPr>
          <w:p w14:paraId="61C768B4" w14:textId="77777777" w:rsidR="00C74DB3" w:rsidRPr="008C5A00" w:rsidRDefault="00C74DB3" w:rsidP="003833A1">
            <w:pPr>
              <w:rPr>
                <w:rFonts w:cs="Arial"/>
                <w:sz w:val="22"/>
                <w:szCs w:val="22"/>
              </w:rPr>
            </w:pPr>
          </w:p>
        </w:tc>
      </w:tr>
      <w:tr w:rsidR="00C74DB3" w:rsidRPr="004C45A8" w14:paraId="78DE95A9" w14:textId="77777777" w:rsidTr="003833A1">
        <w:trPr>
          <w:trHeight w:val="208"/>
        </w:trPr>
        <w:tc>
          <w:tcPr>
            <w:tcW w:w="1811" w:type="dxa"/>
            <w:tcBorders>
              <w:top w:val="single" w:sz="4" w:space="0" w:color="000000"/>
              <w:left w:val="single" w:sz="4" w:space="0" w:color="000000"/>
              <w:bottom w:val="single" w:sz="4" w:space="0" w:color="000000"/>
              <w:right w:val="single" w:sz="4" w:space="0" w:color="000000"/>
            </w:tcBorders>
          </w:tcPr>
          <w:p w14:paraId="79DE5995" w14:textId="77777777" w:rsidR="00C74DB3" w:rsidRDefault="00C74DB3" w:rsidP="003833A1">
            <w:r w:rsidRPr="004758D4">
              <w:lastRenderedPageBreak/>
              <w:t>2948-CAM-0</w:t>
            </w:r>
            <w:r>
              <w:t>19</w:t>
            </w:r>
          </w:p>
        </w:tc>
        <w:tc>
          <w:tcPr>
            <w:tcW w:w="3179" w:type="dxa"/>
            <w:tcBorders>
              <w:top w:val="single" w:sz="4" w:space="0" w:color="000000"/>
              <w:left w:val="single" w:sz="4" w:space="0" w:color="000000"/>
              <w:bottom w:val="single" w:sz="4" w:space="0" w:color="000000"/>
            </w:tcBorders>
          </w:tcPr>
          <w:p w14:paraId="621F9B65" w14:textId="5E011003" w:rsidR="00C74DB3" w:rsidRPr="003D2081" w:rsidRDefault="00C74DB3" w:rsidP="003833A1">
            <w:pPr>
              <w:rPr>
                <w:rFonts w:cs="Arial"/>
                <w:sz w:val="22"/>
                <w:szCs w:val="22"/>
              </w:rPr>
            </w:pPr>
            <w:r w:rsidRPr="003D2081">
              <w:rPr>
                <w:rFonts w:cs="Arial"/>
                <w:sz w:val="22"/>
                <w:szCs w:val="22"/>
              </w:rPr>
              <w:t xml:space="preserve">Building 3 And 4: New Admin. Building </w:t>
            </w:r>
            <w:r w:rsidR="00A03CA7">
              <w:rPr>
                <w:rFonts w:cs="Arial"/>
                <w:sz w:val="22"/>
                <w:szCs w:val="22"/>
              </w:rPr>
              <w:t>a</w:t>
            </w:r>
            <w:r w:rsidRPr="003D2081">
              <w:rPr>
                <w:rFonts w:cs="Arial"/>
                <w:sz w:val="22"/>
                <w:szCs w:val="22"/>
              </w:rPr>
              <w:t>nd Relocated Reconfigured Office -</w:t>
            </w:r>
          </w:p>
          <w:p w14:paraId="71994BAD" w14:textId="77777777" w:rsidR="00C74DB3" w:rsidRPr="008C5A00" w:rsidRDefault="00C74DB3" w:rsidP="003833A1">
            <w:pPr>
              <w:rPr>
                <w:rFonts w:cs="Arial"/>
                <w:sz w:val="22"/>
                <w:szCs w:val="22"/>
              </w:rPr>
            </w:pPr>
            <w:r w:rsidRPr="003D2081">
              <w:rPr>
                <w:rFonts w:cs="Arial"/>
                <w:sz w:val="22"/>
                <w:szCs w:val="22"/>
              </w:rPr>
              <w:t>Proposed Roof Plan</w:t>
            </w:r>
          </w:p>
        </w:tc>
        <w:tc>
          <w:tcPr>
            <w:tcW w:w="1701" w:type="dxa"/>
            <w:vMerge/>
          </w:tcPr>
          <w:p w14:paraId="20F931D2" w14:textId="77777777" w:rsidR="00C74DB3" w:rsidRPr="008C5A00" w:rsidRDefault="00C74DB3" w:rsidP="003833A1">
            <w:pPr>
              <w:rPr>
                <w:rFonts w:cs="Arial"/>
                <w:sz w:val="22"/>
                <w:szCs w:val="22"/>
              </w:rPr>
            </w:pPr>
          </w:p>
        </w:tc>
        <w:tc>
          <w:tcPr>
            <w:tcW w:w="1418" w:type="dxa"/>
            <w:vMerge/>
          </w:tcPr>
          <w:p w14:paraId="12F91671" w14:textId="77777777" w:rsidR="00C74DB3" w:rsidRPr="008C5A00" w:rsidRDefault="00C74DB3" w:rsidP="003833A1">
            <w:pPr>
              <w:rPr>
                <w:rFonts w:cs="Arial"/>
                <w:sz w:val="22"/>
                <w:szCs w:val="22"/>
              </w:rPr>
            </w:pPr>
          </w:p>
        </w:tc>
      </w:tr>
      <w:tr w:rsidR="00C74DB3" w:rsidRPr="004C45A8" w14:paraId="26016667" w14:textId="77777777" w:rsidTr="003833A1">
        <w:trPr>
          <w:trHeight w:val="208"/>
        </w:trPr>
        <w:tc>
          <w:tcPr>
            <w:tcW w:w="1811" w:type="dxa"/>
            <w:tcBorders>
              <w:top w:val="single" w:sz="4" w:space="0" w:color="000000"/>
              <w:left w:val="single" w:sz="4" w:space="0" w:color="000000"/>
              <w:bottom w:val="single" w:sz="4" w:space="0" w:color="000000"/>
              <w:right w:val="single" w:sz="4" w:space="0" w:color="000000"/>
            </w:tcBorders>
          </w:tcPr>
          <w:p w14:paraId="0E205F78" w14:textId="77777777" w:rsidR="00C74DB3" w:rsidRDefault="00C74DB3" w:rsidP="003833A1">
            <w:r w:rsidRPr="004758D4">
              <w:t>2948-CAM-0</w:t>
            </w:r>
            <w:r>
              <w:t>20</w:t>
            </w:r>
          </w:p>
        </w:tc>
        <w:tc>
          <w:tcPr>
            <w:tcW w:w="3179" w:type="dxa"/>
            <w:tcBorders>
              <w:top w:val="single" w:sz="4" w:space="0" w:color="000000"/>
              <w:left w:val="single" w:sz="4" w:space="0" w:color="000000"/>
              <w:bottom w:val="single" w:sz="4" w:space="0" w:color="000000"/>
            </w:tcBorders>
          </w:tcPr>
          <w:p w14:paraId="0AFB47CD" w14:textId="72A48918" w:rsidR="00C74DB3" w:rsidRPr="003D2081" w:rsidRDefault="00C74DB3" w:rsidP="003833A1">
            <w:pPr>
              <w:rPr>
                <w:rFonts w:cs="Arial"/>
                <w:sz w:val="22"/>
                <w:szCs w:val="22"/>
              </w:rPr>
            </w:pPr>
            <w:r w:rsidRPr="003D2081">
              <w:rPr>
                <w:rFonts w:cs="Arial"/>
                <w:sz w:val="22"/>
                <w:szCs w:val="22"/>
              </w:rPr>
              <w:t xml:space="preserve">Building 3 And 4: New Admin. Building </w:t>
            </w:r>
            <w:r w:rsidR="00A03CA7">
              <w:rPr>
                <w:rFonts w:cs="Arial"/>
                <w:sz w:val="22"/>
                <w:szCs w:val="22"/>
              </w:rPr>
              <w:t>a</w:t>
            </w:r>
            <w:r w:rsidRPr="003D2081">
              <w:rPr>
                <w:rFonts w:cs="Arial"/>
                <w:sz w:val="22"/>
                <w:szCs w:val="22"/>
              </w:rPr>
              <w:t>nd Relocated Reconfigured Office -</w:t>
            </w:r>
          </w:p>
          <w:p w14:paraId="64FE48B4" w14:textId="77777777" w:rsidR="00C74DB3" w:rsidRPr="008C5A00" w:rsidRDefault="00C74DB3" w:rsidP="003833A1">
            <w:pPr>
              <w:rPr>
                <w:rFonts w:cs="Arial"/>
                <w:sz w:val="22"/>
                <w:szCs w:val="22"/>
              </w:rPr>
            </w:pPr>
            <w:r w:rsidRPr="003D2081">
              <w:rPr>
                <w:rFonts w:cs="Arial"/>
                <w:sz w:val="22"/>
                <w:szCs w:val="22"/>
              </w:rPr>
              <w:t>Proposed Elevations</w:t>
            </w:r>
          </w:p>
        </w:tc>
        <w:tc>
          <w:tcPr>
            <w:tcW w:w="1701" w:type="dxa"/>
            <w:vMerge/>
          </w:tcPr>
          <w:p w14:paraId="0A381B4D" w14:textId="77777777" w:rsidR="00C74DB3" w:rsidRPr="008C5A00" w:rsidRDefault="00C74DB3" w:rsidP="003833A1">
            <w:pPr>
              <w:rPr>
                <w:rFonts w:cs="Arial"/>
                <w:sz w:val="22"/>
                <w:szCs w:val="22"/>
              </w:rPr>
            </w:pPr>
          </w:p>
        </w:tc>
        <w:tc>
          <w:tcPr>
            <w:tcW w:w="1418" w:type="dxa"/>
            <w:vMerge/>
          </w:tcPr>
          <w:p w14:paraId="257C20C2" w14:textId="77777777" w:rsidR="00C74DB3" w:rsidRPr="008C5A00" w:rsidRDefault="00C74DB3" w:rsidP="003833A1">
            <w:pPr>
              <w:rPr>
                <w:rFonts w:cs="Arial"/>
                <w:sz w:val="22"/>
                <w:szCs w:val="22"/>
              </w:rPr>
            </w:pPr>
          </w:p>
        </w:tc>
      </w:tr>
      <w:tr w:rsidR="00C74DB3" w:rsidRPr="004C45A8" w14:paraId="05C41956" w14:textId="77777777" w:rsidTr="003833A1">
        <w:trPr>
          <w:trHeight w:val="208"/>
        </w:trPr>
        <w:tc>
          <w:tcPr>
            <w:tcW w:w="1811" w:type="dxa"/>
            <w:tcBorders>
              <w:top w:val="single" w:sz="4" w:space="0" w:color="000000"/>
              <w:left w:val="single" w:sz="4" w:space="0" w:color="000000"/>
              <w:bottom w:val="single" w:sz="4" w:space="0" w:color="000000"/>
              <w:right w:val="single" w:sz="4" w:space="0" w:color="000000"/>
            </w:tcBorders>
          </w:tcPr>
          <w:p w14:paraId="1EC2528A" w14:textId="77777777" w:rsidR="00C74DB3" w:rsidRDefault="00C74DB3" w:rsidP="003833A1">
            <w:r w:rsidRPr="004758D4">
              <w:t>2948-CAM-0</w:t>
            </w:r>
            <w:r>
              <w:t>21</w:t>
            </w:r>
          </w:p>
        </w:tc>
        <w:tc>
          <w:tcPr>
            <w:tcW w:w="3179" w:type="dxa"/>
            <w:tcBorders>
              <w:top w:val="single" w:sz="4" w:space="0" w:color="000000"/>
              <w:left w:val="single" w:sz="4" w:space="0" w:color="000000"/>
              <w:bottom w:val="single" w:sz="4" w:space="0" w:color="000000"/>
            </w:tcBorders>
          </w:tcPr>
          <w:p w14:paraId="1FE538CC" w14:textId="77777777" w:rsidR="00C74DB3" w:rsidRPr="008C5A00" w:rsidRDefault="00C74DB3" w:rsidP="003833A1">
            <w:pPr>
              <w:rPr>
                <w:rFonts w:cs="Arial"/>
                <w:sz w:val="22"/>
                <w:szCs w:val="22"/>
              </w:rPr>
            </w:pPr>
            <w:r w:rsidRPr="003D2081">
              <w:rPr>
                <w:rFonts w:cs="Arial"/>
                <w:sz w:val="22"/>
                <w:szCs w:val="22"/>
              </w:rPr>
              <w:t>Building 8 And 9: Stores + Covered Wash Bay - Floor + Roof Plan</w:t>
            </w:r>
          </w:p>
        </w:tc>
        <w:tc>
          <w:tcPr>
            <w:tcW w:w="1701" w:type="dxa"/>
            <w:vMerge/>
          </w:tcPr>
          <w:p w14:paraId="37C0BA95" w14:textId="77777777" w:rsidR="00C74DB3" w:rsidRPr="008C5A00" w:rsidRDefault="00C74DB3" w:rsidP="003833A1">
            <w:pPr>
              <w:rPr>
                <w:rFonts w:cs="Arial"/>
                <w:sz w:val="22"/>
                <w:szCs w:val="22"/>
              </w:rPr>
            </w:pPr>
          </w:p>
        </w:tc>
        <w:tc>
          <w:tcPr>
            <w:tcW w:w="1418" w:type="dxa"/>
            <w:vMerge/>
          </w:tcPr>
          <w:p w14:paraId="77C2C31D" w14:textId="77777777" w:rsidR="00C74DB3" w:rsidRPr="008C5A00" w:rsidRDefault="00C74DB3" w:rsidP="003833A1">
            <w:pPr>
              <w:rPr>
                <w:rFonts w:cs="Arial"/>
                <w:sz w:val="22"/>
                <w:szCs w:val="22"/>
              </w:rPr>
            </w:pPr>
          </w:p>
        </w:tc>
      </w:tr>
      <w:tr w:rsidR="00C74DB3" w:rsidRPr="004C45A8" w14:paraId="2710CDF4" w14:textId="77777777" w:rsidTr="003833A1">
        <w:trPr>
          <w:trHeight w:val="208"/>
        </w:trPr>
        <w:tc>
          <w:tcPr>
            <w:tcW w:w="1811" w:type="dxa"/>
            <w:tcBorders>
              <w:top w:val="single" w:sz="4" w:space="0" w:color="000000"/>
              <w:left w:val="single" w:sz="4" w:space="0" w:color="000000"/>
              <w:bottom w:val="single" w:sz="4" w:space="0" w:color="000000"/>
              <w:right w:val="single" w:sz="4" w:space="0" w:color="000000"/>
            </w:tcBorders>
          </w:tcPr>
          <w:p w14:paraId="4F0CBE00" w14:textId="77777777" w:rsidR="00C74DB3" w:rsidRDefault="00C74DB3" w:rsidP="003833A1">
            <w:r w:rsidRPr="004758D4">
              <w:t>2948-CAM-0</w:t>
            </w:r>
            <w:r>
              <w:t>22</w:t>
            </w:r>
          </w:p>
        </w:tc>
        <w:tc>
          <w:tcPr>
            <w:tcW w:w="3179" w:type="dxa"/>
            <w:tcBorders>
              <w:top w:val="single" w:sz="4" w:space="0" w:color="000000"/>
              <w:left w:val="single" w:sz="4" w:space="0" w:color="000000"/>
              <w:bottom w:val="single" w:sz="4" w:space="0" w:color="000000"/>
            </w:tcBorders>
          </w:tcPr>
          <w:p w14:paraId="36E1E3F6" w14:textId="77777777" w:rsidR="00C74DB3" w:rsidRPr="008C5A00" w:rsidRDefault="00C74DB3" w:rsidP="003833A1">
            <w:pPr>
              <w:rPr>
                <w:rFonts w:cs="Arial"/>
                <w:sz w:val="22"/>
                <w:szCs w:val="22"/>
              </w:rPr>
            </w:pPr>
            <w:r w:rsidRPr="003D2081">
              <w:rPr>
                <w:rFonts w:cs="Arial"/>
                <w:sz w:val="22"/>
                <w:szCs w:val="22"/>
              </w:rPr>
              <w:t>Building 8 And 9: Stores + Covered Wash Bay - Elevations</w:t>
            </w:r>
          </w:p>
        </w:tc>
        <w:tc>
          <w:tcPr>
            <w:tcW w:w="1701" w:type="dxa"/>
            <w:vMerge/>
          </w:tcPr>
          <w:p w14:paraId="12F325AB" w14:textId="77777777" w:rsidR="00C74DB3" w:rsidRPr="008C5A00" w:rsidRDefault="00C74DB3" w:rsidP="003833A1">
            <w:pPr>
              <w:rPr>
                <w:rFonts w:cs="Arial"/>
                <w:sz w:val="22"/>
                <w:szCs w:val="22"/>
              </w:rPr>
            </w:pPr>
          </w:p>
        </w:tc>
        <w:tc>
          <w:tcPr>
            <w:tcW w:w="1418" w:type="dxa"/>
            <w:vMerge/>
          </w:tcPr>
          <w:p w14:paraId="14F8C7AC" w14:textId="77777777" w:rsidR="00C74DB3" w:rsidRPr="008C5A00" w:rsidRDefault="00C74DB3" w:rsidP="003833A1">
            <w:pPr>
              <w:rPr>
                <w:rFonts w:cs="Arial"/>
                <w:sz w:val="22"/>
                <w:szCs w:val="22"/>
              </w:rPr>
            </w:pPr>
          </w:p>
        </w:tc>
      </w:tr>
      <w:tr w:rsidR="00C74DB3" w:rsidRPr="004C45A8" w14:paraId="1DAA5186" w14:textId="77777777" w:rsidTr="003833A1">
        <w:trPr>
          <w:trHeight w:val="208"/>
        </w:trPr>
        <w:tc>
          <w:tcPr>
            <w:tcW w:w="1811" w:type="dxa"/>
            <w:tcBorders>
              <w:top w:val="single" w:sz="4" w:space="0" w:color="000000"/>
              <w:left w:val="single" w:sz="4" w:space="0" w:color="000000"/>
              <w:bottom w:val="single" w:sz="4" w:space="0" w:color="000000"/>
              <w:right w:val="single" w:sz="4" w:space="0" w:color="000000"/>
            </w:tcBorders>
          </w:tcPr>
          <w:p w14:paraId="4AB9D385" w14:textId="77777777" w:rsidR="00C74DB3" w:rsidRDefault="00C74DB3" w:rsidP="003833A1">
            <w:r w:rsidRPr="004758D4">
              <w:t>2948-CAM-0</w:t>
            </w:r>
            <w:r>
              <w:t>23</w:t>
            </w:r>
          </w:p>
        </w:tc>
        <w:tc>
          <w:tcPr>
            <w:tcW w:w="3179" w:type="dxa"/>
            <w:tcBorders>
              <w:top w:val="single" w:sz="4" w:space="0" w:color="000000"/>
              <w:left w:val="single" w:sz="4" w:space="0" w:color="000000"/>
              <w:bottom w:val="single" w:sz="4" w:space="0" w:color="000000"/>
            </w:tcBorders>
          </w:tcPr>
          <w:p w14:paraId="55F472E7" w14:textId="77777777" w:rsidR="00C74DB3" w:rsidRPr="008C5A00" w:rsidRDefault="00C74DB3" w:rsidP="003833A1">
            <w:pPr>
              <w:rPr>
                <w:rFonts w:cs="Arial"/>
                <w:sz w:val="22"/>
                <w:szCs w:val="22"/>
              </w:rPr>
            </w:pPr>
            <w:r w:rsidRPr="003D2081">
              <w:rPr>
                <w:rFonts w:cs="Arial"/>
                <w:sz w:val="22"/>
                <w:szCs w:val="22"/>
              </w:rPr>
              <w:t>Building 10: New 4 Bay Workshops - Proposed Floor + Roof Plan</w:t>
            </w:r>
          </w:p>
        </w:tc>
        <w:tc>
          <w:tcPr>
            <w:tcW w:w="1701" w:type="dxa"/>
            <w:vMerge/>
          </w:tcPr>
          <w:p w14:paraId="1DE8DCBD" w14:textId="77777777" w:rsidR="00C74DB3" w:rsidRPr="008C5A00" w:rsidRDefault="00C74DB3" w:rsidP="003833A1">
            <w:pPr>
              <w:rPr>
                <w:rFonts w:cs="Arial"/>
                <w:sz w:val="22"/>
                <w:szCs w:val="22"/>
              </w:rPr>
            </w:pPr>
          </w:p>
        </w:tc>
        <w:tc>
          <w:tcPr>
            <w:tcW w:w="1418" w:type="dxa"/>
            <w:vMerge/>
          </w:tcPr>
          <w:p w14:paraId="096909D1" w14:textId="77777777" w:rsidR="00C74DB3" w:rsidRPr="008C5A00" w:rsidRDefault="00C74DB3" w:rsidP="003833A1">
            <w:pPr>
              <w:rPr>
                <w:rFonts w:cs="Arial"/>
                <w:sz w:val="22"/>
                <w:szCs w:val="22"/>
              </w:rPr>
            </w:pPr>
          </w:p>
        </w:tc>
      </w:tr>
      <w:tr w:rsidR="00C74DB3" w:rsidRPr="004C45A8" w14:paraId="799B4E78" w14:textId="77777777" w:rsidTr="003833A1">
        <w:trPr>
          <w:trHeight w:val="208"/>
        </w:trPr>
        <w:tc>
          <w:tcPr>
            <w:tcW w:w="1811" w:type="dxa"/>
            <w:tcBorders>
              <w:top w:val="single" w:sz="4" w:space="0" w:color="000000"/>
              <w:left w:val="single" w:sz="4" w:space="0" w:color="000000"/>
              <w:bottom w:val="single" w:sz="4" w:space="0" w:color="000000"/>
              <w:right w:val="single" w:sz="4" w:space="0" w:color="000000"/>
            </w:tcBorders>
          </w:tcPr>
          <w:p w14:paraId="2A0636CE" w14:textId="77777777" w:rsidR="00C74DB3" w:rsidRDefault="00C74DB3" w:rsidP="003833A1">
            <w:r w:rsidRPr="004758D4">
              <w:t>2948-CAM-0</w:t>
            </w:r>
            <w:r>
              <w:t>24</w:t>
            </w:r>
          </w:p>
        </w:tc>
        <w:tc>
          <w:tcPr>
            <w:tcW w:w="3179" w:type="dxa"/>
            <w:tcBorders>
              <w:top w:val="single" w:sz="4" w:space="0" w:color="000000"/>
              <w:left w:val="single" w:sz="4" w:space="0" w:color="000000"/>
              <w:bottom w:val="single" w:sz="4" w:space="0" w:color="000000"/>
            </w:tcBorders>
          </w:tcPr>
          <w:p w14:paraId="4B714E5C" w14:textId="77777777" w:rsidR="00C74DB3" w:rsidRPr="008C5A00" w:rsidRDefault="00C74DB3" w:rsidP="003833A1">
            <w:pPr>
              <w:rPr>
                <w:rFonts w:cs="Arial"/>
                <w:sz w:val="22"/>
                <w:szCs w:val="22"/>
              </w:rPr>
            </w:pPr>
            <w:r w:rsidRPr="003D2081">
              <w:rPr>
                <w:rFonts w:cs="Arial"/>
                <w:sz w:val="22"/>
                <w:szCs w:val="22"/>
              </w:rPr>
              <w:t>Building 10: New 4 Bay Workshops - Sections</w:t>
            </w:r>
          </w:p>
        </w:tc>
        <w:tc>
          <w:tcPr>
            <w:tcW w:w="1701" w:type="dxa"/>
            <w:vMerge/>
          </w:tcPr>
          <w:p w14:paraId="54D7EAE0" w14:textId="77777777" w:rsidR="00C74DB3" w:rsidRPr="008C5A00" w:rsidRDefault="00C74DB3" w:rsidP="003833A1">
            <w:pPr>
              <w:rPr>
                <w:rFonts w:cs="Arial"/>
                <w:sz w:val="22"/>
                <w:szCs w:val="22"/>
              </w:rPr>
            </w:pPr>
          </w:p>
        </w:tc>
        <w:tc>
          <w:tcPr>
            <w:tcW w:w="1418" w:type="dxa"/>
            <w:vMerge/>
          </w:tcPr>
          <w:p w14:paraId="7A5A69D7" w14:textId="77777777" w:rsidR="00C74DB3" w:rsidRPr="008C5A00" w:rsidRDefault="00C74DB3" w:rsidP="003833A1">
            <w:pPr>
              <w:rPr>
                <w:rFonts w:cs="Arial"/>
                <w:sz w:val="22"/>
                <w:szCs w:val="22"/>
              </w:rPr>
            </w:pPr>
          </w:p>
        </w:tc>
      </w:tr>
      <w:tr w:rsidR="00C74DB3" w:rsidRPr="004C45A8" w14:paraId="103EC33E" w14:textId="77777777" w:rsidTr="003833A1">
        <w:trPr>
          <w:trHeight w:val="208"/>
        </w:trPr>
        <w:tc>
          <w:tcPr>
            <w:tcW w:w="1811" w:type="dxa"/>
            <w:tcBorders>
              <w:top w:val="single" w:sz="4" w:space="0" w:color="000000"/>
              <w:left w:val="single" w:sz="4" w:space="0" w:color="000000"/>
              <w:bottom w:val="single" w:sz="4" w:space="0" w:color="000000"/>
              <w:right w:val="single" w:sz="4" w:space="0" w:color="000000"/>
            </w:tcBorders>
          </w:tcPr>
          <w:p w14:paraId="561E4B0D" w14:textId="77777777" w:rsidR="00C74DB3" w:rsidRDefault="00C74DB3" w:rsidP="003833A1">
            <w:r w:rsidRPr="004758D4">
              <w:t>2948-CAM-0</w:t>
            </w:r>
            <w:r>
              <w:t>25</w:t>
            </w:r>
          </w:p>
        </w:tc>
        <w:tc>
          <w:tcPr>
            <w:tcW w:w="3179" w:type="dxa"/>
            <w:tcBorders>
              <w:top w:val="single" w:sz="4" w:space="0" w:color="000000"/>
              <w:left w:val="single" w:sz="4" w:space="0" w:color="000000"/>
              <w:bottom w:val="single" w:sz="4" w:space="0" w:color="000000"/>
            </w:tcBorders>
          </w:tcPr>
          <w:p w14:paraId="63321C7E" w14:textId="77777777" w:rsidR="00C74DB3" w:rsidRPr="008C5A00" w:rsidRDefault="00C74DB3" w:rsidP="003833A1">
            <w:pPr>
              <w:rPr>
                <w:rFonts w:cs="Arial"/>
                <w:sz w:val="22"/>
                <w:szCs w:val="22"/>
              </w:rPr>
            </w:pPr>
            <w:r w:rsidRPr="003D2081">
              <w:rPr>
                <w:rFonts w:cs="Arial"/>
                <w:sz w:val="22"/>
                <w:szCs w:val="22"/>
              </w:rPr>
              <w:t>Building 10: New 4 Bay Workshops - Proposed Elevations</w:t>
            </w:r>
          </w:p>
        </w:tc>
        <w:tc>
          <w:tcPr>
            <w:tcW w:w="1701" w:type="dxa"/>
            <w:vMerge/>
          </w:tcPr>
          <w:p w14:paraId="147C07C2" w14:textId="77777777" w:rsidR="00C74DB3" w:rsidRPr="008C5A00" w:rsidRDefault="00C74DB3" w:rsidP="003833A1">
            <w:pPr>
              <w:rPr>
                <w:rFonts w:cs="Arial"/>
                <w:sz w:val="22"/>
                <w:szCs w:val="22"/>
              </w:rPr>
            </w:pPr>
          </w:p>
        </w:tc>
        <w:tc>
          <w:tcPr>
            <w:tcW w:w="1418" w:type="dxa"/>
            <w:vMerge/>
          </w:tcPr>
          <w:p w14:paraId="75426C39" w14:textId="77777777" w:rsidR="00C74DB3" w:rsidRPr="008C5A00" w:rsidRDefault="00C74DB3" w:rsidP="003833A1">
            <w:pPr>
              <w:rPr>
                <w:rFonts w:cs="Arial"/>
                <w:sz w:val="22"/>
                <w:szCs w:val="22"/>
              </w:rPr>
            </w:pPr>
          </w:p>
        </w:tc>
      </w:tr>
      <w:tr w:rsidR="00C74DB3" w:rsidRPr="004C45A8" w14:paraId="0E9A170A" w14:textId="77777777" w:rsidTr="003833A1">
        <w:trPr>
          <w:trHeight w:val="208"/>
        </w:trPr>
        <w:tc>
          <w:tcPr>
            <w:tcW w:w="1811" w:type="dxa"/>
            <w:tcBorders>
              <w:top w:val="single" w:sz="4" w:space="0" w:color="000000"/>
              <w:left w:val="single" w:sz="4" w:space="0" w:color="000000"/>
              <w:bottom w:val="single" w:sz="4" w:space="0" w:color="000000"/>
              <w:right w:val="single" w:sz="4" w:space="0" w:color="000000"/>
            </w:tcBorders>
          </w:tcPr>
          <w:p w14:paraId="52D4D0CD" w14:textId="77777777" w:rsidR="00C74DB3" w:rsidRDefault="00C74DB3" w:rsidP="003833A1">
            <w:r w:rsidRPr="004758D4">
              <w:t>2948-CAM-0</w:t>
            </w:r>
            <w:r>
              <w:t>26</w:t>
            </w:r>
          </w:p>
        </w:tc>
        <w:tc>
          <w:tcPr>
            <w:tcW w:w="3179" w:type="dxa"/>
            <w:tcBorders>
              <w:top w:val="single" w:sz="4" w:space="0" w:color="000000"/>
              <w:left w:val="single" w:sz="4" w:space="0" w:color="000000"/>
              <w:bottom w:val="single" w:sz="4" w:space="0" w:color="000000"/>
            </w:tcBorders>
          </w:tcPr>
          <w:p w14:paraId="495B39EA" w14:textId="77777777" w:rsidR="00C74DB3" w:rsidRPr="008C5A00" w:rsidRDefault="00C74DB3" w:rsidP="003833A1">
            <w:pPr>
              <w:rPr>
                <w:rFonts w:cs="Arial"/>
                <w:sz w:val="22"/>
                <w:szCs w:val="22"/>
              </w:rPr>
            </w:pPr>
            <w:r w:rsidRPr="003D2081">
              <w:rPr>
                <w:rFonts w:cs="Arial"/>
                <w:sz w:val="22"/>
                <w:szCs w:val="22"/>
              </w:rPr>
              <w:t>Building 11: Existing Workshops - Floor + Roof Plan</w:t>
            </w:r>
          </w:p>
        </w:tc>
        <w:tc>
          <w:tcPr>
            <w:tcW w:w="1701" w:type="dxa"/>
            <w:vMerge/>
          </w:tcPr>
          <w:p w14:paraId="4BC99FFF" w14:textId="77777777" w:rsidR="00C74DB3" w:rsidRPr="008C5A00" w:rsidRDefault="00C74DB3" w:rsidP="003833A1">
            <w:pPr>
              <w:rPr>
                <w:rFonts w:cs="Arial"/>
                <w:sz w:val="22"/>
                <w:szCs w:val="22"/>
              </w:rPr>
            </w:pPr>
          </w:p>
        </w:tc>
        <w:tc>
          <w:tcPr>
            <w:tcW w:w="1418" w:type="dxa"/>
            <w:vMerge/>
          </w:tcPr>
          <w:p w14:paraId="110BD940" w14:textId="77777777" w:rsidR="00C74DB3" w:rsidRPr="008C5A00" w:rsidRDefault="00C74DB3" w:rsidP="003833A1">
            <w:pPr>
              <w:rPr>
                <w:rFonts w:cs="Arial"/>
                <w:sz w:val="22"/>
                <w:szCs w:val="22"/>
              </w:rPr>
            </w:pPr>
          </w:p>
        </w:tc>
      </w:tr>
      <w:tr w:rsidR="00C74DB3" w:rsidRPr="004C45A8" w14:paraId="0D6D9B0E" w14:textId="77777777" w:rsidTr="003833A1">
        <w:trPr>
          <w:trHeight w:val="208"/>
        </w:trPr>
        <w:tc>
          <w:tcPr>
            <w:tcW w:w="1811" w:type="dxa"/>
            <w:tcBorders>
              <w:top w:val="single" w:sz="4" w:space="0" w:color="000000"/>
              <w:left w:val="single" w:sz="4" w:space="0" w:color="000000"/>
              <w:bottom w:val="single" w:sz="4" w:space="0" w:color="000000"/>
              <w:right w:val="single" w:sz="4" w:space="0" w:color="000000"/>
            </w:tcBorders>
          </w:tcPr>
          <w:p w14:paraId="4872833E" w14:textId="77777777" w:rsidR="00C74DB3" w:rsidRDefault="00C74DB3" w:rsidP="003833A1">
            <w:r w:rsidRPr="004758D4">
              <w:t>2948-CAM-0</w:t>
            </w:r>
            <w:r>
              <w:t>27</w:t>
            </w:r>
          </w:p>
        </w:tc>
        <w:tc>
          <w:tcPr>
            <w:tcW w:w="3179" w:type="dxa"/>
            <w:tcBorders>
              <w:top w:val="single" w:sz="4" w:space="0" w:color="000000"/>
              <w:left w:val="single" w:sz="4" w:space="0" w:color="000000"/>
              <w:bottom w:val="single" w:sz="4" w:space="0" w:color="000000"/>
            </w:tcBorders>
          </w:tcPr>
          <w:p w14:paraId="6C21CC98" w14:textId="77777777" w:rsidR="00C74DB3" w:rsidRPr="008C5A00" w:rsidRDefault="00C74DB3" w:rsidP="003833A1">
            <w:pPr>
              <w:rPr>
                <w:rFonts w:cs="Arial"/>
                <w:sz w:val="22"/>
                <w:szCs w:val="22"/>
              </w:rPr>
            </w:pPr>
            <w:r w:rsidRPr="003D2081">
              <w:rPr>
                <w:rFonts w:cs="Arial"/>
                <w:sz w:val="22"/>
                <w:szCs w:val="22"/>
              </w:rPr>
              <w:t>Building 11: Existing Workshops - Elevations</w:t>
            </w:r>
          </w:p>
        </w:tc>
        <w:tc>
          <w:tcPr>
            <w:tcW w:w="1701" w:type="dxa"/>
            <w:vMerge/>
          </w:tcPr>
          <w:p w14:paraId="67B2D2B6" w14:textId="77777777" w:rsidR="00C74DB3" w:rsidRPr="008C5A00" w:rsidRDefault="00C74DB3" w:rsidP="003833A1">
            <w:pPr>
              <w:rPr>
                <w:rFonts w:cs="Arial"/>
                <w:sz w:val="22"/>
                <w:szCs w:val="22"/>
              </w:rPr>
            </w:pPr>
          </w:p>
        </w:tc>
        <w:tc>
          <w:tcPr>
            <w:tcW w:w="1418" w:type="dxa"/>
            <w:vMerge/>
          </w:tcPr>
          <w:p w14:paraId="524A74BF" w14:textId="77777777" w:rsidR="00C74DB3" w:rsidRPr="008C5A00" w:rsidRDefault="00C74DB3" w:rsidP="003833A1">
            <w:pPr>
              <w:rPr>
                <w:rFonts w:cs="Arial"/>
                <w:sz w:val="22"/>
                <w:szCs w:val="22"/>
              </w:rPr>
            </w:pPr>
          </w:p>
        </w:tc>
      </w:tr>
      <w:tr w:rsidR="00C74DB3" w:rsidRPr="004C45A8" w14:paraId="010EBE6F" w14:textId="77777777" w:rsidTr="003833A1">
        <w:trPr>
          <w:trHeight w:val="208"/>
        </w:trPr>
        <w:tc>
          <w:tcPr>
            <w:tcW w:w="1811" w:type="dxa"/>
            <w:tcBorders>
              <w:top w:val="single" w:sz="4" w:space="0" w:color="000000"/>
              <w:left w:val="single" w:sz="4" w:space="0" w:color="000000"/>
              <w:bottom w:val="single" w:sz="4" w:space="0" w:color="000000"/>
              <w:right w:val="single" w:sz="4" w:space="0" w:color="000000"/>
            </w:tcBorders>
          </w:tcPr>
          <w:p w14:paraId="40E22F7E" w14:textId="77777777" w:rsidR="00C74DB3" w:rsidRDefault="00C74DB3" w:rsidP="003833A1">
            <w:r w:rsidRPr="004758D4">
              <w:t>2948-CAM-0</w:t>
            </w:r>
            <w:r>
              <w:t>28</w:t>
            </w:r>
          </w:p>
        </w:tc>
        <w:tc>
          <w:tcPr>
            <w:tcW w:w="3179" w:type="dxa"/>
            <w:tcBorders>
              <w:top w:val="single" w:sz="4" w:space="0" w:color="000000"/>
              <w:left w:val="single" w:sz="4" w:space="0" w:color="000000"/>
              <w:bottom w:val="single" w:sz="4" w:space="0" w:color="000000"/>
            </w:tcBorders>
          </w:tcPr>
          <w:p w14:paraId="4044D295" w14:textId="77777777" w:rsidR="00C74DB3" w:rsidRPr="003D2081" w:rsidRDefault="00C74DB3" w:rsidP="003833A1">
            <w:pPr>
              <w:rPr>
                <w:rFonts w:cs="Arial"/>
                <w:sz w:val="22"/>
                <w:szCs w:val="22"/>
              </w:rPr>
            </w:pPr>
            <w:r w:rsidRPr="003D2081">
              <w:rPr>
                <w:rFonts w:cs="Arial"/>
                <w:sz w:val="22"/>
                <w:szCs w:val="22"/>
              </w:rPr>
              <w:t>Building 14 &amp; 15: Signs Office &amp; Existing Metal Shed - Floor &amp; Roof Plan And</w:t>
            </w:r>
          </w:p>
          <w:p w14:paraId="2B4F87DB" w14:textId="77777777" w:rsidR="00C74DB3" w:rsidRPr="008C5A00" w:rsidRDefault="00C74DB3" w:rsidP="003833A1">
            <w:pPr>
              <w:rPr>
                <w:rFonts w:cs="Arial"/>
                <w:sz w:val="22"/>
                <w:szCs w:val="22"/>
              </w:rPr>
            </w:pPr>
            <w:r w:rsidRPr="003D2081">
              <w:rPr>
                <w:rFonts w:cs="Arial"/>
                <w:sz w:val="22"/>
                <w:szCs w:val="22"/>
              </w:rPr>
              <w:t>Elevations</w:t>
            </w:r>
          </w:p>
        </w:tc>
        <w:tc>
          <w:tcPr>
            <w:tcW w:w="1701" w:type="dxa"/>
            <w:vMerge/>
          </w:tcPr>
          <w:p w14:paraId="251B9B5A" w14:textId="77777777" w:rsidR="00C74DB3" w:rsidRPr="008C5A00" w:rsidRDefault="00C74DB3" w:rsidP="003833A1">
            <w:pPr>
              <w:rPr>
                <w:rFonts w:cs="Arial"/>
                <w:sz w:val="22"/>
                <w:szCs w:val="22"/>
              </w:rPr>
            </w:pPr>
          </w:p>
        </w:tc>
        <w:tc>
          <w:tcPr>
            <w:tcW w:w="1418" w:type="dxa"/>
            <w:vMerge/>
          </w:tcPr>
          <w:p w14:paraId="2F23876A" w14:textId="77777777" w:rsidR="00C74DB3" w:rsidRPr="008C5A00" w:rsidRDefault="00C74DB3" w:rsidP="003833A1">
            <w:pPr>
              <w:rPr>
                <w:rFonts w:cs="Arial"/>
                <w:sz w:val="22"/>
                <w:szCs w:val="22"/>
              </w:rPr>
            </w:pPr>
          </w:p>
        </w:tc>
      </w:tr>
      <w:tr w:rsidR="00C74DB3" w:rsidRPr="004C45A8" w14:paraId="419EB2AF" w14:textId="77777777" w:rsidTr="003833A1">
        <w:trPr>
          <w:trHeight w:val="208"/>
        </w:trPr>
        <w:tc>
          <w:tcPr>
            <w:tcW w:w="1811" w:type="dxa"/>
            <w:tcBorders>
              <w:top w:val="single" w:sz="4" w:space="0" w:color="000000"/>
              <w:left w:val="single" w:sz="4" w:space="0" w:color="000000"/>
              <w:bottom w:val="single" w:sz="4" w:space="0" w:color="000000"/>
              <w:right w:val="single" w:sz="4" w:space="0" w:color="000000"/>
            </w:tcBorders>
          </w:tcPr>
          <w:p w14:paraId="2DAC6265" w14:textId="77777777" w:rsidR="00C74DB3" w:rsidRDefault="00C74DB3" w:rsidP="003833A1">
            <w:r w:rsidRPr="004758D4">
              <w:t>2948-CAM-0</w:t>
            </w:r>
            <w:r>
              <w:t>29</w:t>
            </w:r>
          </w:p>
        </w:tc>
        <w:tc>
          <w:tcPr>
            <w:tcW w:w="3179" w:type="dxa"/>
            <w:tcBorders>
              <w:top w:val="single" w:sz="4" w:space="0" w:color="000000"/>
              <w:left w:val="single" w:sz="4" w:space="0" w:color="000000"/>
              <w:bottom w:val="single" w:sz="4" w:space="0" w:color="000000"/>
            </w:tcBorders>
          </w:tcPr>
          <w:p w14:paraId="49478DC4" w14:textId="77777777" w:rsidR="00C74DB3" w:rsidRPr="008C5A00" w:rsidRDefault="00C74DB3" w:rsidP="003833A1">
            <w:pPr>
              <w:rPr>
                <w:rFonts w:cs="Arial"/>
                <w:sz w:val="22"/>
                <w:szCs w:val="22"/>
              </w:rPr>
            </w:pPr>
            <w:r w:rsidRPr="003D2081">
              <w:rPr>
                <w:rFonts w:cs="Arial"/>
                <w:sz w:val="22"/>
                <w:szCs w:val="22"/>
              </w:rPr>
              <w:t>Building 17 And 18: New Roof Cover Structure - Typical Floor + Roof Plan</w:t>
            </w:r>
          </w:p>
        </w:tc>
        <w:tc>
          <w:tcPr>
            <w:tcW w:w="1701" w:type="dxa"/>
            <w:vMerge/>
          </w:tcPr>
          <w:p w14:paraId="59166BB6" w14:textId="77777777" w:rsidR="00C74DB3" w:rsidRPr="008C5A00" w:rsidRDefault="00C74DB3" w:rsidP="003833A1">
            <w:pPr>
              <w:rPr>
                <w:rFonts w:cs="Arial"/>
                <w:sz w:val="22"/>
                <w:szCs w:val="22"/>
              </w:rPr>
            </w:pPr>
          </w:p>
        </w:tc>
        <w:tc>
          <w:tcPr>
            <w:tcW w:w="1418" w:type="dxa"/>
            <w:vMerge/>
          </w:tcPr>
          <w:p w14:paraId="4C2EFCA2" w14:textId="77777777" w:rsidR="00C74DB3" w:rsidRPr="008C5A00" w:rsidRDefault="00C74DB3" w:rsidP="003833A1">
            <w:pPr>
              <w:rPr>
                <w:rFonts w:cs="Arial"/>
                <w:sz w:val="22"/>
                <w:szCs w:val="22"/>
              </w:rPr>
            </w:pPr>
          </w:p>
        </w:tc>
      </w:tr>
      <w:tr w:rsidR="00C74DB3" w:rsidRPr="004C45A8" w14:paraId="177EA08E" w14:textId="77777777" w:rsidTr="003833A1">
        <w:trPr>
          <w:trHeight w:val="208"/>
        </w:trPr>
        <w:tc>
          <w:tcPr>
            <w:tcW w:w="1811" w:type="dxa"/>
            <w:tcBorders>
              <w:top w:val="single" w:sz="4" w:space="0" w:color="000000"/>
              <w:left w:val="single" w:sz="4" w:space="0" w:color="000000"/>
              <w:bottom w:val="single" w:sz="4" w:space="0" w:color="000000"/>
              <w:right w:val="single" w:sz="4" w:space="0" w:color="000000"/>
            </w:tcBorders>
          </w:tcPr>
          <w:p w14:paraId="0039C9A1" w14:textId="77777777" w:rsidR="00C74DB3" w:rsidRDefault="00C74DB3" w:rsidP="003833A1">
            <w:r w:rsidRPr="004758D4">
              <w:t>2948-CAM-0</w:t>
            </w:r>
            <w:r>
              <w:t>30</w:t>
            </w:r>
          </w:p>
        </w:tc>
        <w:tc>
          <w:tcPr>
            <w:tcW w:w="3179" w:type="dxa"/>
            <w:tcBorders>
              <w:top w:val="single" w:sz="4" w:space="0" w:color="000000"/>
              <w:left w:val="single" w:sz="4" w:space="0" w:color="000000"/>
              <w:bottom w:val="single" w:sz="4" w:space="0" w:color="000000"/>
            </w:tcBorders>
          </w:tcPr>
          <w:p w14:paraId="43F8E81A" w14:textId="77777777" w:rsidR="00C74DB3" w:rsidRPr="008C5A00" w:rsidRDefault="00C74DB3" w:rsidP="003833A1">
            <w:pPr>
              <w:rPr>
                <w:rFonts w:cs="Arial"/>
                <w:sz w:val="22"/>
                <w:szCs w:val="22"/>
              </w:rPr>
            </w:pPr>
            <w:r w:rsidRPr="003D2081">
              <w:rPr>
                <w:rFonts w:cs="Arial"/>
                <w:sz w:val="22"/>
                <w:szCs w:val="22"/>
              </w:rPr>
              <w:t>Building 17 And 18: New Roof Cover Structure - Typical Elevations</w:t>
            </w:r>
          </w:p>
        </w:tc>
        <w:tc>
          <w:tcPr>
            <w:tcW w:w="1701" w:type="dxa"/>
            <w:vMerge/>
          </w:tcPr>
          <w:p w14:paraId="3EECF348" w14:textId="77777777" w:rsidR="00C74DB3" w:rsidRPr="008C5A00" w:rsidRDefault="00C74DB3" w:rsidP="003833A1">
            <w:pPr>
              <w:rPr>
                <w:rFonts w:cs="Arial"/>
                <w:sz w:val="22"/>
                <w:szCs w:val="22"/>
              </w:rPr>
            </w:pPr>
          </w:p>
        </w:tc>
        <w:tc>
          <w:tcPr>
            <w:tcW w:w="1418" w:type="dxa"/>
            <w:vMerge/>
          </w:tcPr>
          <w:p w14:paraId="233DDE1C" w14:textId="77777777" w:rsidR="00C74DB3" w:rsidRPr="008C5A00" w:rsidRDefault="00C74DB3" w:rsidP="003833A1">
            <w:pPr>
              <w:rPr>
                <w:rFonts w:cs="Arial"/>
                <w:sz w:val="22"/>
                <w:szCs w:val="22"/>
              </w:rPr>
            </w:pPr>
          </w:p>
        </w:tc>
      </w:tr>
      <w:tr w:rsidR="00C74DB3" w:rsidRPr="004C45A8" w14:paraId="04581096" w14:textId="77777777" w:rsidTr="003833A1">
        <w:trPr>
          <w:trHeight w:val="208"/>
        </w:trPr>
        <w:tc>
          <w:tcPr>
            <w:tcW w:w="1811" w:type="dxa"/>
            <w:tcBorders>
              <w:top w:val="single" w:sz="4" w:space="0" w:color="000000"/>
              <w:left w:val="single" w:sz="4" w:space="0" w:color="000000"/>
              <w:bottom w:val="single" w:sz="4" w:space="0" w:color="000000"/>
              <w:right w:val="single" w:sz="4" w:space="0" w:color="000000"/>
            </w:tcBorders>
          </w:tcPr>
          <w:p w14:paraId="6FE22CE4" w14:textId="77777777" w:rsidR="00C74DB3" w:rsidRDefault="00C74DB3" w:rsidP="003833A1">
            <w:r w:rsidRPr="004758D4">
              <w:t>2948-CAM-0</w:t>
            </w:r>
            <w:r>
              <w:t>31</w:t>
            </w:r>
          </w:p>
        </w:tc>
        <w:tc>
          <w:tcPr>
            <w:tcW w:w="3179" w:type="dxa"/>
            <w:tcBorders>
              <w:top w:val="single" w:sz="4" w:space="0" w:color="000000"/>
              <w:left w:val="single" w:sz="4" w:space="0" w:color="000000"/>
              <w:bottom w:val="single" w:sz="4" w:space="0" w:color="000000"/>
            </w:tcBorders>
          </w:tcPr>
          <w:p w14:paraId="52E127B4" w14:textId="77777777" w:rsidR="00C74DB3" w:rsidRPr="008C5A00" w:rsidRDefault="00C74DB3" w:rsidP="003833A1">
            <w:pPr>
              <w:rPr>
                <w:rFonts w:cs="Arial"/>
                <w:sz w:val="22"/>
                <w:szCs w:val="22"/>
              </w:rPr>
            </w:pPr>
            <w:r w:rsidRPr="003D2081">
              <w:rPr>
                <w:rFonts w:cs="Arial"/>
                <w:sz w:val="22"/>
                <w:szCs w:val="22"/>
              </w:rPr>
              <w:t>Building 20, 21 &amp; 22: New Proprietary Poly Tunnel - Typical Floor + Roof Plan</w:t>
            </w:r>
          </w:p>
        </w:tc>
        <w:tc>
          <w:tcPr>
            <w:tcW w:w="1701" w:type="dxa"/>
            <w:vMerge/>
          </w:tcPr>
          <w:p w14:paraId="22BD0E6B" w14:textId="77777777" w:rsidR="00C74DB3" w:rsidRPr="008C5A00" w:rsidRDefault="00C74DB3" w:rsidP="003833A1">
            <w:pPr>
              <w:rPr>
                <w:rFonts w:cs="Arial"/>
                <w:sz w:val="22"/>
                <w:szCs w:val="22"/>
              </w:rPr>
            </w:pPr>
          </w:p>
        </w:tc>
        <w:tc>
          <w:tcPr>
            <w:tcW w:w="1418" w:type="dxa"/>
            <w:vMerge/>
          </w:tcPr>
          <w:p w14:paraId="49DED32C" w14:textId="77777777" w:rsidR="00C74DB3" w:rsidRPr="008C5A00" w:rsidRDefault="00C74DB3" w:rsidP="003833A1">
            <w:pPr>
              <w:rPr>
                <w:rFonts w:cs="Arial"/>
                <w:sz w:val="22"/>
                <w:szCs w:val="22"/>
              </w:rPr>
            </w:pPr>
          </w:p>
        </w:tc>
      </w:tr>
      <w:tr w:rsidR="00C74DB3" w:rsidRPr="004C45A8" w14:paraId="6B9F24A2" w14:textId="77777777" w:rsidTr="003833A1">
        <w:trPr>
          <w:trHeight w:val="208"/>
        </w:trPr>
        <w:tc>
          <w:tcPr>
            <w:tcW w:w="1811" w:type="dxa"/>
            <w:tcBorders>
              <w:top w:val="single" w:sz="4" w:space="0" w:color="000000"/>
              <w:left w:val="single" w:sz="4" w:space="0" w:color="000000"/>
              <w:bottom w:val="single" w:sz="4" w:space="0" w:color="000000"/>
              <w:right w:val="single" w:sz="4" w:space="0" w:color="000000"/>
            </w:tcBorders>
          </w:tcPr>
          <w:p w14:paraId="4180F68D" w14:textId="77777777" w:rsidR="00C74DB3" w:rsidRDefault="00C74DB3" w:rsidP="003833A1">
            <w:r w:rsidRPr="004758D4">
              <w:t>2948-CAM-0</w:t>
            </w:r>
            <w:r>
              <w:t>32</w:t>
            </w:r>
          </w:p>
        </w:tc>
        <w:tc>
          <w:tcPr>
            <w:tcW w:w="3179" w:type="dxa"/>
            <w:tcBorders>
              <w:top w:val="single" w:sz="4" w:space="0" w:color="000000"/>
              <w:left w:val="single" w:sz="4" w:space="0" w:color="000000"/>
              <w:bottom w:val="single" w:sz="4" w:space="0" w:color="000000"/>
            </w:tcBorders>
          </w:tcPr>
          <w:p w14:paraId="0B7F5193" w14:textId="77777777" w:rsidR="00C74DB3" w:rsidRPr="008C5A00" w:rsidRDefault="00C74DB3" w:rsidP="003833A1">
            <w:pPr>
              <w:rPr>
                <w:rFonts w:cs="Arial"/>
                <w:sz w:val="22"/>
                <w:szCs w:val="22"/>
              </w:rPr>
            </w:pPr>
            <w:r w:rsidRPr="003D2081">
              <w:rPr>
                <w:rFonts w:cs="Arial"/>
                <w:sz w:val="22"/>
                <w:szCs w:val="22"/>
              </w:rPr>
              <w:t>Building 20, 21 &amp; 22: New Proprietary Poly Tunnel - Typical Elevations</w:t>
            </w:r>
          </w:p>
        </w:tc>
        <w:tc>
          <w:tcPr>
            <w:tcW w:w="1701" w:type="dxa"/>
            <w:vMerge/>
          </w:tcPr>
          <w:p w14:paraId="2E69196B" w14:textId="77777777" w:rsidR="00C74DB3" w:rsidRPr="008C5A00" w:rsidRDefault="00C74DB3" w:rsidP="003833A1">
            <w:pPr>
              <w:rPr>
                <w:rFonts w:cs="Arial"/>
                <w:sz w:val="22"/>
                <w:szCs w:val="22"/>
              </w:rPr>
            </w:pPr>
          </w:p>
        </w:tc>
        <w:tc>
          <w:tcPr>
            <w:tcW w:w="1418" w:type="dxa"/>
            <w:vMerge/>
          </w:tcPr>
          <w:p w14:paraId="1100ED60" w14:textId="77777777" w:rsidR="00C74DB3" w:rsidRPr="008C5A00" w:rsidRDefault="00C74DB3" w:rsidP="003833A1">
            <w:pPr>
              <w:rPr>
                <w:rFonts w:cs="Arial"/>
                <w:sz w:val="22"/>
                <w:szCs w:val="22"/>
              </w:rPr>
            </w:pPr>
          </w:p>
        </w:tc>
      </w:tr>
      <w:tr w:rsidR="00C74DB3" w:rsidRPr="004C45A8" w14:paraId="1CA34952" w14:textId="77777777" w:rsidTr="003833A1">
        <w:trPr>
          <w:trHeight w:val="208"/>
        </w:trPr>
        <w:tc>
          <w:tcPr>
            <w:tcW w:w="1811" w:type="dxa"/>
            <w:tcBorders>
              <w:top w:val="single" w:sz="4" w:space="0" w:color="000000"/>
              <w:left w:val="single" w:sz="4" w:space="0" w:color="000000"/>
              <w:bottom w:val="single" w:sz="4" w:space="0" w:color="000000"/>
              <w:right w:val="single" w:sz="4" w:space="0" w:color="000000"/>
            </w:tcBorders>
          </w:tcPr>
          <w:p w14:paraId="534D53DC" w14:textId="77777777" w:rsidR="00C74DB3" w:rsidRDefault="00C74DB3" w:rsidP="003833A1">
            <w:r w:rsidRPr="004758D4">
              <w:t>2948-CAM-0</w:t>
            </w:r>
            <w:r>
              <w:t>33</w:t>
            </w:r>
          </w:p>
        </w:tc>
        <w:tc>
          <w:tcPr>
            <w:tcW w:w="3179" w:type="dxa"/>
            <w:tcBorders>
              <w:top w:val="single" w:sz="4" w:space="0" w:color="000000"/>
              <w:left w:val="single" w:sz="4" w:space="0" w:color="000000"/>
              <w:bottom w:val="single" w:sz="4" w:space="0" w:color="000000"/>
            </w:tcBorders>
          </w:tcPr>
          <w:p w14:paraId="5897063F" w14:textId="77777777" w:rsidR="00C74DB3" w:rsidRPr="003D2081" w:rsidRDefault="00C74DB3" w:rsidP="003833A1">
            <w:pPr>
              <w:rPr>
                <w:rFonts w:cs="Arial"/>
                <w:sz w:val="22"/>
                <w:szCs w:val="22"/>
              </w:rPr>
            </w:pPr>
            <w:r w:rsidRPr="003D2081">
              <w:rPr>
                <w:rFonts w:cs="Arial"/>
                <w:sz w:val="22"/>
                <w:szCs w:val="22"/>
              </w:rPr>
              <w:t>Building 23: New Community Recycling Centre - Site Layout - Proposed</w:t>
            </w:r>
          </w:p>
          <w:p w14:paraId="34D78B3C" w14:textId="77777777" w:rsidR="00C74DB3" w:rsidRPr="008C5A00" w:rsidRDefault="00C74DB3" w:rsidP="003833A1">
            <w:pPr>
              <w:rPr>
                <w:rFonts w:cs="Arial"/>
                <w:sz w:val="22"/>
                <w:szCs w:val="22"/>
              </w:rPr>
            </w:pPr>
            <w:r w:rsidRPr="003D2081">
              <w:rPr>
                <w:rFonts w:cs="Arial"/>
                <w:sz w:val="22"/>
                <w:szCs w:val="22"/>
              </w:rPr>
              <w:t>Operations Overview</w:t>
            </w:r>
          </w:p>
        </w:tc>
        <w:tc>
          <w:tcPr>
            <w:tcW w:w="1701" w:type="dxa"/>
            <w:vMerge/>
          </w:tcPr>
          <w:p w14:paraId="4C05494C" w14:textId="77777777" w:rsidR="00C74DB3" w:rsidRPr="008C5A00" w:rsidRDefault="00C74DB3" w:rsidP="003833A1">
            <w:pPr>
              <w:rPr>
                <w:rFonts w:cs="Arial"/>
                <w:sz w:val="22"/>
                <w:szCs w:val="22"/>
              </w:rPr>
            </w:pPr>
          </w:p>
        </w:tc>
        <w:tc>
          <w:tcPr>
            <w:tcW w:w="1418" w:type="dxa"/>
            <w:vMerge/>
          </w:tcPr>
          <w:p w14:paraId="01D9D3E9" w14:textId="77777777" w:rsidR="00C74DB3" w:rsidRPr="008C5A00" w:rsidRDefault="00C74DB3" w:rsidP="003833A1">
            <w:pPr>
              <w:rPr>
                <w:rFonts w:cs="Arial"/>
                <w:sz w:val="22"/>
                <w:szCs w:val="22"/>
              </w:rPr>
            </w:pPr>
          </w:p>
        </w:tc>
      </w:tr>
      <w:tr w:rsidR="00C74DB3" w:rsidRPr="004C45A8" w14:paraId="6C3A87B6" w14:textId="77777777" w:rsidTr="003833A1">
        <w:trPr>
          <w:trHeight w:val="208"/>
        </w:trPr>
        <w:tc>
          <w:tcPr>
            <w:tcW w:w="1811" w:type="dxa"/>
            <w:tcBorders>
              <w:top w:val="single" w:sz="4" w:space="0" w:color="000000"/>
              <w:left w:val="single" w:sz="4" w:space="0" w:color="000000"/>
              <w:bottom w:val="single" w:sz="4" w:space="0" w:color="000000"/>
              <w:right w:val="single" w:sz="4" w:space="0" w:color="000000"/>
            </w:tcBorders>
          </w:tcPr>
          <w:p w14:paraId="3F4080B2" w14:textId="77777777" w:rsidR="00C74DB3" w:rsidRDefault="00C74DB3" w:rsidP="003833A1">
            <w:r w:rsidRPr="004758D4">
              <w:t>2948-CAM-0</w:t>
            </w:r>
            <w:r>
              <w:t>34</w:t>
            </w:r>
          </w:p>
        </w:tc>
        <w:tc>
          <w:tcPr>
            <w:tcW w:w="3179" w:type="dxa"/>
            <w:tcBorders>
              <w:top w:val="single" w:sz="4" w:space="0" w:color="000000"/>
              <w:left w:val="single" w:sz="4" w:space="0" w:color="000000"/>
              <w:bottom w:val="single" w:sz="4" w:space="0" w:color="000000"/>
            </w:tcBorders>
          </w:tcPr>
          <w:p w14:paraId="2895F618" w14:textId="77777777" w:rsidR="00C74DB3" w:rsidRPr="008C5A00" w:rsidRDefault="00C74DB3" w:rsidP="003833A1">
            <w:pPr>
              <w:rPr>
                <w:rFonts w:cs="Arial"/>
                <w:sz w:val="22"/>
                <w:szCs w:val="22"/>
              </w:rPr>
            </w:pPr>
            <w:r w:rsidRPr="003D2081">
              <w:rPr>
                <w:rFonts w:cs="Arial"/>
                <w:sz w:val="22"/>
                <w:szCs w:val="22"/>
              </w:rPr>
              <w:t>Building 23: New Community Recycling Centre: Shed - Proposed Floor + Roof Plan</w:t>
            </w:r>
          </w:p>
        </w:tc>
        <w:tc>
          <w:tcPr>
            <w:tcW w:w="1701" w:type="dxa"/>
            <w:vMerge/>
          </w:tcPr>
          <w:p w14:paraId="1C0ED0DC" w14:textId="77777777" w:rsidR="00C74DB3" w:rsidRPr="008C5A00" w:rsidRDefault="00C74DB3" w:rsidP="003833A1">
            <w:pPr>
              <w:rPr>
                <w:rFonts w:cs="Arial"/>
                <w:sz w:val="22"/>
                <w:szCs w:val="22"/>
              </w:rPr>
            </w:pPr>
          </w:p>
        </w:tc>
        <w:tc>
          <w:tcPr>
            <w:tcW w:w="1418" w:type="dxa"/>
            <w:vMerge/>
          </w:tcPr>
          <w:p w14:paraId="7F6F4F1A" w14:textId="77777777" w:rsidR="00C74DB3" w:rsidRPr="008C5A00" w:rsidRDefault="00C74DB3" w:rsidP="003833A1">
            <w:pPr>
              <w:rPr>
                <w:rFonts w:cs="Arial"/>
                <w:sz w:val="22"/>
                <w:szCs w:val="22"/>
              </w:rPr>
            </w:pPr>
          </w:p>
        </w:tc>
      </w:tr>
      <w:tr w:rsidR="00C74DB3" w:rsidRPr="004C45A8" w14:paraId="1E2F4567" w14:textId="77777777" w:rsidTr="003833A1">
        <w:trPr>
          <w:trHeight w:val="208"/>
        </w:trPr>
        <w:tc>
          <w:tcPr>
            <w:tcW w:w="1811" w:type="dxa"/>
            <w:tcBorders>
              <w:top w:val="single" w:sz="4" w:space="0" w:color="000000"/>
              <w:left w:val="single" w:sz="4" w:space="0" w:color="000000"/>
              <w:bottom w:val="single" w:sz="4" w:space="0" w:color="000000"/>
              <w:right w:val="single" w:sz="4" w:space="0" w:color="000000"/>
            </w:tcBorders>
          </w:tcPr>
          <w:p w14:paraId="1C754748" w14:textId="77777777" w:rsidR="00C74DB3" w:rsidRDefault="00C74DB3" w:rsidP="003833A1">
            <w:r w:rsidRPr="004758D4">
              <w:t>2948-CAM-0</w:t>
            </w:r>
            <w:r>
              <w:t>35</w:t>
            </w:r>
          </w:p>
        </w:tc>
        <w:tc>
          <w:tcPr>
            <w:tcW w:w="3179" w:type="dxa"/>
            <w:tcBorders>
              <w:top w:val="single" w:sz="4" w:space="0" w:color="000000"/>
              <w:left w:val="single" w:sz="4" w:space="0" w:color="000000"/>
              <w:bottom w:val="single" w:sz="4" w:space="0" w:color="000000"/>
            </w:tcBorders>
          </w:tcPr>
          <w:p w14:paraId="5A3C59DD" w14:textId="77777777" w:rsidR="00C74DB3" w:rsidRPr="008C5A00" w:rsidRDefault="00C74DB3" w:rsidP="003833A1">
            <w:pPr>
              <w:rPr>
                <w:rFonts w:cs="Arial"/>
                <w:sz w:val="22"/>
                <w:szCs w:val="22"/>
              </w:rPr>
            </w:pPr>
            <w:r w:rsidRPr="003D2081">
              <w:rPr>
                <w:rFonts w:cs="Arial"/>
                <w:sz w:val="22"/>
                <w:szCs w:val="22"/>
              </w:rPr>
              <w:t>Building 23: New Community Recycling Centre: Shed - Proposed Elevations</w:t>
            </w:r>
          </w:p>
        </w:tc>
        <w:tc>
          <w:tcPr>
            <w:tcW w:w="1701" w:type="dxa"/>
            <w:vMerge/>
            <w:tcBorders>
              <w:bottom w:val="single" w:sz="4" w:space="0" w:color="000000"/>
            </w:tcBorders>
          </w:tcPr>
          <w:p w14:paraId="585062C7" w14:textId="77777777" w:rsidR="00C74DB3" w:rsidRPr="008C5A00" w:rsidRDefault="00C74DB3" w:rsidP="003833A1">
            <w:pPr>
              <w:rPr>
                <w:rFonts w:cs="Arial"/>
                <w:sz w:val="22"/>
                <w:szCs w:val="22"/>
              </w:rPr>
            </w:pPr>
          </w:p>
        </w:tc>
        <w:tc>
          <w:tcPr>
            <w:tcW w:w="1418" w:type="dxa"/>
            <w:vMerge/>
            <w:tcBorders>
              <w:bottom w:val="single" w:sz="4" w:space="0" w:color="000000"/>
            </w:tcBorders>
          </w:tcPr>
          <w:p w14:paraId="1EEA50ED" w14:textId="77777777" w:rsidR="00C74DB3" w:rsidRPr="008C5A00" w:rsidRDefault="00C74DB3" w:rsidP="003833A1">
            <w:pPr>
              <w:rPr>
                <w:rFonts w:cs="Arial"/>
                <w:sz w:val="22"/>
                <w:szCs w:val="22"/>
              </w:rPr>
            </w:pPr>
          </w:p>
        </w:tc>
      </w:tr>
      <w:tr w:rsidR="00C74DB3" w:rsidRPr="004C45A8" w14:paraId="4D0597CF" w14:textId="77777777" w:rsidTr="003833A1">
        <w:trPr>
          <w:trHeight w:val="208"/>
        </w:trPr>
        <w:tc>
          <w:tcPr>
            <w:tcW w:w="1811" w:type="dxa"/>
            <w:tcBorders>
              <w:top w:val="single" w:sz="4" w:space="0" w:color="000000"/>
              <w:left w:val="single" w:sz="4" w:space="0" w:color="000000"/>
              <w:bottom w:val="single" w:sz="4" w:space="0" w:color="000000"/>
              <w:right w:val="single" w:sz="4" w:space="0" w:color="000000"/>
            </w:tcBorders>
          </w:tcPr>
          <w:p w14:paraId="168647D4" w14:textId="77777777" w:rsidR="00C74DB3" w:rsidRPr="008C5A00" w:rsidRDefault="00C74DB3" w:rsidP="003833A1">
            <w:pPr>
              <w:rPr>
                <w:rFonts w:cs="Arial"/>
                <w:sz w:val="22"/>
                <w:szCs w:val="22"/>
              </w:rPr>
            </w:pPr>
            <w:r w:rsidRPr="007733E8">
              <w:rPr>
                <w:rFonts w:cs="Arial"/>
                <w:sz w:val="22"/>
                <w:szCs w:val="22"/>
              </w:rPr>
              <w:lastRenderedPageBreak/>
              <w:t>2948-CAM-GE-001</w:t>
            </w:r>
          </w:p>
        </w:tc>
        <w:tc>
          <w:tcPr>
            <w:tcW w:w="3179" w:type="dxa"/>
            <w:tcBorders>
              <w:top w:val="single" w:sz="4" w:space="0" w:color="000000"/>
              <w:left w:val="single" w:sz="4" w:space="0" w:color="000000"/>
              <w:bottom w:val="single" w:sz="4" w:space="0" w:color="000000"/>
              <w:right w:val="single" w:sz="4" w:space="0" w:color="000000"/>
            </w:tcBorders>
          </w:tcPr>
          <w:p w14:paraId="387E4777" w14:textId="77777777" w:rsidR="00C74DB3" w:rsidRPr="008C5A00" w:rsidRDefault="00C74DB3" w:rsidP="003833A1">
            <w:pPr>
              <w:rPr>
                <w:rFonts w:cs="Arial"/>
                <w:sz w:val="22"/>
                <w:szCs w:val="22"/>
              </w:rPr>
            </w:pPr>
            <w:r w:rsidRPr="007733E8">
              <w:rPr>
                <w:rFonts w:cs="Arial"/>
                <w:sz w:val="22"/>
                <w:szCs w:val="22"/>
              </w:rPr>
              <w:t>Overall Site Plan</w:t>
            </w:r>
          </w:p>
        </w:tc>
        <w:tc>
          <w:tcPr>
            <w:tcW w:w="1701" w:type="dxa"/>
            <w:vMerge w:val="restart"/>
            <w:tcBorders>
              <w:top w:val="single" w:sz="4" w:space="0" w:color="000000"/>
              <w:left w:val="single" w:sz="4" w:space="0" w:color="000000"/>
              <w:right w:val="single" w:sz="4" w:space="0" w:color="000000"/>
            </w:tcBorders>
          </w:tcPr>
          <w:p w14:paraId="5F886397" w14:textId="77777777" w:rsidR="00C74DB3" w:rsidRPr="008C5A00" w:rsidRDefault="00C74DB3" w:rsidP="003833A1">
            <w:pPr>
              <w:rPr>
                <w:rFonts w:cs="Arial"/>
                <w:sz w:val="22"/>
                <w:szCs w:val="22"/>
              </w:rPr>
            </w:pPr>
            <w:r>
              <w:rPr>
                <w:rFonts w:cs="Arial"/>
                <w:sz w:val="22"/>
                <w:szCs w:val="22"/>
              </w:rPr>
              <w:t>Complete Urban Pty Ltd</w:t>
            </w:r>
          </w:p>
        </w:tc>
        <w:tc>
          <w:tcPr>
            <w:tcW w:w="1418" w:type="dxa"/>
            <w:vMerge w:val="restart"/>
            <w:tcBorders>
              <w:top w:val="single" w:sz="4" w:space="0" w:color="000000"/>
              <w:left w:val="single" w:sz="4" w:space="0" w:color="000000"/>
              <w:right w:val="single" w:sz="4" w:space="0" w:color="000000"/>
            </w:tcBorders>
          </w:tcPr>
          <w:p w14:paraId="0E617D03" w14:textId="77777777" w:rsidR="00C74DB3" w:rsidRPr="008C5A00" w:rsidRDefault="00C74DB3" w:rsidP="003833A1">
            <w:pPr>
              <w:rPr>
                <w:rFonts w:cs="Arial"/>
                <w:sz w:val="22"/>
                <w:szCs w:val="22"/>
              </w:rPr>
            </w:pPr>
            <w:r>
              <w:rPr>
                <w:rFonts w:cs="Arial"/>
                <w:sz w:val="22"/>
                <w:szCs w:val="22"/>
              </w:rPr>
              <w:t>29/05/2019</w:t>
            </w:r>
          </w:p>
        </w:tc>
      </w:tr>
      <w:tr w:rsidR="00C74DB3" w:rsidRPr="004C45A8" w14:paraId="426F19F4" w14:textId="77777777" w:rsidTr="003833A1">
        <w:trPr>
          <w:trHeight w:val="208"/>
        </w:trPr>
        <w:tc>
          <w:tcPr>
            <w:tcW w:w="1811" w:type="dxa"/>
            <w:tcBorders>
              <w:top w:val="single" w:sz="4" w:space="0" w:color="000000"/>
              <w:left w:val="single" w:sz="4" w:space="0" w:color="000000"/>
              <w:bottom w:val="single" w:sz="4" w:space="0" w:color="000000"/>
              <w:right w:val="single" w:sz="4" w:space="0" w:color="000000"/>
            </w:tcBorders>
          </w:tcPr>
          <w:p w14:paraId="6A9DB11F" w14:textId="77777777" w:rsidR="00C74DB3" w:rsidRPr="008C5A00" w:rsidRDefault="00C74DB3" w:rsidP="003833A1">
            <w:pPr>
              <w:rPr>
                <w:rFonts w:cs="Arial"/>
                <w:sz w:val="22"/>
                <w:szCs w:val="22"/>
              </w:rPr>
            </w:pPr>
            <w:r w:rsidRPr="007733E8">
              <w:rPr>
                <w:rFonts w:cs="Arial"/>
                <w:sz w:val="22"/>
                <w:szCs w:val="22"/>
              </w:rPr>
              <w:t>2948-CAM-LFP-001</w:t>
            </w:r>
          </w:p>
        </w:tc>
        <w:tc>
          <w:tcPr>
            <w:tcW w:w="3179" w:type="dxa"/>
            <w:tcBorders>
              <w:top w:val="single" w:sz="4" w:space="0" w:color="000000"/>
              <w:left w:val="single" w:sz="4" w:space="0" w:color="000000"/>
              <w:bottom w:val="single" w:sz="4" w:space="0" w:color="000000"/>
              <w:right w:val="single" w:sz="4" w:space="0" w:color="000000"/>
            </w:tcBorders>
          </w:tcPr>
          <w:p w14:paraId="3EA0D2B2" w14:textId="77777777" w:rsidR="00C74DB3" w:rsidRPr="008C5A00" w:rsidRDefault="00C74DB3" w:rsidP="003833A1">
            <w:pPr>
              <w:rPr>
                <w:rFonts w:cs="Arial"/>
                <w:sz w:val="22"/>
                <w:szCs w:val="22"/>
              </w:rPr>
            </w:pPr>
            <w:r w:rsidRPr="007733E8">
              <w:rPr>
                <w:rFonts w:cs="Arial"/>
                <w:sz w:val="22"/>
                <w:szCs w:val="22"/>
              </w:rPr>
              <w:t>Landscape Finishes Plan 01</w:t>
            </w:r>
          </w:p>
        </w:tc>
        <w:tc>
          <w:tcPr>
            <w:tcW w:w="1701" w:type="dxa"/>
            <w:vMerge/>
            <w:tcBorders>
              <w:left w:val="single" w:sz="4" w:space="0" w:color="000000"/>
              <w:right w:val="single" w:sz="4" w:space="0" w:color="000000"/>
            </w:tcBorders>
          </w:tcPr>
          <w:p w14:paraId="3ABFC7BD" w14:textId="77777777" w:rsidR="00C74DB3" w:rsidRPr="008C5A00" w:rsidRDefault="00C74DB3" w:rsidP="003833A1">
            <w:pPr>
              <w:rPr>
                <w:rFonts w:cs="Arial"/>
                <w:sz w:val="22"/>
                <w:szCs w:val="22"/>
              </w:rPr>
            </w:pPr>
          </w:p>
        </w:tc>
        <w:tc>
          <w:tcPr>
            <w:tcW w:w="1418" w:type="dxa"/>
            <w:vMerge/>
            <w:tcBorders>
              <w:left w:val="single" w:sz="4" w:space="0" w:color="000000"/>
              <w:right w:val="single" w:sz="4" w:space="0" w:color="000000"/>
            </w:tcBorders>
          </w:tcPr>
          <w:p w14:paraId="6A5E65AA" w14:textId="77777777" w:rsidR="00C74DB3" w:rsidRPr="008C5A00" w:rsidRDefault="00C74DB3" w:rsidP="003833A1">
            <w:pPr>
              <w:rPr>
                <w:rFonts w:cs="Arial"/>
                <w:sz w:val="22"/>
                <w:szCs w:val="22"/>
              </w:rPr>
            </w:pPr>
          </w:p>
        </w:tc>
      </w:tr>
      <w:tr w:rsidR="00C74DB3" w:rsidRPr="004C45A8" w14:paraId="785A0EFC" w14:textId="77777777" w:rsidTr="003833A1">
        <w:trPr>
          <w:trHeight w:val="208"/>
        </w:trPr>
        <w:tc>
          <w:tcPr>
            <w:tcW w:w="1811" w:type="dxa"/>
            <w:tcBorders>
              <w:top w:val="single" w:sz="4" w:space="0" w:color="000000"/>
              <w:left w:val="single" w:sz="4" w:space="0" w:color="000000"/>
              <w:bottom w:val="single" w:sz="4" w:space="0" w:color="000000"/>
              <w:right w:val="single" w:sz="4" w:space="0" w:color="000000"/>
            </w:tcBorders>
          </w:tcPr>
          <w:p w14:paraId="3B436E66" w14:textId="77777777" w:rsidR="00C74DB3" w:rsidRDefault="00C74DB3" w:rsidP="003833A1">
            <w:r w:rsidRPr="003F1829">
              <w:rPr>
                <w:rFonts w:cs="Arial"/>
                <w:sz w:val="22"/>
                <w:szCs w:val="22"/>
              </w:rPr>
              <w:t>2948-CAM-LFP-00</w:t>
            </w:r>
            <w:r>
              <w:rPr>
                <w:rFonts w:cs="Arial"/>
                <w:sz w:val="22"/>
                <w:szCs w:val="22"/>
              </w:rPr>
              <w:t>2</w:t>
            </w:r>
          </w:p>
        </w:tc>
        <w:tc>
          <w:tcPr>
            <w:tcW w:w="3179" w:type="dxa"/>
            <w:tcBorders>
              <w:top w:val="single" w:sz="4" w:space="0" w:color="000000"/>
              <w:left w:val="single" w:sz="4" w:space="0" w:color="000000"/>
              <w:bottom w:val="single" w:sz="4" w:space="0" w:color="000000"/>
              <w:right w:val="single" w:sz="4" w:space="0" w:color="000000"/>
            </w:tcBorders>
          </w:tcPr>
          <w:p w14:paraId="24EF00D8" w14:textId="77777777" w:rsidR="00C74DB3" w:rsidRPr="008C5A00" w:rsidRDefault="00C74DB3" w:rsidP="003833A1">
            <w:pPr>
              <w:rPr>
                <w:rFonts w:cs="Arial"/>
                <w:sz w:val="22"/>
                <w:szCs w:val="22"/>
              </w:rPr>
            </w:pPr>
            <w:r w:rsidRPr="007733E8">
              <w:rPr>
                <w:rFonts w:cs="Arial"/>
                <w:sz w:val="22"/>
                <w:szCs w:val="22"/>
              </w:rPr>
              <w:t>Landscape Finishes Plan 0</w:t>
            </w:r>
            <w:r>
              <w:rPr>
                <w:rFonts w:cs="Arial"/>
                <w:sz w:val="22"/>
                <w:szCs w:val="22"/>
              </w:rPr>
              <w:t>2</w:t>
            </w:r>
          </w:p>
        </w:tc>
        <w:tc>
          <w:tcPr>
            <w:tcW w:w="1701" w:type="dxa"/>
            <w:vMerge/>
            <w:tcBorders>
              <w:left w:val="single" w:sz="4" w:space="0" w:color="000000"/>
              <w:right w:val="single" w:sz="4" w:space="0" w:color="000000"/>
            </w:tcBorders>
          </w:tcPr>
          <w:p w14:paraId="00002462" w14:textId="77777777" w:rsidR="00C74DB3" w:rsidRPr="008C5A00" w:rsidRDefault="00C74DB3" w:rsidP="003833A1">
            <w:pPr>
              <w:rPr>
                <w:rFonts w:cs="Arial"/>
                <w:sz w:val="22"/>
                <w:szCs w:val="22"/>
              </w:rPr>
            </w:pPr>
          </w:p>
        </w:tc>
        <w:tc>
          <w:tcPr>
            <w:tcW w:w="1418" w:type="dxa"/>
            <w:vMerge/>
            <w:tcBorders>
              <w:left w:val="single" w:sz="4" w:space="0" w:color="000000"/>
              <w:right w:val="single" w:sz="4" w:space="0" w:color="000000"/>
            </w:tcBorders>
          </w:tcPr>
          <w:p w14:paraId="208062C6" w14:textId="77777777" w:rsidR="00C74DB3" w:rsidRPr="008C5A00" w:rsidRDefault="00C74DB3" w:rsidP="003833A1">
            <w:pPr>
              <w:rPr>
                <w:rFonts w:cs="Arial"/>
                <w:sz w:val="22"/>
                <w:szCs w:val="22"/>
              </w:rPr>
            </w:pPr>
          </w:p>
        </w:tc>
      </w:tr>
      <w:tr w:rsidR="00C74DB3" w:rsidRPr="004C45A8" w14:paraId="05C4AB63" w14:textId="77777777" w:rsidTr="003833A1">
        <w:trPr>
          <w:trHeight w:val="208"/>
        </w:trPr>
        <w:tc>
          <w:tcPr>
            <w:tcW w:w="1811" w:type="dxa"/>
            <w:tcBorders>
              <w:top w:val="single" w:sz="4" w:space="0" w:color="000000"/>
              <w:left w:val="single" w:sz="4" w:space="0" w:color="000000"/>
              <w:bottom w:val="single" w:sz="4" w:space="0" w:color="000000"/>
              <w:right w:val="single" w:sz="4" w:space="0" w:color="000000"/>
            </w:tcBorders>
          </w:tcPr>
          <w:p w14:paraId="31FDC4FF" w14:textId="77777777" w:rsidR="00C74DB3" w:rsidRDefault="00C74DB3" w:rsidP="003833A1">
            <w:r w:rsidRPr="003F1829">
              <w:rPr>
                <w:rFonts w:cs="Arial"/>
                <w:sz w:val="22"/>
                <w:szCs w:val="22"/>
              </w:rPr>
              <w:t>2948-CAM-LFP-00</w:t>
            </w:r>
            <w:r>
              <w:rPr>
                <w:rFonts w:cs="Arial"/>
                <w:sz w:val="22"/>
                <w:szCs w:val="22"/>
              </w:rPr>
              <w:t>3</w:t>
            </w:r>
          </w:p>
        </w:tc>
        <w:tc>
          <w:tcPr>
            <w:tcW w:w="3179" w:type="dxa"/>
            <w:tcBorders>
              <w:top w:val="single" w:sz="4" w:space="0" w:color="000000"/>
              <w:left w:val="single" w:sz="4" w:space="0" w:color="000000"/>
              <w:bottom w:val="single" w:sz="4" w:space="0" w:color="000000"/>
              <w:right w:val="single" w:sz="4" w:space="0" w:color="000000"/>
            </w:tcBorders>
          </w:tcPr>
          <w:p w14:paraId="6F7B3064" w14:textId="77777777" w:rsidR="00C74DB3" w:rsidRPr="008C5A00" w:rsidRDefault="00C74DB3" w:rsidP="003833A1">
            <w:pPr>
              <w:rPr>
                <w:rFonts w:cs="Arial"/>
                <w:sz w:val="22"/>
                <w:szCs w:val="22"/>
              </w:rPr>
            </w:pPr>
            <w:r w:rsidRPr="007733E8">
              <w:rPr>
                <w:rFonts w:cs="Arial"/>
                <w:sz w:val="22"/>
                <w:szCs w:val="22"/>
              </w:rPr>
              <w:t>Landscape Finishes Plan 0</w:t>
            </w:r>
            <w:r>
              <w:rPr>
                <w:rFonts w:cs="Arial"/>
                <w:sz w:val="22"/>
                <w:szCs w:val="22"/>
              </w:rPr>
              <w:t>3</w:t>
            </w:r>
          </w:p>
        </w:tc>
        <w:tc>
          <w:tcPr>
            <w:tcW w:w="1701" w:type="dxa"/>
            <w:vMerge/>
            <w:tcBorders>
              <w:left w:val="single" w:sz="4" w:space="0" w:color="000000"/>
              <w:right w:val="single" w:sz="4" w:space="0" w:color="000000"/>
            </w:tcBorders>
          </w:tcPr>
          <w:p w14:paraId="63FC70A6" w14:textId="77777777" w:rsidR="00C74DB3" w:rsidRPr="008C5A00" w:rsidRDefault="00C74DB3" w:rsidP="003833A1">
            <w:pPr>
              <w:rPr>
                <w:rFonts w:cs="Arial"/>
                <w:sz w:val="22"/>
                <w:szCs w:val="22"/>
              </w:rPr>
            </w:pPr>
          </w:p>
        </w:tc>
        <w:tc>
          <w:tcPr>
            <w:tcW w:w="1418" w:type="dxa"/>
            <w:vMerge/>
            <w:tcBorders>
              <w:left w:val="single" w:sz="4" w:space="0" w:color="000000"/>
              <w:right w:val="single" w:sz="4" w:space="0" w:color="000000"/>
            </w:tcBorders>
          </w:tcPr>
          <w:p w14:paraId="667A881D" w14:textId="77777777" w:rsidR="00C74DB3" w:rsidRPr="008C5A00" w:rsidRDefault="00C74DB3" w:rsidP="003833A1">
            <w:pPr>
              <w:rPr>
                <w:rFonts w:cs="Arial"/>
                <w:sz w:val="22"/>
                <w:szCs w:val="22"/>
              </w:rPr>
            </w:pPr>
          </w:p>
        </w:tc>
      </w:tr>
      <w:tr w:rsidR="00C74DB3" w:rsidRPr="004C45A8" w14:paraId="15AAB3A5" w14:textId="77777777" w:rsidTr="003833A1">
        <w:trPr>
          <w:trHeight w:val="208"/>
        </w:trPr>
        <w:tc>
          <w:tcPr>
            <w:tcW w:w="1811" w:type="dxa"/>
            <w:tcBorders>
              <w:top w:val="single" w:sz="4" w:space="0" w:color="000000"/>
              <w:left w:val="single" w:sz="4" w:space="0" w:color="000000"/>
              <w:bottom w:val="single" w:sz="4" w:space="0" w:color="000000"/>
              <w:right w:val="single" w:sz="4" w:space="0" w:color="000000"/>
            </w:tcBorders>
          </w:tcPr>
          <w:p w14:paraId="64EFA930" w14:textId="77777777" w:rsidR="00C74DB3" w:rsidRDefault="00C74DB3" w:rsidP="003833A1">
            <w:r w:rsidRPr="003F1829">
              <w:rPr>
                <w:rFonts w:cs="Arial"/>
                <w:sz w:val="22"/>
                <w:szCs w:val="22"/>
              </w:rPr>
              <w:t>2948-CAM-LFP-00</w:t>
            </w:r>
            <w:r>
              <w:rPr>
                <w:rFonts w:cs="Arial"/>
                <w:sz w:val="22"/>
                <w:szCs w:val="22"/>
              </w:rPr>
              <w:t>4</w:t>
            </w:r>
          </w:p>
        </w:tc>
        <w:tc>
          <w:tcPr>
            <w:tcW w:w="3179" w:type="dxa"/>
            <w:tcBorders>
              <w:top w:val="single" w:sz="4" w:space="0" w:color="000000"/>
              <w:left w:val="single" w:sz="4" w:space="0" w:color="000000"/>
              <w:bottom w:val="single" w:sz="4" w:space="0" w:color="000000"/>
              <w:right w:val="single" w:sz="4" w:space="0" w:color="000000"/>
            </w:tcBorders>
          </w:tcPr>
          <w:p w14:paraId="593A876E" w14:textId="77777777" w:rsidR="00C74DB3" w:rsidRPr="008C5A00" w:rsidRDefault="00C74DB3" w:rsidP="003833A1">
            <w:pPr>
              <w:rPr>
                <w:rFonts w:cs="Arial"/>
                <w:sz w:val="22"/>
                <w:szCs w:val="22"/>
              </w:rPr>
            </w:pPr>
            <w:r w:rsidRPr="007733E8">
              <w:rPr>
                <w:rFonts w:cs="Arial"/>
                <w:sz w:val="22"/>
                <w:szCs w:val="22"/>
              </w:rPr>
              <w:t>Landscape Finishes Plan 0</w:t>
            </w:r>
            <w:r>
              <w:rPr>
                <w:rFonts w:cs="Arial"/>
                <w:sz w:val="22"/>
                <w:szCs w:val="22"/>
              </w:rPr>
              <w:t>4</w:t>
            </w:r>
          </w:p>
        </w:tc>
        <w:tc>
          <w:tcPr>
            <w:tcW w:w="1701" w:type="dxa"/>
            <w:vMerge/>
            <w:tcBorders>
              <w:left w:val="single" w:sz="4" w:space="0" w:color="000000"/>
              <w:right w:val="single" w:sz="4" w:space="0" w:color="000000"/>
            </w:tcBorders>
          </w:tcPr>
          <w:p w14:paraId="356A5D81" w14:textId="77777777" w:rsidR="00C74DB3" w:rsidRPr="008C5A00" w:rsidRDefault="00C74DB3" w:rsidP="003833A1">
            <w:pPr>
              <w:rPr>
                <w:rFonts w:cs="Arial"/>
                <w:sz w:val="22"/>
                <w:szCs w:val="22"/>
              </w:rPr>
            </w:pPr>
          </w:p>
        </w:tc>
        <w:tc>
          <w:tcPr>
            <w:tcW w:w="1418" w:type="dxa"/>
            <w:vMerge/>
            <w:tcBorders>
              <w:left w:val="single" w:sz="4" w:space="0" w:color="000000"/>
              <w:right w:val="single" w:sz="4" w:space="0" w:color="000000"/>
            </w:tcBorders>
          </w:tcPr>
          <w:p w14:paraId="4C91EFD6" w14:textId="77777777" w:rsidR="00C74DB3" w:rsidRPr="008C5A00" w:rsidRDefault="00C74DB3" w:rsidP="003833A1">
            <w:pPr>
              <w:rPr>
                <w:rFonts w:cs="Arial"/>
                <w:sz w:val="22"/>
                <w:szCs w:val="22"/>
              </w:rPr>
            </w:pPr>
          </w:p>
        </w:tc>
      </w:tr>
      <w:tr w:rsidR="00C74DB3" w:rsidRPr="004C45A8" w14:paraId="6457A89B" w14:textId="77777777" w:rsidTr="003833A1">
        <w:trPr>
          <w:trHeight w:val="208"/>
        </w:trPr>
        <w:tc>
          <w:tcPr>
            <w:tcW w:w="1811" w:type="dxa"/>
            <w:tcBorders>
              <w:top w:val="single" w:sz="4" w:space="0" w:color="000000"/>
              <w:left w:val="single" w:sz="4" w:space="0" w:color="000000"/>
              <w:bottom w:val="single" w:sz="4" w:space="0" w:color="000000"/>
              <w:right w:val="single" w:sz="4" w:space="0" w:color="000000"/>
            </w:tcBorders>
          </w:tcPr>
          <w:p w14:paraId="50BA7EAE" w14:textId="77777777" w:rsidR="00C74DB3" w:rsidRDefault="00C74DB3" w:rsidP="003833A1">
            <w:r w:rsidRPr="007733E8">
              <w:rPr>
                <w:rFonts w:cs="Arial"/>
                <w:sz w:val="22"/>
                <w:szCs w:val="22"/>
              </w:rPr>
              <w:t>2948-CAM-PP-001</w:t>
            </w:r>
          </w:p>
        </w:tc>
        <w:tc>
          <w:tcPr>
            <w:tcW w:w="3179" w:type="dxa"/>
            <w:tcBorders>
              <w:top w:val="single" w:sz="4" w:space="0" w:color="000000"/>
              <w:left w:val="single" w:sz="4" w:space="0" w:color="000000"/>
              <w:bottom w:val="single" w:sz="4" w:space="0" w:color="000000"/>
              <w:right w:val="single" w:sz="4" w:space="0" w:color="000000"/>
            </w:tcBorders>
          </w:tcPr>
          <w:p w14:paraId="1D9ACCD4" w14:textId="77777777" w:rsidR="00C74DB3" w:rsidRPr="008C5A00" w:rsidRDefault="00C74DB3" w:rsidP="003833A1">
            <w:pPr>
              <w:rPr>
                <w:rFonts w:cs="Arial"/>
                <w:sz w:val="22"/>
                <w:szCs w:val="22"/>
              </w:rPr>
            </w:pPr>
            <w:r w:rsidRPr="007733E8">
              <w:rPr>
                <w:rFonts w:cs="Arial"/>
                <w:sz w:val="22"/>
                <w:szCs w:val="22"/>
              </w:rPr>
              <w:t>Planting Schedule</w:t>
            </w:r>
          </w:p>
        </w:tc>
        <w:tc>
          <w:tcPr>
            <w:tcW w:w="1701" w:type="dxa"/>
            <w:vMerge/>
            <w:tcBorders>
              <w:left w:val="single" w:sz="4" w:space="0" w:color="000000"/>
              <w:right w:val="single" w:sz="4" w:space="0" w:color="000000"/>
            </w:tcBorders>
          </w:tcPr>
          <w:p w14:paraId="56B09EE8" w14:textId="77777777" w:rsidR="00C74DB3" w:rsidRPr="008C5A00" w:rsidRDefault="00C74DB3" w:rsidP="003833A1">
            <w:pPr>
              <w:rPr>
                <w:rFonts w:cs="Arial"/>
                <w:sz w:val="22"/>
                <w:szCs w:val="22"/>
              </w:rPr>
            </w:pPr>
          </w:p>
        </w:tc>
        <w:tc>
          <w:tcPr>
            <w:tcW w:w="1418" w:type="dxa"/>
            <w:vMerge/>
            <w:tcBorders>
              <w:left w:val="single" w:sz="4" w:space="0" w:color="000000"/>
              <w:right w:val="single" w:sz="4" w:space="0" w:color="000000"/>
            </w:tcBorders>
          </w:tcPr>
          <w:p w14:paraId="50CD0578" w14:textId="77777777" w:rsidR="00C74DB3" w:rsidRPr="008C5A00" w:rsidRDefault="00C74DB3" w:rsidP="003833A1">
            <w:pPr>
              <w:rPr>
                <w:rFonts w:cs="Arial"/>
                <w:sz w:val="22"/>
                <w:szCs w:val="22"/>
              </w:rPr>
            </w:pPr>
          </w:p>
        </w:tc>
      </w:tr>
      <w:tr w:rsidR="00C74DB3" w:rsidRPr="004C45A8" w14:paraId="22C2220E" w14:textId="77777777" w:rsidTr="003833A1">
        <w:trPr>
          <w:trHeight w:val="208"/>
        </w:trPr>
        <w:tc>
          <w:tcPr>
            <w:tcW w:w="1811" w:type="dxa"/>
            <w:tcBorders>
              <w:top w:val="single" w:sz="4" w:space="0" w:color="000000"/>
              <w:left w:val="single" w:sz="4" w:space="0" w:color="000000"/>
              <w:bottom w:val="single" w:sz="4" w:space="0" w:color="000000"/>
              <w:right w:val="single" w:sz="4" w:space="0" w:color="000000"/>
            </w:tcBorders>
          </w:tcPr>
          <w:p w14:paraId="11EC1E40" w14:textId="77777777" w:rsidR="00C74DB3" w:rsidRPr="008C5A00" w:rsidRDefault="00C74DB3" w:rsidP="003833A1">
            <w:pPr>
              <w:rPr>
                <w:rFonts w:cs="Arial"/>
                <w:sz w:val="22"/>
                <w:szCs w:val="22"/>
              </w:rPr>
            </w:pPr>
            <w:r w:rsidRPr="007733E8">
              <w:rPr>
                <w:rFonts w:cs="Arial"/>
                <w:sz w:val="22"/>
                <w:szCs w:val="22"/>
              </w:rPr>
              <w:t>2948-CAM-PP-00</w:t>
            </w:r>
            <w:r>
              <w:rPr>
                <w:rFonts w:cs="Arial"/>
                <w:sz w:val="22"/>
                <w:szCs w:val="22"/>
              </w:rPr>
              <w:t>2</w:t>
            </w:r>
          </w:p>
        </w:tc>
        <w:tc>
          <w:tcPr>
            <w:tcW w:w="3179" w:type="dxa"/>
            <w:tcBorders>
              <w:top w:val="single" w:sz="4" w:space="0" w:color="000000"/>
              <w:left w:val="single" w:sz="4" w:space="0" w:color="000000"/>
              <w:bottom w:val="single" w:sz="4" w:space="0" w:color="000000"/>
              <w:right w:val="single" w:sz="4" w:space="0" w:color="000000"/>
            </w:tcBorders>
          </w:tcPr>
          <w:p w14:paraId="2A512BDB" w14:textId="77777777" w:rsidR="00C74DB3" w:rsidRDefault="00C74DB3" w:rsidP="003833A1">
            <w:r w:rsidRPr="009C579C">
              <w:t>Planting Plan 0</w:t>
            </w:r>
            <w:r>
              <w:t>1</w:t>
            </w:r>
          </w:p>
        </w:tc>
        <w:tc>
          <w:tcPr>
            <w:tcW w:w="1701" w:type="dxa"/>
            <w:vMerge/>
            <w:tcBorders>
              <w:left w:val="single" w:sz="4" w:space="0" w:color="000000"/>
              <w:right w:val="single" w:sz="4" w:space="0" w:color="000000"/>
            </w:tcBorders>
          </w:tcPr>
          <w:p w14:paraId="070C49A7" w14:textId="77777777" w:rsidR="00C74DB3" w:rsidRPr="008C5A00" w:rsidRDefault="00C74DB3" w:rsidP="003833A1">
            <w:pPr>
              <w:rPr>
                <w:rFonts w:cs="Arial"/>
                <w:sz w:val="22"/>
                <w:szCs w:val="22"/>
              </w:rPr>
            </w:pPr>
          </w:p>
        </w:tc>
        <w:tc>
          <w:tcPr>
            <w:tcW w:w="1418" w:type="dxa"/>
            <w:vMerge/>
            <w:tcBorders>
              <w:left w:val="single" w:sz="4" w:space="0" w:color="000000"/>
              <w:right w:val="single" w:sz="4" w:space="0" w:color="000000"/>
            </w:tcBorders>
          </w:tcPr>
          <w:p w14:paraId="7D723E04" w14:textId="77777777" w:rsidR="00C74DB3" w:rsidRPr="008C5A00" w:rsidRDefault="00C74DB3" w:rsidP="003833A1">
            <w:pPr>
              <w:rPr>
                <w:rFonts w:cs="Arial"/>
                <w:sz w:val="22"/>
                <w:szCs w:val="22"/>
              </w:rPr>
            </w:pPr>
          </w:p>
        </w:tc>
      </w:tr>
      <w:tr w:rsidR="00C74DB3" w:rsidRPr="004C45A8" w14:paraId="59EBD7E9" w14:textId="77777777" w:rsidTr="003833A1">
        <w:trPr>
          <w:trHeight w:val="208"/>
        </w:trPr>
        <w:tc>
          <w:tcPr>
            <w:tcW w:w="1811" w:type="dxa"/>
            <w:tcBorders>
              <w:top w:val="single" w:sz="4" w:space="0" w:color="000000"/>
              <w:left w:val="single" w:sz="4" w:space="0" w:color="000000"/>
              <w:bottom w:val="single" w:sz="4" w:space="0" w:color="000000"/>
              <w:right w:val="single" w:sz="4" w:space="0" w:color="000000"/>
            </w:tcBorders>
          </w:tcPr>
          <w:p w14:paraId="0CA13DA5" w14:textId="77777777" w:rsidR="00C74DB3" w:rsidRPr="008C5A00" w:rsidRDefault="00C74DB3" w:rsidP="003833A1">
            <w:pPr>
              <w:rPr>
                <w:rFonts w:cs="Arial"/>
                <w:sz w:val="22"/>
                <w:szCs w:val="22"/>
              </w:rPr>
            </w:pPr>
            <w:r w:rsidRPr="007733E8">
              <w:rPr>
                <w:rFonts w:cs="Arial"/>
                <w:sz w:val="22"/>
                <w:szCs w:val="22"/>
              </w:rPr>
              <w:t>2948-CAM-PP-00</w:t>
            </w:r>
            <w:r>
              <w:rPr>
                <w:rFonts w:cs="Arial"/>
                <w:sz w:val="22"/>
                <w:szCs w:val="22"/>
              </w:rPr>
              <w:t>3</w:t>
            </w:r>
          </w:p>
        </w:tc>
        <w:tc>
          <w:tcPr>
            <w:tcW w:w="3179" w:type="dxa"/>
            <w:tcBorders>
              <w:top w:val="single" w:sz="4" w:space="0" w:color="000000"/>
              <w:left w:val="single" w:sz="4" w:space="0" w:color="000000"/>
              <w:bottom w:val="single" w:sz="4" w:space="0" w:color="000000"/>
              <w:right w:val="single" w:sz="4" w:space="0" w:color="000000"/>
            </w:tcBorders>
          </w:tcPr>
          <w:p w14:paraId="20C68C27" w14:textId="77777777" w:rsidR="00C74DB3" w:rsidRDefault="00C74DB3" w:rsidP="003833A1">
            <w:r w:rsidRPr="009C579C">
              <w:t>Planting Plan 0</w:t>
            </w:r>
            <w:r>
              <w:t>2</w:t>
            </w:r>
          </w:p>
        </w:tc>
        <w:tc>
          <w:tcPr>
            <w:tcW w:w="1701" w:type="dxa"/>
            <w:vMerge/>
            <w:tcBorders>
              <w:left w:val="single" w:sz="4" w:space="0" w:color="000000"/>
              <w:right w:val="single" w:sz="4" w:space="0" w:color="000000"/>
            </w:tcBorders>
          </w:tcPr>
          <w:p w14:paraId="7BFB8A42" w14:textId="77777777" w:rsidR="00C74DB3" w:rsidRPr="008C5A00" w:rsidRDefault="00C74DB3" w:rsidP="003833A1">
            <w:pPr>
              <w:rPr>
                <w:rFonts w:cs="Arial"/>
                <w:sz w:val="22"/>
                <w:szCs w:val="22"/>
              </w:rPr>
            </w:pPr>
          </w:p>
        </w:tc>
        <w:tc>
          <w:tcPr>
            <w:tcW w:w="1418" w:type="dxa"/>
            <w:vMerge/>
            <w:tcBorders>
              <w:left w:val="single" w:sz="4" w:space="0" w:color="000000"/>
              <w:right w:val="single" w:sz="4" w:space="0" w:color="000000"/>
            </w:tcBorders>
          </w:tcPr>
          <w:p w14:paraId="7BF3FADD" w14:textId="77777777" w:rsidR="00C74DB3" w:rsidRPr="008C5A00" w:rsidRDefault="00C74DB3" w:rsidP="003833A1">
            <w:pPr>
              <w:rPr>
                <w:rFonts w:cs="Arial"/>
                <w:sz w:val="22"/>
                <w:szCs w:val="22"/>
              </w:rPr>
            </w:pPr>
          </w:p>
        </w:tc>
      </w:tr>
      <w:tr w:rsidR="00C74DB3" w:rsidRPr="004C45A8" w14:paraId="56F682C8" w14:textId="77777777" w:rsidTr="003833A1">
        <w:trPr>
          <w:trHeight w:val="208"/>
        </w:trPr>
        <w:tc>
          <w:tcPr>
            <w:tcW w:w="1811" w:type="dxa"/>
            <w:tcBorders>
              <w:top w:val="single" w:sz="4" w:space="0" w:color="000000"/>
              <w:left w:val="single" w:sz="4" w:space="0" w:color="000000"/>
              <w:bottom w:val="single" w:sz="4" w:space="0" w:color="000000"/>
              <w:right w:val="single" w:sz="4" w:space="0" w:color="000000"/>
            </w:tcBorders>
          </w:tcPr>
          <w:p w14:paraId="47C6E793" w14:textId="77777777" w:rsidR="00C74DB3" w:rsidRDefault="00C74DB3" w:rsidP="003833A1">
            <w:r w:rsidRPr="00942A4B">
              <w:t>2948-CAM-PP-00</w:t>
            </w:r>
            <w:r>
              <w:t>4</w:t>
            </w:r>
          </w:p>
        </w:tc>
        <w:tc>
          <w:tcPr>
            <w:tcW w:w="3179" w:type="dxa"/>
            <w:tcBorders>
              <w:top w:val="single" w:sz="4" w:space="0" w:color="000000"/>
              <w:left w:val="single" w:sz="4" w:space="0" w:color="000000"/>
              <w:bottom w:val="single" w:sz="4" w:space="0" w:color="000000"/>
              <w:right w:val="single" w:sz="4" w:space="0" w:color="000000"/>
            </w:tcBorders>
          </w:tcPr>
          <w:p w14:paraId="34AEDBC1" w14:textId="77777777" w:rsidR="00C74DB3" w:rsidRDefault="00C74DB3" w:rsidP="003833A1">
            <w:r w:rsidRPr="009C579C">
              <w:t>Planting Plan 03</w:t>
            </w:r>
          </w:p>
        </w:tc>
        <w:tc>
          <w:tcPr>
            <w:tcW w:w="1701" w:type="dxa"/>
            <w:vMerge/>
            <w:tcBorders>
              <w:left w:val="single" w:sz="4" w:space="0" w:color="000000"/>
              <w:right w:val="single" w:sz="4" w:space="0" w:color="000000"/>
            </w:tcBorders>
          </w:tcPr>
          <w:p w14:paraId="33313D6D" w14:textId="77777777" w:rsidR="00C74DB3" w:rsidRPr="008C5A00" w:rsidRDefault="00C74DB3" w:rsidP="003833A1">
            <w:pPr>
              <w:rPr>
                <w:rFonts w:cs="Arial"/>
                <w:sz w:val="22"/>
                <w:szCs w:val="22"/>
              </w:rPr>
            </w:pPr>
          </w:p>
        </w:tc>
        <w:tc>
          <w:tcPr>
            <w:tcW w:w="1418" w:type="dxa"/>
            <w:vMerge/>
            <w:tcBorders>
              <w:left w:val="single" w:sz="4" w:space="0" w:color="000000"/>
              <w:right w:val="single" w:sz="4" w:space="0" w:color="000000"/>
            </w:tcBorders>
          </w:tcPr>
          <w:p w14:paraId="030E4EED" w14:textId="77777777" w:rsidR="00C74DB3" w:rsidRPr="008C5A00" w:rsidRDefault="00C74DB3" w:rsidP="003833A1">
            <w:pPr>
              <w:rPr>
                <w:rFonts w:cs="Arial"/>
                <w:sz w:val="22"/>
                <w:szCs w:val="22"/>
              </w:rPr>
            </w:pPr>
          </w:p>
        </w:tc>
      </w:tr>
      <w:tr w:rsidR="00C74DB3" w:rsidRPr="004C45A8" w14:paraId="377D85D1" w14:textId="77777777" w:rsidTr="003833A1">
        <w:trPr>
          <w:trHeight w:val="208"/>
        </w:trPr>
        <w:tc>
          <w:tcPr>
            <w:tcW w:w="1811" w:type="dxa"/>
            <w:tcBorders>
              <w:top w:val="single" w:sz="4" w:space="0" w:color="000000"/>
              <w:left w:val="single" w:sz="4" w:space="0" w:color="000000"/>
              <w:bottom w:val="single" w:sz="4" w:space="0" w:color="000000"/>
              <w:right w:val="single" w:sz="4" w:space="0" w:color="000000"/>
            </w:tcBorders>
          </w:tcPr>
          <w:p w14:paraId="4A0424B3" w14:textId="77777777" w:rsidR="00C74DB3" w:rsidRDefault="00C74DB3" w:rsidP="003833A1">
            <w:r w:rsidRPr="00942A4B">
              <w:t>2948-CAM-PP-00</w:t>
            </w:r>
            <w:r>
              <w:t>5</w:t>
            </w:r>
          </w:p>
        </w:tc>
        <w:tc>
          <w:tcPr>
            <w:tcW w:w="3179" w:type="dxa"/>
            <w:tcBorders>
              <w:top w:val="single" w:sz="4" w:space="0" w:color="000000"/>
              <w:left w:val="single" w:sz="4" w:space="0" w:color="000000"/>
              <w:bottom w:val="single" w:sz="4" w:space="0" w:color="000000"/>
              <w:right w:val="single" w:sz="4" w:space="0" w:color="000000"/>
            </w:tcBorders>
          </w:tcPr>
          <w:p w14:paraId="1C00C30B" w14:textId="77777777" w:rsidR="00C74DB3" w:rsidRDefault="00C74DB3" w:rsidP="003833A1">
            <w:r w:rsidRPr="009C579C">
              <w:t>Planting Plan 0</w:t>
            </w:r>
            <w:r>
              <w:t>4</w:t>
            </w:r>
          </w:p>
        </w:tc>
        <w:tc>
          <w:tcPr>
            <w:tcW w:w="1701" w:type="dxa"/>
            <w:vMerge/>
            <w:tcBorders>
              <w:left w:val="single" w:sz="4" w:space="0" w:color="000000"/>
              <w:right w:val="single" w:sz="4" w:space="0" w:color="000000"/>
            </w:tcBorders>
          </w:tcPr>
          <w:p w14:paraId="64473291" w14:textId="77777777" w:rsidR="00C74DB3" w:rsidRPr="008C5A00" w:rsidRDefault="00C74DB3" w:rsidP="003833A1">
            <w:pPr>
              <w:rPr>
                <w:rFonts w:cs="Arial"/>
                <w:sz w:val="22"/>
                <w:szCs w:val="22"/>
              </w:rPr>
            </w:pPr>
          </w:p>
        </w:tc>
        <w:tc>
          <w:tcPr>
            <w:tcW w:w="1418" w:type="dxa"/>
            <w:vMerge/>
            <w:tcBorders>
              <w:left w:val="single" w:sz="4" w:space="0" w:color="000000"/>
              <w:right w:val="single" w:sz="4" w:space="0" w:color="000000"/>
            </w:tcBorders>
          </w:tcPr>
          <w:p w14:paraId="1A6BE003" w14:textId="77777777" w:rsidR="00C74DB3" w:rsidRPr="008C5A00" w:rsidRDefault="00C74DB3" w:rsidP="003833A1">
            <w:pPr>
              <w:rPr>
                <w:rFonts w:cs="Arial"/>
                <w:sz w:val="22"/>
                <w:szCs w:val="22"/>
              </w:rPr>
            </w:pPr>
          </w:p>
        </w:tc>
      </w:tr>
      <w:tr w:rsidR="00C74DB3" w:rsidRPr="004C45A8" w14:paraId="5EF3768B" w14:textId="77777777" w:rsidTr="003833A1">
        <w:trPr>
          <w:trHeight w:val="208"/>
        </w:trPr>
        <w:tc>
          <w:tcPr>
            <w:tcW w:w="1811" w:type="dxa"/>
            <w:tcBorders>
              <w:top w:val="single" w:sz="4" w:space="0" w:color="000000"/>
              <w:left w:val="single" w:sz="4" w:space="0" w:color="000000"/>
              <w:bottom w:val="single" w:sz="4" w:space="0" w:color="000000"/>
              <w:right w:val="single" w:sz="4" w:space="0" w:color="000000"/>
            </w:tcBorders>
          </w:tcPr>
          <w:p w14:paraId="65837BA4" w14:textId="77777777" w:rsidR="00C74DB3" w:rsidRPr="008C5A00" w:rsidRDefault="00C74DB3" w:rsidP="003833A1">
            <w:pPr>
              <w:rPr>
                <w:rFonts w:cs="Arial"/>
                <w:sz w:val="22"/>
                <w:szCs w:val="22"/>
              </w:rPr>
            </w:pPr>
            <w:r w:rsidRPr="007733E8">
              <w:rPr>
                <w:rFonts w:cs="Arial"/>
                <w:sz w:val="22"/>
                <w:szCs w:val="22"/>
              </w:rPr>
              <w:t>2948-CAM-TD-001</w:t>
            </w:r>
          </w:p>
        </w:tc>
        <w:tc>
          <w:tcPr>
            <w:tcW w:w="3179" w:type="dxa"/>
            <w:tcBorders>
              <w:top w:val="single" w:sz="4" w:space="0" w:color="000000"/>
              <w:left w:val="single" w:sz="4" w:space="0" w:color="000000"/>
              <w:bottom w:val="single" w:sz="4" w:space="0" w:color="000000"/>
              <w:right w:val="single" w:sz="4" w:space="0" w:color="000000"/>
            </w:tcBorders>
          </w:tcPr>
          <w:p w14:paraId="002B1ED2" w14:textId="77777777" w:rsidR="00C74DB3" w:rsidRPr="008C5A00" w:rsidRDefault="00C74DB3" w:rsidP="003833A1">
            <w:pPr>
              <w:rPr>
                <w:rFonts w:cs="Arial"/>
                <w:sz w:val="22"/>
                <w:szCs w:val="22"/>
              </w:rPr>
            </w:pPr>
            <w:r w:rsidRPr="007733E8">
              <w:rPr>
                <w:rFonts w:cs="Arial"/>
                <w:sz w:val="22"/>
                <w:szCs w:val="22"/>
              </w:rPr>
              <w:t>Typical Details</w:t>
            </w:r>
          </w:p>
        </w:tc>
        <w:tc>
          <w:tcPr>
            <w:tcW w:w="1701" w:type="dxa"/>
            <w:vMerge/>
            <w:tcBorders>
              <w:left w:val="single" w:sz="4" w:space="0" w:color="000000"/>
              <w:bottom w:val="single" w:sz="4" w:space="0" w:color="000000"/>
              <w:right w:val="single" w:sz="4" w:space="0" w:color="000000"/>
            </w:tcBorders>
          </w:tcPr>
          <w:p w14:paraId="114A0268" w14:textId="77777777" w:rsidR="00C74DB3" w:rsidRPr="008C5A00" w:rsidRDefault="00C74DB3" w:rsidP="003833A1">
            <w:pPr>
              <w:rPr>
                <w:rFonts w:cs="Arial"/>
                <w:sz w:val="22"/>
                <w:szCs w:val="22"/>
              </w:rPr>
            </w:pPr>
          </w:p>
        </w:tc>
        <w:tc>
          <w:tcPr>
            <w:tcW w:w="1418" w:type="dxa"/>
            <w:vMerge/>
            <w:tcBorders>
              <w:left w:val="single" w:sz="4" w:space="0" w:color="000000"/>
              <w:bottom w:val="single" w:sz="4" w:space="0" w:color="000000"/>
              <w:right w:val="single" w:sz="4" w:space="0" w:color="000000"/>
            </w:tcBorders>
          </w:tcPr>
          <w:p w14:paraId="5F4B1863" w14:textId="77777777" w:rsidR="00C74DB3" w:rsidRPr="008C5A00" w:rsidRDefault="00C74DB3" w:rsidP="003833A1">
            <w:pPr>
              <w:rPr>
                <w:rFonts w:cs="Arial"/>
                <w:sz w:val="22"/>
                <w:szCs w:val="22"/>
              </w:rPr>
            </w:pPr>
          </w:p>
        </w:tc>
      </w:tr>
      <w:tr w:rsidR="00C74DB3" w:rsidRPr="004C45A8" w14:paraId="3641CA7B" w14:textId="77777777" w:rsidTr="003833A1">
        <w:trPr>
          <w:trHeight w:val="208"/>
        </w:trPr>
        <w:tc>
          <w:tcPr>
            <w:tcW w:w="1811" w:type="dxa"/>
            <w:tcBorders>
              <w:top w:val="single" w:sz="4" w:space="0" w:color="000000"/>
              <w:left w:val="single" w:sz="4" w:space="0" w:color="000000"/>
              <w:bottom w:val="single" w:sz="4" w:space="0" w:color="000000"/>
              <w:right w:val="single" w:sz="4" w:space="0" w:color="000000"/>
            </w:tcBorders>
          </w:tcPr>
          <w:p w14:paraId="3D17AA15" w14:textId="77777777" w:rsidR="00C74DB3" w:rsidRPr="008C5A00" w:rsidRDefault="00C74DB3" w:rsidP="003833A1">
            <w:pPr>
              <w:rPr>
                <w:rFonts w:cs="Arial"/>
                <w:sz w:val="22"/>
                <w:szCs w:val="22"/>
              </w:rPr>
            </w:pPr>
            <w:r w:rsidRPr="007733E8">
              <w:rPr>
                <w:rFonts w:cs="Arial"/>
                <w:sz w:val="22"/>
                <w:szCs w:val="22"/>
              </w:rPr>
              <w:t>2948-CAM-F3.2</w:t>
            </w:r>
          </w:p>
        </w:tc>
        <w:tc>
          <w:tcPr>
            <w:tcW w:w="3179" w:type="dxa"/>
            <w:tcBorders>
              <w:top w:val="single" w:sz="4" w:space="0" w:color="000000"/>
              <w:left w:val="single" w:sz="4" w:space="0" w:color="000000"/>
              <w:bottom w:val="single" w:sz="4" w:space="0" w:color="000000"/>
              <w:right w:val="single" w:sz="4" w:space="0" w:color="000000"/>
            </w:tcBorders>
          </w:tcPr>
          <w:p w14:paraId="4FE4BD92" w14:textId="77777777" w:rsidR="00C74DB3" w:rsidRPr="007733E8" w:rsidRDefault="00C74DB3" w:rsidP="003833A1">
            <w:pPr>
              <w:rPr>
                <w:rFonts w:cs="Arial"/>
                <w:sz w:val="22"/>
                <w:szCs w:val="22"/>
              </w:rPr>
            </w:pPr>
            <w:r w:rsidRPr="007733E8">
              <w:rPr>
                <w:rFonts w:cs="Arial"/>
                <w:sz w:val="22"/>
                <w:szCs w:val="22"/>
              </w:rPr>
              <w:t>Stormwater Management</w:t>
            </w:r>
          </w:p>
          <w:p w14:paraId="154970FE" w14:textId="77777777" w:rsidR="00C74DB3" w:rsidRPr="008C5A00" w:rsidRDefault="00C74DB3" w:rsidP="003833A1">
            <w:pPr>
              <w:rPr>
                <w:rFonts w:cs="Arial"/>
                <w:sz w:val="22"/>
                <w:szCs w:val="22"/>
              </w:rPr>
            </w:pPr>
            <w:r w:rsidRPr="007733E8">
              <w:rPr>
                <w:rFonts w:cs="Arial"/>
                <w:sz w:val="22"/>
                <w:szCs w:val="22"/>
              </w:rPr>
              <w:t>Catchment Plan - Post-works</w:t>
            </w:r>
          </w:p>
        </w:tc>
        <w:tc>
          <w:tcPr>
            <w:tcW w:w="1701" w:type="dxa"/>
            <w:vMerge w:val="restart"/>
            <w:tcBorders>
              <w:top w:val="single" w:sz="4" w:space="0" w:color="000000"/>
              <w:left w:val="single" w:sz="4" w:space="0" w:color="000000"/>
              <w:right w:val="single" w:sz="4" w:space="0" w:color="000000"/>
            </w:tcBorders>
          </w:tcPr>
          <w:p w14:paraId="3D8089C7" w14:textId="77777777" w:rsidR="00C74DB3" w:rsidRPr="008C5A00" w:rsidRDefault="00C74DB3" w:rsidP="003833A1">
            <w:pPr>
              <w:rPr>
                <w:rFonts w:cs="Arial"/>
                <w:sz w:val="22"/>
                <w:szCs w:val="22"/>
              </w:rPr>
            </w:pPr>
            <w:r>
              <w:rPr>
                <w:rFonts w:cs="Arial"/>
                <w:sz w:val="22"/>
                <w:szCs w:val="22"/>
              </w:rPr>
              <w:t>Complete Urban Pty Ltd</w:t>
            </w:r>
          </w:p>
        </w:tc>
        <w:tc>
          <w:tcPr>
            <w:tcW w:w="1418" w:type="dxa"/>
            <w:vMerge w:val="restart"/>
            <w:tcBorders>
              <w:top w:val="single" w:sz="4" w:space="0" w:color="000000"/>
              <w:left w:val="single" w:sz="4" w:space="0" w:color="000000"/>
              <w:right w:val="single" w:sz="4" w:space="0" w:color="000000"/>
            </w:tcBorders>
          </w:tcPr>
          <w:p w14:paraId="07327867" w14:textId="77777777" w:rsidR="00C74DB3" w:rsidRPr="008C5A00" w:rsidRDefault="00C74DB3" w:rsidP="003833A1">
            <w:pPr>
              <w:rPr>
                <w:rFonts w:cs="Arial"/>
                <w:sz w:val="22"/>
                <w:szCs w:val="22"/>
              </w:rPr>
            </w:pPr>
            <w:r>
              <w:rPr>
                <w:rFonts w:cs="Arial"/>
                <w:sz w:val="22"/>
                <w:szCs w:val="22"/>
              </w:rPr>
              <w:t>16/12/2019</w:t>
            </w:r>
          </w:p>
        </w:tc>
      </w:tr>
      <w:tr w:rsidR="00C74DB3" w:rsidRPr="004C45A8" w14:paraId="75ED78BC" w14:textId="77777777" w:rsidTr="003833A1">
        <w:trPr>
          <w:trHeight w:val="208"/>
        </w:trPr>
        <w:tc>
          <w:tcPr>
            <w:tcW w:w="1811" w:type="dxa"/>
            <w:tcBorders>
              <w:top w:val="single" w:sz="4" w:space="0" w:color="000000"/>
              <w:left w:val="single" w:sz="4" w:space="0" w:color="000000"/>
              <w:bottom w:val="single" w:sz="4" w:space="0" w:color="000000"/>
              <w:right w:val="single" w:sz="4" w:space="0" w:color="000000"/>
            </w:tcBorders>
          </w:tcPr>
          <w:p w14:paraId="150199F7" w14:textId="77777777" w:rsidR="00C74DB3" w:rsidRPr="008C5A00" w:rsidRDefault="00C74DB3" w:rsidP="003833A1">
            <w:pPr>
              <w:rPr>
                <w:rFonts w:cs="Arial"/>
                <w:sz w:val="22"/>
                <w:szCs w:val="22"/>
              </w:rPr>
            </w:pPr>
            <w:r w:rsidRPr="007733E8">
              <w:rPr>
                <w:rFonts w:cs="Arial"/>
                <w:sz w:val="22"/>
                <w:szCs w:val="22"/>
              </w:rPr>
              <w:t>2948-CAM-F4.6</w:t>
            </w:r>
          </w:p>
        </w:tc>
        <w:tc>
          <w:tcPr>
            <w:tcW w:w="3179" w:type="dxa"/>
            <w:tcBorders>
              <w:top w:val="single" w:sz="4" w:space="0" w:color="000000"/>
              <w:left w:val="single" w:sz="4" w:space="0" w:color="000000"/>
              <w:bottom w:val="single" w:sz="4" w:space="0" w:color="000000"/>
              <w:right w:val="single" w:sz="4" w:space="0" w:color="000000"/>
            </w:tcBorders>
          </w:tcPr>
          <w:p w14:paraId="797C64EE" w14:textId="77777777" w:rsidR="00C74DB3" w:rsidRPr="007733E8" w:rsidRDefault="00C74DB3" w:rsidP="003833A1">
            <w:pPr>
              <w:rPr>
                <w:rFonts w:cs="Arial"/>
                <w:sz w:val="22"/>
                <w:szCs w:val="22"/>
              </w:rPr>
            </w:pPr>
            <w:r w:rsidRPr="007733E8">
              <w:rPr>
                <w:rFonts w:cs="Arial"/>
                <w:sz w:val="22"/>
                <w:szCs w:val="22"/>
              </w:rPr>
              <w:t>Stormwater Management</w:t>
            </w:r>
          </w:p>
          <w:p w14:paraId="3438F440" w14:textId="77777777" w:rsidR="00C74DB3" w:rsidRPr="008C5A00" w:rsidRDefault="00C74DB3" w:rsidP="003833A1">
            <w:pPr>
              <w:rPr>
                <w:rFonts w:cs="Arial"/>
                <w:sz w:val="22"/>
                <w:szCs w:val="22"/>
              </w:rPr>
            </w:pPr>
            <w:r w:rsidRPr="007733E8">
              <w:rPr>
                <w:rFonts w:cs="Arial"/>
                <w:sz w:val="22"/>
                <w:szCs w:val="22"/>
              </w:rPr>
              <w:t>Stormwater Layout</w:t>
            </w:r>
          </w:p>
        </w:tc>
        <w:tc>
          <w:tcPr>
            <w:tcW w:w="1701" w:type="dxa"/>
            <w:vMerge/>
            <w:tcBorders>
              <w:left w:val="single" w:sz="4" w:space="0" w:color="000000"/>
              <w:right w:val="single" w:sz="4" w:space="0" w:color="000000"/>
            </w:tcBorders>
          </w:tcPr>
          <w:p w14:paraId="07FF0369" w14:textId="77777777" w:rsidR="00C74DB3" w:rsidRPr="008C5A00" w:rsidRDefault="00C74DB3" w:rsidP="003833A1">
            <w:pPr>
              <w:rPr>
                <w:rFonts w:cs="Arial"/>
                <w:sz w:val="22"/>
                <w:szCs w:val="22"/>
              </w:rPr>
            </w:pPr>
          </w:p>
        </w:tc>
        <w:tc>
          <w:tcPr>
            <w:tcW w:w="1418" w:type="dxa"/>
            <w:vMerge/>
            <w:tcBorders>
              <w:left w:val="single" w:sz="4" w:space="0" w:color="000000"/>
              <w:right w:val="single" w:sz="4" w:space="0" w:color="000000"/>
            </w:tcBorders>
          </w:tcPr>
          <w:p w14:paraId="5D32838C" w14:textId="77777777" w:rsidR="00C74DB3" w:rsidRPr="008C5A00" w:rsidRDefault="00C74DB3" w:rsidP="003833A1">
            <w:pPr>
              <w:rPr>
                <w:rFonts w:cs="Arial"/>
                <w:sz w:val="22"/>
                <w:szCs w:val="22"/>
              </w:rPr>
            </w:pPr>
          </w:p>
        </w:tc>
      </w:tr>
      <w:tr w:rsidR="00C74DB3" w:rsidRPr="004C45A8" w14:paraId="5B0FB3EA" w14:textId="77777777" w:rsidTr="003833A1">
        <w:trPr>
          <w:trHeight w:val="208"/>
        </w:trPr>
        <w:tc>
          <w:tcPr>
            <w:tcW w:w="1811" w:type="dxa"/>
            <w:tcBorders>
              <w:top w:val="single" w:sz="4" w:space="0" w:color="000000"/>
              <w:left w:val="single" w:sz="4" w:space="0" w:color="000000"/>
              <w:bottom w:val="single" w:sz="4" w:space="0" w:color="000000"/>
              <w:right w:val="single" w:sz="4" w:space="0" w:color="000000"/>
            </w:tcBorders>
          </w:tcPr>
          <w:p w14:paraId="323DAD33" w14:textId="77777777" w:rsidR="00C74DB3" w:rsidRPr="008C5A00" w:rsidRDefault="00C74DB3" w:rsidP="003833A1">
            <w:pPr>
              <w:rPr>
                <w:rFonts w:cs="Arial"/>
                <w:sz w:val="22"/>
                <w:szCs w:val="22"/>
              </w:rPr>
            </w:pPr>
            <w:r w:rsidRPr="007733E8">
              <w:rPr>
                <w:rFonts w:cs="Arial"/>
                <w:sz w:val="22"/>
                <w:szCs w:val="22"/>
              </w:rPr>
              <w:t>2948-CAM-A1</w:t>
            </w:r>
          </w:p>
        </w:tc>
        <w:tc>
          <w:tcPr>
            <w:tcW w:w="3179" w:type="dxa"/>
            <w:tcBorders>
              <w:top w:val="single" w:sz="4" w:space="0" w:color="000000"/>
              <w:left w:val="single" w:sz="4" w:space="0" w:color="000000"/>
              <w:bottom w:val="single" w:sz="4" w:space="0" w:color="000000"/>
              <w:right w:val="single" w:sz="4" w:space="0" w:color="000000"/>
            </w:tcBorders>
          </w:tcPr>
          <w:p w14:paraId="032A3C65" w14:textId="77777777" w:rsidR="00C74DB3" w:rsidRPr="007733E8" w:rsidRDefault="00C74DB3" w:rsidP="003833A1">
            <w:pPr>
              <w:rPr>
                <w:rFonts w:cs="Arial"/>
                <w:sz w:val="22"/>
                <w:szCs w:val="22"/>
              </w:rPr>
            </w:pPr>
            <w:r w:rsidRPr="007733E8">
              <w:rPr>
                <w:rFonts w:cs="Arial"/>
                <w:sz w:val="22"/>
                <w:szCs w:val="22"/>
              </w:rPr>
              <w:t>Stormwater Management</w:t>
            </w:r>
          </w:p>
          <w:p w14:paraId="065BB162" w14:textId="77777777" w:rsidR="00C74DB3" w:rsidRPr="008C5A00" w:rsidRDefault="00C74DB3" w:rsidP="003833A1">
            <w:pPr>
              <w:rPr>
                <w:rFonts w:cs="Arial"/>
                <w:sz w:val="22"/>
                <w:szCs w:val="22"/>
              </w:rPr>
            </w:pPr>
            <w:r w:rsidRPr="007733E8">
              <w:rPr>
                <w:rFonts w:cs="Arial"/>
                <w:sz w:val="22"/>
                <w:szCs w:val="22"/>
              </w:rPr>
              <w:t>Typical Sections - Sheet 1 of 3</w:t>
            </w:r>
          </w:p>
        </w:tc>
        <w:tc>
          <w:tcPr>
            <w:tcW w:w="1701" w:type="dxa"/>
            <w:vMerge/>
            <w:tcBorders>
              <w:left w:val="single" w:sz="4" w:space="0" w:color="000000"/>
              <w:right w:val="single" w:sz="4" w:space="0" w:color="000000"/>
            </w:tcBorders>
          </w:tcPr>
          <w:p w14:paraId="06B0A30C" w14:textId="77777777" w:rsidR="00C74DB3" w:rsidRPr="008C5A00" w:rsidRDefault="00C74DB3" w:rsidP="003833A1">
            <w:pPr>
              <w:rPr>
                <w:rFonts w:cs="Arial"/>
                <w:sz w:val="22"/>
                <w:szCs w:val="22"/>
              </w:rPr>
            </w:pPr>
          </w:p>
        </w:tc>
        <w:tc>
          <w:tcPr>
            <w:tcW w:w="1418" w:type="dxa"/>
            <w:vMerge/>
            <w:tcBorders>
              <w:left w:val="single" w:sz="4" w:space="0" w:color="000000"/>
              <w:right w:val="single" w:sz="4" w:space="0" w:color="000000"/>
            </w:tcBorders>
          </w:tcPr>
          <w:p w14:paraId="416BAE6F" w14:textId="77777777" w:rsidR="00C74DB3" w:rsidRPr="008C5A00" w:rsidRDefault="00C74DB3" w:rsidP="003833A1">
            <w:pPr>
              <w:rPr>
                <w:rFonts w:cs="Arial"/>
                <w:sz w:val="22"/>
                <w:szCs w:val="22"/>
              </w:rPr>
            </w:pPr>
          </w:p>
        </w:tc>
      </w:tr>
      <w:tr w:rsidR="00C74DB3" w:rsidRPr="004C45A8" w14:paraId="7F044230" w14:textId="77777777" w:rsidTr="003833A1">
        <w:trPr>
          <w:trHeight w:val="208"/>
        </w:trPr>
        <w:tc>
          <w:tcPr>
            <w:tcW w:w="1811" w:type="dxa"/>
            <w:tcBorders>
              <w:top w:val="single" w:sz="4" w:space="0" w:color="000000"/>
              <w:left w:val="single" w:sz="4" w:space="0" w:color="000000"/>
              <w:bottom w:val="single" w:sz="4" w:space="0" w:color="000000"/>
              <w:right w:val="single" w:sz="4" w:space="0" w:color="000000"/>
            </w:tcBorders>
          </w:tcPr>
          <w:p w14:paraId="0475F7EC" w14:textId="77777777" w:rsidR="00C74DB3" w:rsidRDefault="00C74DB3" w:rsidP="003833A1">
            <w:r w:rsidRPr="00B25221">
              <w:t>2948-CAM-A</w:t>
            </w:r>
            <w:r>
              <w:t>2</w:t>
            </w:r>
          </w:p>
        </w:tc>
        <w:tc>
          <w:tcPr>
            <w:tcW w:w="3179" w:type="dxa"/>
            <w:tcBorders>
              <w:top w:val="single" w:sz="4" w:space="0" w:color="000000"/>
              <w:left w:val="single" w:sz="4" w:space="0" w:color="000000"/>
              <w:bottom w:val="single" w:sz="4" w:space="0" w:color="000000"/>
              <w:right w:val="single" w:sz="4" w:space="0" w:color="000000"/>
            </w:tcBorders>
          </w:tcPr>
          <w:p w14:paraId="3CB4B907" w14:textId="77777777" w:rsidR="00C74DB3" w:rsidRPr="007733E8" w:rsidRDefault="00C74DB3" w:rsidP="003833A1">
            <w:pPr>
              <w:rPr>
                <w:rFonts w:cs="Arial"/>
                <w:sz w:val="22"/>
                <w:szCs w:val="22"/>
              </w:rPr>
            </w:pPr>
            <w:r w:rsidRPr="007733E8">
              <w:rPr>
                <w:rFonts w:cs="Arial"/>
                <w:sz w:val="22"/>
                <w:szCs w:val="22"/>
              </w:rPr>
              <w:t>Stormwater Management</w:t>
            </w:r>
          </w:p>
          <w:p w14:paraId="7C2B2665" w14:textId="77777777" w:rsidR="00C74DB3" w:rsidRPr="008C5A00" w:rsidRDefault="00C74DB3" w:rsidP="003833A1">
            <w:pPr>
              <w:rPr>
                <w:rFonts w:cs="Arial"/>
                <w:sz w:val="22"/>
                <w:szCs w:val="22"/>
              </w:rPr>
            </w:pPr>
            <w:r w:rsidRPr="007733E8">
              <w:rPr>
                <w:rFonts w:cs="Arial"/>
                <w:sz w:val="22"/>
                <w:szCs w:val="22"/>
              </w:rPr>
              <w:t xml:space="preserve">Typical Sections - Sheet </w:t>
            </w:r>
            <w:r>
              <w:rPr>
                <w:rFonts w:cs="Arial"/>
                <w:sz w:val="22"/>
                <w:szCs w:val="22"/>
              </w:rPr>
              <w:t>2</w:t>
            </w:r>
            <w:r w:rsidRPr="007733E8">
              <w:rPr>
                <w:rFonts w:cs="Arial"/>
                <w:sz w:val="22"/>
                <w:szCs w:val="22"/>
              </w:rPr>
              <w:t xml:space="preserve"> of 3</w:t>
            </w:r>
          </w:p>
        </w:tc>
        <w:tc>
          <w:tcPr>
            <w:tcW w:w="1701" w:type="dxa"/>
            <w:vMerge/>
            <w:tcBorders>
              <w:left w:val="single" w:sz="4" w:space="0" w:color="000000"/>
              <w:right w:val="single" w:sz="4" w:space="0" w:color="000000"/>
            </w:tcBorders>
          </w:tcPr>
          <w:p w14:paraId="1E6CDD44" w14:textId="77777777" w:rsidR="00C74DB3" w:rsidRPr="008C5A00" w:rsidRDefault="00C74DB3" w:rsidP="003833A1">
            <w:pPr>
              <w:rPr>
                <w:rFonts w:cs="Arial"/>
                <w:sz w:val="22"/>
                <w:szCs w:val="22"/>
              </w:rPr>
            </w:pPr>
          </w:p>
        </w:tc>
        <w:tc>
          <w:tcPr>
            <w:tcW w:w="1418" w:type="dxa"/>
            <w:vMerge/>
            <w:tcBorders>
              <w:left w:val="single" w:sz="4" w:space="0" w:color="000000"/>
              <w:right w:val="single" w:sz="4" w:space="0" w:color="000000"/>
            </w:tcBorders>
          </w:tcPr>
          <w:p w14:paraId="517134D2" w14:textId="77777777" w:rsidR="00C74DB3" w:rsidRPr="008C5A00" w:rsidRDefault="00C74DB3" w:rsidP="003833A1">
            <w:pPr>
              <w:rPr>
                <w:rFonts w:cs="Arial"/>
                <w:sz w:val="22"/>
                <w:szCs w:val="22"/>
              </w:rPr>
            </w:pPr>
          </w:p>
        </w:tc>
      </w:tr>
      <w:tr w:rsidR="00C74DB3" w:rsidRPr="004C45A8" w14:paraId="5909D1B4" w14:textId="77777777" w:rsidTr="003833A1">
        <w:trPr>
          <w:trHeight w:val="208"/>
        </w:trPr>
        <w:tc>
          <w:tcPr>
            <w:tcW w:w="1811" w:type="dxa"/>
            <w:tcBorders>
              <w:top w:val="single" w:sz="4" w:space="0" w:color="000000"/>
              <w:left w:val="single" w:sz="4" w:space="0" w:color="000000"/>
              <w:bottom w:val="single" w:sz="4" w:space="0" w:color="000000"/>
              <w:right w:val="single" w:sz="4" w:space="0" w:color="000000"/>
            </w:tcBorders>
          </w:tcPr>
          <w:p w14:paraId="616C2CD6" w14:textId="77777777" w:rsidR="00C74DB3" w:rsidRDefault="00C74DB3" w:rsidP="003833A1">
            <w:r w:rsidRPr="00B25221">
              <w:t>2948-CAM-A</w:t>
            </w:r>
            <w:r>
              <w:t>3</w:t>
            </w:r>
          </w:p>
        </w:tc>
        <w:tc>
          <w:tcPr>
            <w:tcW w:w="3179" w:type="dxa"/>
            <w:tcBorders>
              <w:top w:val="single" w:sz="4" w:space="0" w:color="000000"/>
              <w:left w:val="single" w:sz="4" w:space="0" w:color="000000"/>
              <w:bottom w:val="single" w:sz="4" w:space="0" w:color="000000"/>
              <w:right w:val="single" w:sz="4" w:space="0" w:color="000000"/>
            </w:tcBorders>
          </w:tcPr>
          <w:p w14:paraId="0E010242" w14:textId="77777777" w:rsidR="00C74DB3" w:rsidRPr="007733E8" w:rsidRDefault="00C74DB3" w:rsidP="003833A1">
            <w:pPr>
              <w:rPr>
                <w:rFonts w:cs="Arial"/>
                <w:sz w:val="22"/>
                <w:szCs w:val="22"/>
              </w:rPr>
            </w:pPr>
            <w:r w:rsidRPr="007733E8">
              <w:rPr>
                <w:rFonts w:cs="Arial"/>
                <w:sz w:val="22"/>
                <w:szCs w:val="22"/>
              </w:rPr>
              <w:t>Stormwater Management</w:t>
            </w:r>
          </w:p>
          <w:p w14:paraId="57C062C2" w14:textId="77777777" w:rsidR="00C74DB3" w:rsidRPr="008C5A00" w:rsidRDefault="00C74DB3" w:rsidP="003833A1">
            <w:pPr>
              <w:rPr>
                <w:rFonts w:cs="Arial"/>
                <w:sz w:val="22"/>
                <w:szCs w:val="22"/>
              </w:rPr>
            </w:pPr>
            <w:r w:rsidRPr="007733E8">
              <w:rPr>
                <w:rFonts w:cs="Arial"/>
                <w:sz w:val="22"/>
                <w:szCs w:val="22"/>
              </w:rPr>
              <w:t xml:space="preserve">Typical Sections - Sheet </w:t>
            </w:r>
            <w:r>
              <w:rPr>
                <w:rFonts w:cs="Arial"/>
                <w:sz w:val="22"/>
                <w:szCs w:val="22"/>
              </w:rPr>
              <w:t>3</w:t>
            </w:r>
            <w:r w:rsidRPr="007733E8">
              <w:rPr>
                <w:rFonts w:cs="Arial"/>
                <w:sz w:val="22"/>
                <w:szCs w:val="22"/>
              </w:rPr>
              <w:t xml:space="preserve"> of 3</w:t>
            </w:r>
          </w:p>
        </w:tc>
        <w:tc>
          <w:tcPr>
            <w:tcW w:w="1701" w:type="dxa"/>
            <w:vMerge/>
            <w:tcBorders>
              <w:left w:val="single" w:sz="4" w:space="0" w:color="000000"/>
              <w:bottom w:val="single" w:sz="4" w:space="0" w:color="000000"/>
              <w:right w:val="single" w:sz="4" w:space="0" w:color="000000"/>
            </w:tcBorders>
          </w:tcPr>
          <w:p w14:paraId="0A99A2F1" w14:textId="77777777" w:rsidR="00C74DB3" w:rsidRPr="008C5A00" w:rsidRDefault="00C74DB3" w:rsidP="003833A1">
            <w:pPr>
              <w:rPr>
                <w:rFonts w:cs="Arial"/>
                <w:sz w:val="22"/>
                <w:szCs w:val="22"/>
              </w:rPr>
            </w:pPr>
          </w:p>
        </w:tc>
        <w:tc>
          <w:tcPr>
            <w:tcW w:w="1418" w:type="dxa"/>
            <w:vMerge/>
            <w:tcBorders>
              <w:left w:val="single" w:sz="4" w:space="0" w:color="000000"/>
              <w:bottom w:val="single" w:sz="4" w:space="0" w:color="000000"/>
              <w:right w:val="single" w:sz="4" w:space="0" w:color="000000"/>
            </w:tcBorders>
          </w:tcPr>
          <w:p w14:paraId="430CB1B2" w14:textId="77777777" w:rsidR="00C74DB3" w:rsidRPr="008C5A00" w:rsidRDefault="00C74DB3" w:rsidP="003833A1">
            <w:pPr>
              <w:rPr>
                <w:rFonts w:cs="Arial"/>
                <w:sz w:val="22"/>
                <w:szCs w:val="22"/>
              </w:rPr>
            </w:pPr>
          </w:p>
        </w:tc>
      </w:tr>
    </w:tbl>
    <w:p w14:paraId="68BED0A3" w14:textId="77777777" w:rsidR="00C74DB3" w:rsidRPr="004C45A8" w:rsidRDefault="00C74DB3" w:rsidP="00C74DB3">
      <w:pPr>
        <w:ind w:left="709"/>
        <w:jc w:val="center"/>
        <w:rPr>
          <w:rFonts w:cs="Arial"/>
          <w:sz w:val="20"/>
        </w:rPr>
      </w:pP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36"/>
        <w:gridCol w:w="2630"/>
        <w:gridCol w:w="1843"/>
      </w:tblGrid>
      <w:tr w:rsidR="00C74DB3" w:rsidRPr="004C45A8" w14:paraId="3BDF39AD" w14:textId="77777777" w:rsidTr="003833A1">
        <w:trPr>
          <w:trHeight w:val="440"/>
        </w:trPr>
        <w:tc>
          <w:tcPr>
            <w:tcW w:w="3636" w:type="dxa"/>
            <w:shd w:val="clear" w:color="auto" w:fill="D9D9D9"/>
          </w:tcPr>
          <w:p w14:paraId="7B56ECC8" w14:textId="77777777" w:rsidR="00C74DB3" w:rsidRPr="00837673" w:rsidRDefault="00C74DB3" w:rsidP="003833A1">
            <w:pPr>
              <w:jc w:val="center"/>
              <w:rPr>
                <w:rFonts w:cs="Arial"/>
                <w:b/>
                <w:sz w:val="22"/>
                <w:szCs w:val="22"/>
              </w:rPr>
            </w:pPr>
            <w:r w:rsidRPr="00837673">
              <w:rPr>
                <w:rFonts w:cs="Arial"/>
                <w:b/>
                <w:sz w:val="22"/>
                <w:szCs w:val="22"/>
              </w:rPr>
              <w:t>Document Title</w:t>
            </w:r>
          </w:p>
        </w:tc>
        <w:tc>
          <w:tcPr>
            <w:tcW w:w="2630" w:type="dxa"/>
            <w:shd w:val="clear" w:color="auto" w:fill="D9D9D9"/>
          </w:tcPr>
          <w:p w14:paraId="50C6A041" w14:textId="77777777" w:rsidR="00C74DB3" w:rsidRPr="00837673" w:rsidRDefault="00C74DB3" w:rsidP="003833A1">
            <w:pPr>
              <w:jc w:val="center"/>
              <w:rPr>
                <w:rFonts w:cs="Arial"/>
                <w:b/>
                <w:sz w:val="22"/>
                <w:szCs w:val="22"/>
              </w:rPr>
            </w:pPr>
            <w:r w:rsidRPr="00837673">
              <w:rPr>
                <w:rFonts w:cs="Arial"/>
                <w:b/>
                <w:sz w:val="22"/>
                <w:szCs w:val="22"/>
              </w:rPr>
              <w:t>Prepared by</w:t>
            </w:r>
          </w:p>
        </w:tc>
        <w:tc>
          <w:tcPr>
            <w:tcW w:w="1843" w:type="dxa"/>
            <w:shd w:val="clear" w:color="auto" w:fill="D9D9D9"/>
          </w:tcPr>
          <w:p w14:paraId="6EFEB128" w14:textId="77777777" w:rsidR="00C74DB3" w:rsidRPr="008C5A00" w:rsidRDefault="00C74DB3" w:rsidP="003833A1">
            <w:pPr>
              <w:jc w:val="center"/>
              <w:rPr>
                <w:rFonts w:cs="Arial"/>
                <w:b/>
                <w:sz w:val="22"/>
                <w:szCs w:val="22"/>
              </w:rPr>
            </w:pPr>
            <w:r w:rsidRPr="00837673">
              <w:rPr>
                <w:rFonts w:cs="Arial"/>
                <w:b/>
                <w:sz w:val="22"/>
                <w:szCs w:val="22"/>
              </w:rPr>
              <w:t>Date</w:t>
            </w:r>
          </w:p>
        </w:tc>
      </w:tr>
      <w:tr w:rsidR="00C74DB3" w:rsidRPr="004C45A8" w14:paraId="17CD6767" w14:textId="77777777" w:rsidTr="003833A1">
        <w:trPr>
          <w:trHeight w:val="213"/>
        </w:trPr>
        <w:tc>
          <w:tcPr>
            <w:tcW w:w="3636" w:type="dxa"/>
          </w:tcPr>
          <w:p w14:paraId="7DB47C48" w14:textId="77777777" w:rsidR="00C74DB3" w:rsidRPr="008C5A00" w:rsidRDefault="00C74DB3" w:rsidP="003833A1">
            <w:pPr>
              <w:ind w:left="34"/>
              <w:rPr>
                <w:rFonts w:cs="Arial"/>
                <w:sz w:val="22"/>
                <w:szCs w:val="22"/>
              </w:rPr>
            </w:pPr>
            <w:r>
              <w:rPr>
                <w:rFonts w:cs="Arial"/>
                <w:sz w:val="22"/>
                <w:szCs w:val="22"/>
              </w:rPr>
              <w:t>Waste Management Plan</w:t>
            </w:r>
          </w:p>
        </w:tc>
        <w:tc>
          <w:tcPr>
            <w:tcW w:w="2630" w:type="dxa"/>
          </w:tcPr>
          <w:p w14:paraId="1010DF94" w14:textId="77777777" w:rsidR="00C74DB3" w:rsidRPr="008C5A00" w:rsidRDefault="00C74DB3" w:rsidP="003833A1">
            <w:pPr>
              <w:ind w:left="34"/>
              <w:rPr>
                <w:rFonts w:cs="Arial"/>
                <w:sz w:val="22"/>
                <w:szCs w:val="22"/>
              </w:rPr>
            </w:pPr>
            <w:r>
              <w:rPr>
                <w:rFonts w:cs="Arial"/>
                <w:sz w:val="22"/>
                <w:szCs w:val="22"/>
              </w:rPr>
              <w:t>Vince Capaldi</w:t>
            </w:r>
          </w:p>
        </w:tc>
        <w:tc>
          <w:tcPr>
            <w:tcW w:w="1843" w:type="dxa"/>
          </w:tcPr>
          <w:p w14:paraId="725DE955" w14:textId="77777777" w:rsidR="00C74DB3" w:rsidRPr="008C5A00" w:rsidRDefault="00C74DB3" w:rsidP="003833A1">
            <w:pPr>
              <w:ind w:left="34"/>
              <w:rPr>
                <w:rFonts w:cs="Arial"/>
                <w:sz w:val="22"/>
                <w:szCs w:val="22"/>
              </w:rPr>
            </w:pPr>
            <w:r>
              <w:rPr>
                <w:rFonts w:cs="Arial"/>
                <w:sz w:val="22"/>
                <w:szCs w:val="22"/>
              </w:rPr>
              <w:t>19/9/2019</w:t>
            </w:r>
          </w:p>
        </w:tc>
      </w:tr>
      <w:tr w:rsidR="00C74DB3" w:rsidRPr="004C45A8" w14:paraId="53CC3072" w14:textId="77777777" w:rsidTr="003833A1">
        <w:trPr>
          <w:trHeight w:val="213"/>
        </w:trPr>
        <w:tc>
          <w:tcPr>
            <w:tcW w:w="3636" w:type="dxa"/>
          </w:tcPr>
          <w:p w14:paraId="3E04A845" w14:textId="77777777" w:rsidR="00C74DB3" w:rsidRPr="008C5A00" w:rsidRDefault="00C74DB3" w:rsidP="003833A1">
            <w:pPr>
              <w:ind w:left="34"/>
              <w:rPr>
                <w:rFonts w:cs="Arial"/>
                <w:sz w:val="22"/>
                <w:szCs w:val="22"/>
              </w:rPr>
            </w:pPr>
            <w:r>
              <w:rPr>
                <w:rFonts w:cs="Arial"/>
                <w:sz w:val="22"/>
                <w:szCs w:val="22"/>
              </w:rPr>
              <w:t>Environmental Protection Plan</w:t>
            </w:r>
          </w:p>
        </w:tc>
        <w:tc>
          <w:tcPr>
            <w:tcW w:w="2630" w:type="dxa"/>
          </w:tcPr>
          <w:p w14:paraId="53B82E57" w14:textId="77777777" w:rsidR="00C74DB3" w:rsidRPr="008C5A00" w:rsidRDefault="00C74DB3" w:rsidP="003833A1">
            <w:pPr>
              <w:ind w:left="34"/>
              <w:rPr>
                <w:rFonts w:cs="Arial"/>
                <w:sz w:val="22"/>
                <w:szCs w:val="22"/>
              </w:rPr>
            </w:pPr>
            <w:proofErr w:type="spellStart"/>
            <w:r>
              <w:rPr>
                <w:rFonts w:cs="Arial"/>
                <w:sz w:val="22"/>
                <w:szCs w:val="22"/>
              </w:rPr>
              <w:t>iEnvironmental</w:t>
            </w:r>
            <w:proofErr w:type="spellEnd"/>
            <w:r>
              <w:rPr>
                <w:rFonts w:cs="Arial"/>
                <w:sz w:val="22"/>
                <w:szCs w:val="22"/>
              </w:rPr>
              <w:t xml:space="preserve"> Australia</w:t>
            </w:r>
          </w:p>
        </w:tc>
        <w:tc>
          <w:tcPr>
            <w:tcW w:w="1843" w:type="dxa"/>
          </w:tcPr>
          <w:p w14:paraId="5BD6A030" w14:textId="77777777" w:rsidR="00C74DB3" w:rsidRPr="008C5A00" w:rsidRDefault="00C74DB3" w:rsidP="003833A1">
            <w:pPr>
              <w:ind w:left="34"/>
              <w:rPr>
                <w:rFonts w:cs="Arial"/>
                <w:sz w:val="22"/>
                <w:szCs w:val="22"/>
              </w:rPr>
            </w:pPr>
            <w:r>
              <w:rPr>
                <w:rFonts w:cs="Arial"/>
                <w:sz w:val="22"/>
                <w:szCs w:val="22"/>
              </w:rPr>
              <w:t>27/05/2019</w:t>
            </w:r>
          </w:p>
        </w:tc>
      </w:tr>
    </w:tbl>
    <w:p w14:paraId="5059EB54" w14:textId="77777777" w:rsidR="00837673" w:rsidRDefault="00837673" w:rsidP="00837673">
      <w:pPr>
        <w:rPr>
          <w:rFonts w:cs="Arial"/>
          <w:sz w:val="22"/>
          <w:szCs w:val="22"/>
        </w:rPr>
      </w:pPr>
    </w:p>
    <w:p w14:paraId="24A5E828" w14:textId="5A99AB55" w:rsidR="00837673" w:rsidRDefault="00837673" w:rsidP="003833A1">
      <w:pPr>
        <w:ind w:left="709" w:hanging="709"/>
        <w:jc w:val="both"/>
        <w:rPr>
          <w:rFonts w:cs="Arial"/>
          <w:sz w:val="22"/>
          <w:szCs w:val="22"/>
        </w:rPr>
      </w:pPr>
      <w:r w:rsidRPr="00F44649">
        <w:rPr>
          <w:rFonts w:cs="Arial"/>
          <w:sz w:val="22"/>
          <w:szCs w:val="22"/>
        </w:rPr>
        <w:t>(</w:t>
      </w:r>
      <w:r>
        <w:rPr>
          <w:rFonts w:cs="Arial"/>
          <w:sz w:val="22"/>
          <w:szCs w:val="22"/>
        </w:rPr>
        <w:t>2</w:t>
      </w:r>
      <w:r w:rsidRPr="00F44649">
        <w:rPr>
          <w:rFonts w:cs="Arial"/>
          <w:sz w:val="22"/>
          <w:szCs w:val="22"/>
        </w:rPr>
        <w:t>)</w:t>
      </w:r>
      <w:r w:rsidRPr="00F44649">
        <w:rPr>
          <w:rFonts w:cs="Arial"/>
          <w:sz w:val="22"/>
          <w:szCs w:val="22"/>
        </w:rPr>
        <w:tab/>
      </w:r>
      <w:r w:rsidRPr="00F44649">
        <w:rPr>
          <w:rFonts w:cs="Arial"/>
          <w:b/>
          <w:bCs/>
          <w:sz w:val="22"/>
          <w:szCs w:val="22"/>
        </w:rPr>
        <w:t>Roads and Maritime Services (RMS) Requirements</w:t>
      </w:r>
      <w:r>
        <w:rPr>
          <w:rFonts w:cs="Arial"/>
          <w:sz w:val="22"/>
          <w:szCs w:val="22"/>
        </w:rPr>
        <w:t xml:space="preserve"> – The following requirements of the RMS must be adhered to at all times:</w:t>
      </w:r>
    </w:p>
    <w:p w14:paraId="0BC81CED" w14:textId="77777777" w:rsidR="00837673" w:rsidRDefault="00837673" w:rsidP="003833A1">
      <w:pPr>
        <w:jc w:val="both"/>
        <w:rPr>
          <w:rFonts w:cs="Arial"/>
          <w:sz w:val="22"/>
          <w:szCs w:val="22"/>
        </w:rPr>
      </w:pPr>
    </w:p>
    <w:p w14:paraId="26E388D5" w14:textId="77777777" w:rsidR="00837673" w:rsidRDefault="00837673" w:rsidP="00BD0BBE">
      <w:pPr>
        <w:pStyle w:val="ListParagraph"/>
        <w:numPr>
          <w:ilvl w:val="0"/>
          <w:numId w:val="17"/>
        </w:numPr>
        <w:ind w:left="1276" w:hanging="567"/>
        <w:rPr>
          <w:rFonts w:cs="Arial"/>
          <w:sz w:val="22"/>
          <w:szCs w:val="22"/>
        </w:rPr>
      </w:pPr>
      <w:r w:rsidRPr="00F44649">
        <w:rPr>
          <w:rFonts w:cs="Arial"/>
          <w:sz w:val="22"/>
          <w:szCs w:val="22"/>
        </w:rPr>
        <w:t>All vehicles are to enter and leave the site in a forward direction.</w:t>
      </w:r>
    </w:p>
    <w:p w14:paraId="78C43EEC" w14:textId="30C594A0" w:rsidR="00C74DB3" w:rsidRPr="00837673" w:rsidRDefault="00837673" w:rsidP="00BD0BBE">
      <w:pPr>
        <w:pStyle w:val="ListParagraph"/>
        <w:numPr>
          <w:ilvl w:val="0"/>
          <w:numId w:val="17"/>
        </w:numPr>
        <w:ind w:left="1276" w:hanging="567"/>
        <w:rPr>
          <w:rFonts w:cs="Arial"/>
          <w:sz w:val="22"/>
          <w:szCs w:val="22"/>
        </w:rPr>
      </w:pPr>
      <w:r w:rsidRPr="00837673">
        <w:rPr>
          <w:rFonts w:cs="Arial"/>
          <w:sz w:val="22"/>
          <w:szCs w:val="22"/>
        </w:rPr>
        <w:t>All vehicles are to be wholly contained on site before being required to stop.</w:t>
      </w:r>
    </w:p>
    <w:p w14:paraId="60CDC05F" w14:textId="77777777" w:rsidR="00837673" w:rsidRDefault="00837673" w:rsidP="003833A1">
      <w:pPr>
        <w:jc w:val="both"/>
        <w:rPr>
          <w:rFonts w:cs="Arial"/>
          <w:sz w:val="22"/>
          <w:szCs w:val="22"/>
        </w:rPr>
      </w:pPr>
    </w:p>
    <w:p w14:paraId="1BAED434" w14:textId="77777777" w:rsidR="00C74DB3" w:rsidRDefault="00C74DB3" w:rsidP="003833A1">
      <w:pPr>
        <w:ind w:left="709" w:hanging="709"/>
        <w:jc w:val="both"/>
        <w:rPr>
          <w:rFonts w:cs="Arial"/>
          <w:sz w:val="22"/>
          <w:szCs w:val="22"/>
        </w:rPr>
      </w:pPr>
      <w:r w:rsidRPr="00944410">
        <w:rPr>
          <w:rFonts w:cs="Arial"/>
          <w:sz w:val="22"/>
          <w:szCs w:val="22"/>
        </w:rPr>
        <w:t>(</w:t>
      </w:r>
      <w:r>
        <w:rPr>
          <w:rFonts w:cs="Arial"/>
          <w:sz w:val="22"/>
          <w:szCs w:val="22"/>
        </w:rPr>
        <w:t>3</w:t>
      </w:r>
      <w:r w:rsidRPr="00944410">
        <w:rPr>
          <w:rFonts w:cs="Arial"/>
          <w:sz w:val="22"/>
          <w:szCs w:val="22"/>
        </w:rPr>
        <w:t>)</w:t>
      </w:r>
      <w:r w:rsidRPr="00944410">
        <w:rPr>
          <w:rFonts w:cs="Arial"/>
          <w:sz w:val="22"/>
          <w:szCs w:val="22"/>
        </w:rPr>
        <w:tab/>
      </w:r>
      <w:r w:rsidRPr="00944410">
        <w:rPr>
          <w:rFonts w:cs="Arial"/>
          <w:b/>
          <w:bCs/>
          <w:sz w:val="22"/>
          <w:szCs w:val="22"/>
        </w:rPr>
        <w:t>Local Traffic Committee Concurrence</w:t>
      </w:r>
      <w:r>
        <w:rPr>
          <w:rFonts w:cs="Arial"/>
          <w:sz w:val="22"/>
          <w:szCs w:val="22"/>
        </w:rPr>
        <w:t xml:space="preserve"> - </w:t>
      </w:r>
      <w:r w:rsidRPr="00944410">
        <w:rPr>
          <w:rFonts w:cs="Arial"/>
          <w:sz w:val="22"/>
          <w:szCs w:val="22"/>
        </w:rPr>
        <w:t>Installation of or changes to regulatory signage, line</w:t>
      </w:r>
      <w:r>
        <w:rPr>
          <w:rFonts w:cs="Arial"/>
          <w:sz w:val="22"/>
          <w:szCs w:val="22"/>
        </w:rPr>
        <w:t xml:space="preserve"> </w:t>
      </w:r>
      <w:proofErr w:type="gramStart"/>
      <w:r w:rsidRPr="00944410">
        <w:rPr>
          <w:rFonts w:cs="Arial"/>
          <w:sz w:val="22"/>
          <w:szCs w:val="22"/>
        </w:rPr>
        <w:t>marking</w:t>
      </w:r>
      <w:proofErr w:type="gramEnd"/>
      <w:r w:rsidRPr="00944410">
        <w:rPr>
          <w:rFonts w:cs="Arial"/>
          <w:sz w:val="22"/>
          <w:szCs w:val="22"/>
        </w:rPr>
        <w:t xml:space="preserve"> and devices are subject to the concurrence of</w:t>
      </w:r>
      <w:r>
        <w:rPr>
          <w:rFonts w:cs="Arial"/>
          <w:sz w:val="22"/>
          <w:szCs w:val="22"/>
        </w:rPr>
        <w:t xml:space="preserve"> </w:t>
      </w:r>
      <w:r w:rsidRPr="00944410">
        <w:rPr>
          <w:rFonts w:cs="Arial"/>
          <w:sz w:val="22"/>
          <w:szCs w:val="22"/>
        </w:rPr>
        <w:t>Council’s Local Traffic Committee on local roads and the</w:t>
      </w:r>
      <w:r>
        <w:rPr>
          <w:rFonts w:cs="Arial"/>
          <w:sz w:val="22"/>
          <w:szCs w:val="22"/>
        </w:rPr>
        <w:t xml:space="preserve"> </w:t>
      </w:r>
      <w:r w:rsidRPr="00944410">
        <w:rPr>
          <w:rFonts w:cs="Arial"/>
          <w:sz w:val="22"/>
          <w:szCs w:val="22"/>
        </w:rPr>
        <w:t>Roads and Maritime Services on State roads.</w:t>
      </w:r>
      <w:r>
        <w:rPr>
          <w:rFonts w:cs="Arial"/>
          <w:sz w:val="22"/>
          <w:szCs w:val="22"/>
        </w:rPr>
        <w:t xml:space="preserve"> </w:t>
      </w:r>
      <w:r w:rsidRPr="00944410">
        <w:rPr>
          <w:rFonts w:cs="Arial"/>
          <w:sz w:val="22"/>
          <w:szCs w:val="22"/>
        </w:rPr>
        <w:t>These concurrences (as required) must be obtained prior to</w:t>
      </w:r>
      <w:r>
        <w:rPr>
          <w:rFonts w:cs="Arial"/>
          <w:sz w:val="22"/>
          <w:szCs w:val="22"/>
        </w:rPr>
        <w:t xml:space="preserve"> </w:t>
      </w:r>
      <w:r w:rsidRPr="00944410">
        <w:rPr>
          <w:rFonts w:cs="Arial"/>
          <w:sz w:val="22"/>
          <w:szCs w:val="22"/>
        </w:rPr>
        <w:t>the installation of or any changes to regulatory signage, line</w:t>
      </w:r>
      <w:r>
        <w:rPr>
          <w:rFonts w:cs="Arial"/>
          <w:sz w:val="22"/>
          <w:szCs w:val="22"/>
        </w:rPr>
        <w:t xml:space="preserve"> </w:t>
      </w:r>
      <w:r w:rsidRPr="00944410">
        <w:rPr>
          <w:rFonts w:cs="Arial"/>
          <w:sz w:val="22"/>
          <w:szCs w:val="22"/>
        </w:rPr>
        <w:t>marking and devices.</w:t>
      </w:r>
    </w:p>
    <w:p w14:paraId="1D0F9B18" w14:textId="77777777" w:rsidR="00C74DB3" w:rsidRDefault="00C74DB3" w:rsidP="003833A1">
      <w:pPr>
        <w:jc w:val="both"/>
        <w:rPr>
          <w:rFonts w:cs="Arial"/>
          <w:sz w:val="22"/>
          <w:szCs w:val="22"/>
        </w:rPr>
      </w:pPr>
    </w:p>
    <w:p w14:paraId="7ABDB724" w14:textId="77777777" w:rsidR="00C74DB3" w:rsidRDefault="00C74DB3" w:rsidP="003833A1">
      <w:pPr>
        <w:ind w:left="709" w:hanging="709"/>
        <w:jc w:val="both"/>
        <w:rPr>
          <w:rFonts w:cs="Arial"/>
          <w:sz w:val="22"/>
          <w:szCs w:val="22"/>
        </w:rPr>
      </w:pPr>
      <w:r>
        <w:rPr>
          <w:rFonts w:cs="Arial"/>
          <w:sz w:val="22"/>
          <w:szCs w:val="22"/>
        </w:rPr>
        <w:lastRenderedPageBreak/>
        <w:t>(4)</w:t>
      </w:r>
      <w:r>
        <w:rPr>
          <w:rFonts w:cs="Arial"/>
          <w:sz w:val="22"/>
          <w:szCs w:val="22"/>
        </w:rPr>
        <w:tab/>
      </w:r>
      <w:r w:rsidRPr="00041302">
        <w:rPr>
          <w:rFonts w:cs="Arial"/>
          <w:b/>
          <w:sz w:val="22"/>
          <w:szCs w:val="22"/>
        </w:rPr>
        <w:t xml:space="preserve">Separate Approval for Signs </w:t>
      </w:r>
      <w:r w:rsidRPr="00041302">
        <w:rPr>
          <w:rFonts w:cs="Arial"/>
          <w:spacing w:val="-3"/>
          <w:sz w:val="22"/>
          <w:szCs w:val="22"/>
        </w:rPr>
        <w:t xml:space="preserve">- </w:t>
      </w:r>
      <w:r w:rsidRPr="00041302">
        <w:rPr>
          <w:rFonts w:cs="Arial"/>
          <w:sz w:val="22"/>
          <w:szCs w:val="22"/>
        </w:rPr>
        <w:t xml:space="preserve">A separate development application for any </w:t>
      </w:r>
      <w:r>
        <w:rPr>
          <w:rFonts w:cs="Arial"/>
          <w:sz w:val="22"/>
          <w:szCs w:val="22"/>
        </w:rPr>
        <w:t>proposed signs shall be provided to and approved by Council prior to the erection or display of those signs (unless the erection or display of those signs is exempt or complying development pursuant to State Environmental Planning Policy (Exempt and Complying Development Codes) 2008.</w:t>
      </w:r>
    </w:p>
    <w:p w14:paraId="5B27CE99" w14:textId="77777777" w:rsidR="00C74DB3" w:rsidRPr="00041302" w:rsidRDefault="00C74DB3" w:rsidP="003833A1">
      <w:pPr>
        <w:jc w:val="both"/>
        <w:rPr>
          <w:rFonts w:cs="Arial"/>
          <w:sz w:val="22"/>
          <w:szCs w:val="22"/>
        </w:rPr>
      </w:pPr>
    </w:p>
    <w:p w14:paraId="212D9A6D" w14:textId="77777777" w:rsidR="00C74DB3" w:rsidRDefault="00C74DB3" w:rsidP="003833A1">
      <w:pPr>
        <w:ind w:left="709" w:hanging="709"/>
        <w:jc w:val="both"/>
        <w:rPr>
          <w:rFonts w:cs="Arial"/>
          <w:sz w:val="22"/>
          <w:szCs w:val="22"/>
        </w:rPr>
      </w:pPr>
      <w:r>
        <w:rPr>
          <w:rFonts w:cs="Arial"/>
          <w:sz w:val="22"/>
          <w:szCs w:val="22"/>
        </w:rPr>
        <w:t>(5)</w:t>
      </w:r>
      <w:r>
        <w:rPr>
          <w:rFonts w:cs="Arial"/>
          <w:sz w:val="22"/>
          <w:szCs w:val="22"/>
        </w:rPr>
        <w:tab/>
      </w:r>
      <w:r>
        <w:rPr>
          <w:rFonts w:cs="Arial"/>
          <w:b/>
          <w:sz w:val="22"/>
          <w:szCs w:val="22"/>
        </w:rPr>
        <w:t xml:space="preserve">National Construction Code – </w:t>
      </w:r>
      <w:r w:rsidRPr="00F43BF5">
        <w:rPr>
          <w:rFonts w:cs="Arial"/>
          <w:b/>
          <w:sz w:val="22"/>
          <w:szCs w:val="22"/>
        </w:rPr>
        <w:t>Building Code of Australia</w:t>
      </w:r>
      <w:r>
        <w:rPr>
          <w:rFonts w:cs="Arial"/>
          <w:b/>
          <w:sz w:val="22"/>
          <w:szCs w:val="22"/>
        </w:rPr>
        <w:t xml:space="preserve"> (BCA)</w:t>
      </w:r>
      <w:r w:rsidRPr="00F43BF5">
        <w:rPr>
          <w:rFonts w:cs="Arial"/>
          <w:b/>
          <w:sz w:val="22"/>
          <w:szCs w:val="22"/>
        </w:rPr>
        <w:t xml:space="preserve"> </w:t>
      </w:r>
      <w:r w:rsidRPr="00F43BF5">
        <w:rPr>
          <w:rFonts w:cs="Arial"/>
          <w:spacing w:val="-3"/>
          <w:sz w:val="22"/>
          <w:szCs w:val="22"/>
        </w:rPr>
        <w:t xml:space="preserve">- </w:t>
      </w:r>
      <w:r w:rsidRPr="00F43BF5">
        <w:rPr>
          <w:rFonts w:cs="Arial"/>
          <w:sz w:val="22"/>
          <w:szCs w:val="22"/>
        </w:rPr>
        <w:t xml:space="preserve">All building work shall be carried out in accordance with the BCA. In this </w:t>
      </w:r>
      <w:r>
        <w:rPr>
          <w:rFonts w:cs="Arial"/>
          <w:sz w:val="22"/>
          <w:szCs w:val="22"/>
        </w:rPr>
        <w:t>condition</w:t>
      </w:r>
      <w:r w:rsidRPr="00F43BF5">
        <w:rPr>
          <w:rFonts w:cs="Arial"/>
          <w:sz w:val="22"/>
          <w:szCs w:val="22"/>
        </w:rPr>
        <w:t>, a reference to the BCA is a reference to that Code as in force on the date the application for the relevant Construction Certificate is made.</w:t>
      </w:r>
    </w:p>
    <w:p w14:paraId="6D8A0F14" w14:textId="77777777" w:rsidR="00C74DB3" w:rsidRPr="00F43BF5" w:rsidRDefault="00C74DB3" w:rsidP="003833A1">
      <w:pPr>
        <w:jc w:val="both"/>
        <w:rPr>
          <w:rFonts w:cs="Arial"/>
          <w:sz w:val="22"/>
          <w:szCs w:val="22"/>
        </w:rPr>
      </w:pPr>
    </w:p>
    <w:p w14:paraId="6471570B" w14:textId="77777777" w:rsidR="00C74DB3" w:rsidRPr="00625EA9" w:rsidRDefault="00C74DB3" w:rsidP="003833A1">
      <w:pPr>
        <w:ind w:left="709" w:hanging="709"/>
        <w:jc w:val="both"/>
        <w:rPr>
          <w:rFonts w:cs="Arial"/>
          <w:bCs/>
          <w:sz w:val="22"/>
          <w:szCs w:val="22"/>
        </w:rPr>
      </w:pPr>
      <w:r>
        <w:rPr>
          <w:rFonts w:cs="Arial"/>
          <w:sz w:val="22"/>
          <w:szCs w:val="22"/>
        </w:rPr>
        <w:t>(6)</w:t>
      </w:r>
      <w:r>
        <w:rPr>
          <w:rFonts w:cs="Arial"/>
          <w:sz w:val="22"/>
          <w:szCs w:val="22"/>
        </w:rPr>
        <w:tab/>
      </w:r>
      <w:r>
        <w:rPr>
          <w:rFonts w:cs="Arial"/>
          <w:b/>
          <w:sz w:val="22"/>
          <w:szCs w:val="22"/>
        </w:rPr>
        <w:t>Shoring and Adequacy of Adjoining Property</w:t>
      </w:r>
      <w:r w:rsidRPr="00D54429">
        <w:rPr>
          <w:rFonts w:cs="Arial"/>
          <w:b/>
          <w:sz w:val="22"/>
          <w:szCs w:val="22"/>
        </w:rPr>
        <w:t xml:space="preserve"> Works </w:t>
      </w:r>
      <w:r w:rsidRPr="00D54429">
        <w:rPr>
          <w:rFonts w:cs="Arial"/>
          <w:spacing w:val="-3"/>
          <w:sz w:val="22"/>
          <w:szCs w:val="22"/>
        </w:rPr>
        <w:t xml:space="preserve">- </w:t>
      </w:r>
      <w:r w:rsidRPr="00625EA9">
        <w:rPr>
          <w:rFonts w:cs="Arial"/>
          <w:bCs/>
          <w:sz w:val="22"/>
          <w:szCs w:val="22"/>
        </w:rPr>
        <w:t xml:space="preserve">If the approved development involves an excavation that extends below the level of the base of the footings of a building, structure or work on adjoining land, the person having the benefit of the consent shall, at the person’s own expense: </w:t>
      </w:r>
    </w:p>
    <w:p w14:paraId="6B2526AC" w14:textId="77777777" w:rsidR="00C74DB3" w:rsidRPr="00D54429" w:rsidRDefault="00C74DB3" w:rsidP="003833A1">
      <w:pPr>
        <w:ind w:left="709" w:hanging="709"/>
        <w:jc w:val="both"/>
        <w:rPr>
          <w:rFonts w:cs="Arial"/>
          <w:bCs/>
          <w:sz w:val="22"/>
          <w:szCs w:val="22"/>
        </w:rPr>
      </w:pPr>
    </w:p>
    <w:p w14:paraId="0B4980FC" w14:textId="77777777" w:rsidR="00C74DB3" w:rsidRPr="00D54429" w:rsidRDefault="00C74DB3" w:rsidP="00BD0BBE">
      <w:pPr>
        <w:numPr>
          <w:ilvl w:val="0"/>
          <w:numId w:val="1"/>
        </w:numPr>
        <w:spacing w:after="240"/>
        <w:ind w:left="1276" w:hanging="567"/>
        <w:jc w:val="both"/>
        <w:rPr>
          <w:rFonts w:cs="Arial"/>
          <w:sz w:val="22"/>
          <w:szCs w:val="22"/>
        </w:rPr>
      </w:pPr>
      <w:r w:rsidRPr="00D54429">
        <w:rPr>
          <w:rFonts w:cs="Arial"/>
          <w:sz w:val="22"/>
          <w:szCs w:val="22"/>
        </w:rPr>
        <w:t xml:space="preserve">protect and support the adjoining </w:t>
      </w:r>
      <w:r>
        <w:rPr>
          <w:rFonts w:cs="Arial"/>
          <w:sz w:val="22"/>
          <w:szCs w:val="22"/>
        </w:rPr>
        <w:t>building, structure or work</w:t>
      </w:r>
      <w:r w:rsidRPr="00D54429">
        <w:rPr>
          <w:rFonts w:cs="Arial"/>
          <w:sz w:val="22"/>
          <w:szCs w:val="22"/>
        </w:rPr>
        <w:t xml:space="preserve"> from possible damage from the excavation; and</w:t>
      </w:r>
    </w:p>
    <w:p w14:paraId="1DE5F7A0" w14:textId="77777777" w:rsidR="00C74DB3" w:rsidRPr="00D54429" w:rsidRDefault="00C74DB3" w:rsidP="00BD0BBE">
      <w:pPr>
        <w:numPr>
          <w:ilvl w:val="0"/>
          <w:numId w:val="1"/>
        </w:numPr>
        <w:spacing w:after="240"/>
        <w:ind w:left="1276" w:hanging="567"/>
        <w:jc w:val="both"/>
        <w:rPr>
          <w:rFonts w:cs="Arial"/>
          <w:sz w:val="22"/>
          <w:szCs w:val="22"/>
        </w:rPr>
      </w:pPr>
      <w:r w:rsidRPr="00D54429">
        <w:rPr>
          <w:rFonts w:cs="Arial"/>
          <w:sz w:val="22"/>
          <w:szCs w:val="22"/>
        </w:rPr>
        <w:t xml:space="preserve">where necessary, underpin the </w:t>
      </w:r>
      <w:r>
        <w:rPr>
          <w:rFonts w:cs="Arial"/>
          <w:sz w:val="22"/>
          <w:szCs w:val="22"/>
        </w:rPr>
        <w:t>building, structure or work</w:t>
      </w:r>
      <w:r w:rsidRPr="00D54429">
        <w:rPr>
          <w:rFonts w:cs="Arial"/>
          <w:sz w:val="22"/>
          <w:szCs w:val="22"/>
        </w:rPr>
        <w:t xml:space="preserve"> to prevent any such damage.</w:t>
      </w:r>
    </w:p>
    <w:p w14:paraId="1A5971D2" w14:textId="77777777" w:rsidR="00C74DB3" w:rsidRDefault="00C74DB3" w:rsidP="003833A1">
      <w:pPr>
        <w:ind w:left="709"/>
        <w:jc w:val="both"/>
        <w:rPr>
          <w:rFonts w:cs="Arial"/>
          <w:bCs/>
          <w:sz w:val="22"/>
          <w:szCs w:val="22"/>
        </w:rPr>
      </w:pPr>
      <w:r w:rsidRPr="00D54429">
        <w:rPr>
          <w:rFonts w:cs="Arial"/>
          <w:bCs/>
          <w:sz w:val="22"/>
          <w:szCs w:val="22"/>
        </w:rPr>
        <w:t>This condition does not apply if the person having the benefit of the consent owns the adjoining land or the owner of the adjoining land has given consent in writing to that condition not applying</w:t>
      </w:r>
    </w:p>
    <w:p w14:paraId="74703DB5" w14:textId="77777777" w:rsidR="00C74DB3" w:rsidRDefault="00C74DB3" w:rsidP="003833A1">
      <w:pPr>
        <w:ind w:left="709"/>
        <w:jc w:val="both"/>
        <w:rPr>
          <w:rFonts w:cs="Arial"/>
          <w:bCs/>
          <w:sz w:val="22"/>
          <w:szCs w:val="22"/>
        </w:rPr>
      </w:pPr>
    </w:p>
    <w:p w14:paraId="10FC4058" w14:textId="77777777" w:rsidR="00C74DB3" w:rsidRDefault="00C74DB3" w:rsidP="003833A1">
      <w:pPr>
        <w:ind w:left="709"/>
        <w:jc w:val="both"/>
        <w:rPr>
          <w:rFonts w:cs="Arial"/>
          <w:bCs/>
          <w:sz w:val="22"/>
          <w:szCs w:val="22"/>
        </w:rPr>
      </w:pPr>
      <w:r>
        <w:rPr>
          <w:rFonts w:cs="Arial"/>
          <w:bCs/>
          <w:sz w:val="22"/>
          <w:szCs w:val="22"/>
        </w:rPr>
        <w:t>A</w:t>
      </w:r>
      <w:r w:rsidRPr="00D54429">
        <w:rPr>
          <w:rFonts w:cs="Arial"/>
          <w:bCs/>
          <w:sz w:val="22"/>
          <w:szCs w:val="22"/>
        </w:rPr>
        <w:t xml:space="preserve"> copy of </w:t>
      </w:r>
      <w:r>
        <w:rPr>
          <w:rFonts w:cs="Arial"/>
          <w:bCs/>
          <w:sz w:val="22"/>
          <w:szCs w:val="22"/>
        </w:rPr>
        <w:t xml:space="preserve">the </w:t>
      </w:r>
      <w:r w:rsidRPr="00D54429">
        <w:rPr>
          <w:rFonts w:cs="Arial"/>
          <w:bCs/>
          <w:sz w:val="22"/>
          <w:szCs w:val="22"/>
        </w:rPr>
        <w:t>written</w:t>
      </w:r>
      <w:r>
        <w:rPr>
          <w:rFonts w:cs="Arial"/>
          <w:bCs/>
          <w:sz w:val="22"/>
          <w:szCs w:val="22"/>
        </w:rPr>
        <w:t xml:space="preserve"> </w:t>
      </w:r>
      <w:r w:rsidRPr="00D54429">
        <w:rPr>
          <w:rFonts w:cs="Arial"/>
          <w:bCs/>
          <w:sz w:val="22"/>
          <w:szCs w:val="22"/>
        </w:rPr>
        <w:t xml:space="preserve">consent </w:t>
      </w:r>
      <w:r>
        <w:rPr>
          <w:rFonts w:cs="Arial"/>
          <w:bCs/>
          <w:sz w:val="22"/>
          <w:szCs w:val="22"/>
        </w:rPr>
        <w:t>must be</w:t>
      </w:r>
      <w:r w:rsidRPr="00D54429">
        <w:rPr>
          <w:rFonts w:cs="Arial"/>
          <w:bCs/>
          <w:sz w:val="22"/>
          <w:szCs w:val="22"/>
        </w:rPr>
        <w:t xml:space="preserve"> provided to the </w:t>
      </w:r>
      <w:r>
        <w:rPr>
          <w:rFonts w:cs="Arial"/>
          <w:bCs/>
          <w:sz w:val="22"/>
          <w:szCs w:val="22"/>
        </w:rPr>
        <w:t>principal certifier</w:t>
      </w:r>
      <w:r w:rsidRPr="00D54429">
        <w:rPr>
          <w:rFonts w:cs="Arial"/>
          <w:bCs/>
          <w:sz w:val="22"/>
          <w:szCs w:val="22"/>
        </w:rPr>
        <w:t xml:space="preserve"> prior to the excavation commencing.</w:t>
      </w:r>
    </w:p>
    <w:p w14:paraId="383D1F8D" w14:textId="77777777" w:rsidR="00C74DB3" w:rsidRPr="00D54429" w:rsidRDefault="00C74DB3" w:rsidP="003833A1">
      <w:pPr>
        <w:jc w:val="both"/>
        <w:rPr>
          <w:rFonts w:cs="Arial"/>
          <w:sz w:val="22"/>
          <w:szCs w:val="22"/>
        </w:rPr>
      </w:pPr>
    </w:p>
    <w:p w14:paraId="1BF024D0" w14:textId="77777777" w:rsidR="00C74DB3" w:rsidRDefault="00C74DB3" w:rsidP="003833A1">
      <w:pPr>
        <w:ind w:left="709" w:hanging="709"/>
        <w:jc w:val="both"/>
        <w:rPr>
          <w:rFonts w:cs="Arial"/>
          <w:sz w:val="22"/>
          <w:szCs w:val="22"/>
        </w:rPr>
      </w:pPr>
      <w:r>
        <w:rPr>
          <w:rFonts w:cs="Arial"/>
          <w:sz w:val="22"/>
          <w:szCs w:val="22"/>
        </w:rPr>
        <w:t>(7)</w:t>
      </w:r>
      <w:r>
        <w:rPr>
          <w:rFonts w:cs="Arial"/>
          <w:sz w:val="22"/>
          <w:szCs w:val="22"/>
        </w:rPr>
        <w:tab/>
      </w:r>
      <w:r w:rsidRPr="00A85B3B">
        <w:rPr>
          <w:rFonts w:cs="Arial"/>
          <w:b/>
          <w:sz w:val="22"/>
          <w:szCs w:val="22"/>
        </w:rPr>
        <w:t xml:space="preserve">Engineering Specifications </w:t>
      </w:r>
      <w:r w:rsidRPr="00A85B3B">
        <w:rPr>
          <w:rFonts w:cs="Arial"/>
          <w:spacing w:val="-3"/>
          <w:sz w:val="22"/>
          <w:szCs w:val="22"/>
        </w:rPr>
        <w:t xml:space="preserve">- </w:t>
      </w:r>
      <w:r w:rsidRPr="00A85B3B">
        <w:rPr>
          <w:rFonts w:cs="Arial"/>
          <w:sz w:val="22"/>
          <w:szCs w:val="22"/>
        </w:rPr>
        <w:t>The entire development shall be designed and constructed in accordance with Counc</w:t>
      </w:r>
      <w:r>
        <w:rPr>
          <w:rFonts w:cs="Arial"/>
          <w:sz w:val="22"/>
          <w:szCs w:val="22"/>
        </w:rPr>
        <w:t>il's Engineering Specifications.</w:t>
      </w:r>
    </w:p>
    <w:p w14:paraId="66C10911" w14:textId="77777777" w:rsidR="00C74DB3" w:rsidRPr="00A85B3B" w:rsidRDefault="00C74DB3" w:rsidP="003833A1">
      <w:pPr>
        <w:jc w:val="both"/>
        <w:rPr>
          <w:rFonts w:cs="Arial"/>
          <w:i/>
          <w:sz w:val="22"/>
          <w:szCs w:val="22"/>
        </w:rPr>
      </w:pPr>
    </w:p>
    <w:p w14:paraId="1685B249" w14:textId="77777777" w:rsidR="00C74DB3" w:rsidRDefault="00C74DB3" w:rsidP="003833A1">
      <w:pPr>
        <w:ind w:left="709" w:hanging="709"/>
        <w:jc w:val="both"/>
        <w:rPr>
          <w:rFonts w:cs="Arial"/>
          <w:sz w:val="22"/>
          <w:szCs w:val="22"/>
        </w:rPr>
      </w:pPr>
      <w:r>
        <w:rPr>
          <w:rFonts w:cs="Arial"/>
          <w:sz w:val="22"/>
          <w:szCs w:val="22"/>
        </w:rPr>
        <w:t>(8)</w:t>
      </w:r>
      <w:r>
        <w:rPr>
          <w:rFonts w:cs="Arial"/>
          <w:sz w:val="22"/>
          <w:szCs w:val="22"/>
        </w:rPr>
        <w:tab/>
      </w:r>
      <w:r w:rsidRPr="00746E52">
        <w:rPr>
          <w:rFonts w:cs="Arial"/>
          <w:b/>
          <w:sz w:val="22"/>
          <w:szCs w:val="22"/>
        </w:rPr>
        <w:t>Protect Existing Vegetation and Natural Landscape Features</w:t>
      </w:r>
      <w:r w:rsidRPr="00746E52">
        <w:rPr>
          <w:rFonts w:cs="Arial"/>
          <w:spacing w:val="-3"/>
          <w:sz w:val="22"/>
          <w:szCs w:val="22"/>
        </w:rPr>
        <w:t xml:space="preserve"> - </w:t>
      </w:r>
      <w:r w:rsidRPr="00746E52">
        <w:rPr>
          <w:rFonts w:cs="Arial"/>
          <w:sz w:val="22"/>
          <w:szCs w:val="22"/>
        </w:rPr>
        <w:t xml:space="preserve">Approval must be sought from Council prior to the removal, pruning, impact upon or any disturbance of the existing vegetation and natural landscape features, other than any existing vegetation and/or natural landscape feature </w:t>
      </w:r>
      <w:proofErr w:type="spellStart"/>
      <w:r w:rsidRPr="00746E52">
        <w:rPr>
          <w:rFonts w:cs="Arial"/>
          <w:sz w:val="22"/>
          <w:szCs w:val="22"/>
        </w:rPr>
        <w:t>authorised</w:t>
      </w:r>
      <w:proofErr w:type="spellEnd"/>
      <w:r w:rsidRPr="00746E52">
        <w:rPr>
          <w:rFonts w:cs="Arial"/>
          <w:sz w:val="22"/>
          <w:szCs w:val="22"/>
        </w:rPr>
        <w:t xml:space="preserve"> for removal, pruning, impact upon or disturbance by this </w:t>
      </w:r>
      <w:r>
        <w:rPr>
          <w:rFonts w:cs="Arial"/>
          <w:sz w:val="22"/>
          <w:szCs w:val="22"/>
        </w:rPr>
        <w:t>development c</w:t>
      </w:r>
      <w:r w:rsidRPr="00746E52">
        <w:rPr>
          <w:rFonts w:cs="Arial"/>
          <w:sz w:val="22"/>
          <w:szCs w:val="22"/>
        </w:rPr>
        <w:t>onsent.</w:t>
      </w:r>
    </w:p>
    <w:p w14:paraId="22155D95" w14:textId="77777777" w:rsidR="00C74DB3" w:rsidRPr="00746E52" w:rsidRDefault="00C74DB3" w:rsidP="003833A1">
      <w:pPr>
        <w:ind w:left="709"/>
        <w:jc w:val="both"/>
        <w:rPr>
          <w:rFonts w:cs="Arial"/>
          <w:sz w:val="22"/>
          <w:szCs w:val="22"/>
        </w:rPr>
      </w:pPr>
    </w:p>
    <w:p w14:paraId="28B3E669" w14:textId="77777777" w:rsidR="00C74DB3" w:rsidRDefault="00C74DB3" w:rsidP="003833A1">
      <w:pPr>
        <w:ind w:left="709"/>
        <w:jc w:val="both"/>
        <w:rPr>
          <w:rFonts w:cs="Arial"/>
          <w:sz w:val="22"/>
          <w:szCs w:val="22"/>
        </w:rPr>
      </w:pPr>
      <w:r w:rsidRPr="00746E52">
        <w:rPr>
          <w:rFonts w:cs="Arial"/>
          <w:sz w:val="22"/>
          <w:szCs w:val="22"/>
        </w:rPr>
        <w:t>The following procedures shall be strictly observed:</w:t>
      </w:r>
    </w:p>
    <w:p w14:paraId="189B1659" w14:textId="77777777" w:rsidR="00C74DB3" w:rsidRPr="00746E52" w:rsidRDefault="00C74DB3" w:rsidP="003833A1">
      <w:pPr>
        <w:ind w:left="709"/>
        <w:jc w:val="both"/>
        <w:rPr>
          <w:rFonts w:cs="Arial"/>
          <w:sz w:val="22"/>
          <w:szCs w:val="22"/>
        </w:rPr>
      </w:pPr>
    </w:p>
    <w:p w14:paraId="10B523C2" w14:textId="77777777" w:rsidR="00C74DB3" w:rsidRPr="0066224D" w:rsidRDefault="00C74DB3" w:rsidP="00BD0BBE">
      <w:pPr>
        <w:pStyle w:val="ListParagraph"/>
        <w:numPr>
          <w:ilvl w:val="1"/>
          <w:numId w:val="2"/>
        </w:numPr>
        <w:spacing w:after="200"/>
        <w:ind w:left="1276" w:hanging="567"/>
        <w:rPr>
          <w:rFonts w:cs="Arial"/>
        </w:rPr>
      </w:pPr>
      <w:r w:rsidRPr="0066224D">
        <w:rPr>
          <w:rFonts w:cs="Arial"/>
        </w:rPr>
        <w:t>no additional works or access/parking routes, transecting the protected vegetation shall be undertaken without Council approval; and</w:t>
      </w:r>
    </w:p>
    <w:p w14:paraId="102991A3" w14:textId="77777777" w:rsidR="00C74DB3" w:rsidRPr="00746E52" w:rsidRDefault="00C74DB3" w:rsidP="00BD0BBE">
      <w:pPr>
        <w:pStyle w:val="ListParagraph"/>
        <w:numPr>
          <w:ilvl w:val="1"/>
          <w:numId w:val="2"/>
        </w:numPr>
        <w:spacing w:after="200"/>
        <w:ind w:left="1276" w:hanging="567"/>
        <w:rPr>
          <w:rFonts w:cs="Arial"/>
        </w:rPr>
      </w:pPr>
      <w:r w:rsidRPr="0066224D">
        <w:rPr>
          <w:rFonts w:cs="Arial"/>
        </w:rPr>
        <w:t>pedestrian and vehicular access within and through the protected vegetation shall be restricted to Council approved access routes.</w:t>
      </w:r>
    </w:p>
    <w:p w14:paraId="25C4CA9F" w14:textId="77777777" w:rsidR="00C74DB3" w:rsidRDefault="00C74DB3" w:rsidP="003833A1">
      <w:pPr>
        <w:ind w:left="709"/>
        <w:jc w:val="both"/>
        <w:rPr>
          <w:rFonts w:cs="Arial"/>
          <w:sz w:val="22"/>
          <w:szCs w:val="22"/>
        </w:rPr>
      </w:pPr>
      <w:r w:rsidRPr="00746E52">
        <w:rPr>
          <w:rFonts w:cs="Arial"/>
          <w:sz w:val="22"/>
          <w:szCs w:val="22"/>
        </w:rPr>
        <w:t xml:space="preserve">The protection of existing trees and other landscape features, other than any existing trees and natural landscape features </w:t>
      </w:r>
      <w:proofErr w:type="spellStart"/>
      <w:r w:rsidRPr="00746E52">
        <w:rPr>
          <w:rFonts w:cs="Arial"/>
          <w:sz w:val="22"/>
          <w:szCs w:val="22"/>
        </w:rPr>
        <w:t>authorised</w:t>
      </w:r>
      <w:proofErr w:type="spellEnd"/>
      <w:r w:rsidRPr="00746E52">
        <w:rPr>
          <w:rFonts w:cs="Arial"/>
          <w:sz w:val="22"/>
          <w:szCs w:val="22"/>
        </w:rPr>
        <w:t xml:space="preserve"> for removal, pruning, impact upon or disturbance by this Consent, must be carried out as specified in the Australian Standard AS 4970-2009 Protection of Trees on Development Sites.</w:t>
      </w:r>
    </w:p>
    <w:p w14:paraId="099DF647" w14:textId="77777777" w:rsidR="00C74DB3" w:rsidRPr="00746E52" w:rsidRDefault="00C74DB3" w:rsidP="003833A1">
      <w:pPr>
        <w:ind w:left="709"/>
        <w:jc w:val="both"/>
        <w:rPr>
          <w:rFonts w:cs="Arial"/>
          <w:sz w:val="22"/>
          <w:szCs w:val="22"/>
        </w:rPr>
      </w:pPr>
    </w:p>
    <w:p w14:paraId="0BFDC455" w14:textId="77777777" w:rsidR="00C74DB3" w:rsidRDefault="00C74DB3" w:rsidP="003833A1">
      <w:pPr>
        <w:ind w:left="709"/>
        <w:jc w:val="both"/>
        <w:rPr>
          <w:rFonts w:cs="Arial"/>
          <w:sz w:val="22"/>
          <w:szCs w:val="22"/>
        </w:rPr>
      </w:pPr>
      <w:r w:rsidRPr="00746E52">
        <w:rPr>
          <w:rFonts w:cs="Arial"/>
          <w:sz w:val="22"/>
          <w:szCs w:val="22"/>
        </w:rPr>
        <w:t>All initial procedures for the protection of existing trees and landscape features, as detailed in AS 4970-2009, must be installed prior to the commencement of any earthworks, demolition, excavation or construction works on the Development site.</w:t>
      </w:r>
    </w:p>
    <w:p w14:paraId="2161AFBF" w14:textId="77777777" w:rsidR="00C74DB3" w:rsidRPr="00746E52" w:rsidRDefault="00C74DB3" w:rsidP="003833A1">
      <w:pPr>
        <w:ind w:left="709"/>
        <w:jc w:val="both"/>
        <w:rPr>
          <w:rFonts w:cs="Arial"/>
          <w:sz w:val="22"/>
          <w:szCs w:val="22"/>
        </w:rPr>
      </w:pPr>
    </w:p>
    <w:p w14:paraId="3B9FF513" w14:textId="77777777" w:rsidR="00C74DB3" w:rsidRDefault="00C74DB3" w:rsidP="003833A1">
      <w:pPr>
        <w:ind w:left="709"/>
        <w:jc w:val="both"/>
        <w:rPr>
          <w:rFonts w:cs="Arial"/>
          <w:sz w:val="22"/>
          <w:szCs w:val="22"/>
        </w:rPr>
      </w:pPr>
      <w:r w:rsidRPr="00746E52">
        <w:rPr>
          <w:rFonts w:cs="Arial"/>
          <w:sz w:val="22"/>
          <w:szCs w:val="22"/>
        </w:rPr>
        <w:lastRenderedPageBreak/>
        <w:t xml:space="preserve">The works and procedures involved with the protection of existing trees and other landscape features, are to be carried out by suitable qualified and experienced persons or </w:t>
      </w:r>
      <w:proofErr w:type="spellStart"/>
      <w:r w:rsidRPr="00746E52">
        <w:rPr>
          <w:rFonts w:cs="Arial"/>
          <w:sz w:val="22"/>
          <w:szCs w:val="22"/>
        </w:rPr>
        <w:t>organisations</w:t>
      </w:r>
      <w:proofErr w:type="spellEnd"/>
      <w:r w:rsidRPr="00746E52">
        <w:rPr>
          <w:rFonts w:cs="Arial"/>
          <w:sz w:val="22"/>
          <w:szCs w:val="22"/>
        </w:rPr>
        <w:t>. This work should only be carried out by a fully insured and qualified Arborist.</w:t>
      </w:r>
    </w:p>
    <w:p w14:paraId="0289A6B5" w14:textId="77777777" w:rsidR="00C74DB3" w:rsidRPr="00746E52" w:rsidRDefault="00C74DB3" w:rsidP="003833A1">
      <w:pPr>
        <w:ind w:left="709"/>
        <w:jc w:val="both"/>
        <w:rPr>
          <w:rFonts w:cs="Arial"/>
          <w:sz w:val="22"/>
          <w:szCs w:val="22"/>
        </w:rPr>
      </w:pPr>
    </w:p>
    <w:p w14:paraId="75CD2832" w14:textId="77777777" w:rsidR="00C74DB3" w:rsidRDefault="00C74DB3" w:rsidP="003833A1">
      <w:pPr>
        <w:ind w:left="709"/>
        <w:jc w:val="both"/>
        <w:rPr>
          <w:rFonts w:cs="Arial"/>
          <w:sz w:val="22"/>
          <w:szCs w:val="22"/>
        </w:rPr>
      </w:pPr>
      <w:r w:rsidRPr="00746E52">
        <w:rPr>
          <w:rFonts w:cs="Arial"/>
          <w:sz w:val="22"/>
          <w:szCs w:val="22"/>
        </w:rPr>
        <w:t>Suitable qualifications for an Arborist are to be a minimum standard of Australian Qualification Framework (AQF) Level 3 in Arboriculture for the actual carrying out of tree works and AQF Level 5 in Arboriculture for Hazard, Tree Health and Risk Assessments and Reports.</w:t>
      </w:r>
    </w:p>
    <w:p w14:paraId="5A8BFA14" w14:textId="77777777" w:rsidR="00C74DB3" w:rsidRPr="00746E52" w:rsidRDefault="00C74DB3" w:rsidP="003833A1">
      <w:pPr>
        <w:ind w:firstLine="709"/>
        <w:jc w:val="both"/>
        <w:rPr>
          <w:rFonts w:cs="Arial"/>
          <w:b/>
          <w:sz w:val="22"/>
          <w:szCs w:val="22"/>
        </w:rPr>
      </w:pPr>
    </w:p>
    <w:p w14:paraId="4705C208" w14:textId="77777777" w:rsidR="00C74DB3" w:rsidRDefault="00C74DB3" w:rsidP="003833A1">
      <w:pPr>
        <w:ind w:left="709" w:hanging="709"/>
        <w:jc w:val="both"/>
        <w:rPr>
          <w:rFonts w:cs="Arial"/>
          <w:sz w:val="22"/>
          <w:szCs w:val="22"/>
        </w:rPr>
      </w:pPr>
      <w:r>
        <w:rPr>
          <w:rFonts w:cs="Arial"/>
          <w:sz w:val="22"/>
          <w:szCs w:val="22"/>
        </w:rPr>
        <w:t>(9)</w:t>
      </w:r>
      <w:r>
        <w:rPr>
          <w:rFonts w:cs="Arial"/>
          <w:sz w:val="22"/>
          <w:szCs w:val="22"/>
        </w:rPr>
        <w:tab/>
      </w:r>
      <w:r>
        <w:rPr>
          <w:rFonts w:cs="Arial"/>
          <w:b/>
          <w:sz w:val="22"/>
          <w:szCs w:val="22"/>
        </w:rPr>
        <w:t>Prohibition of Burning</w:t>
      </w:r>
      <w:r w:rsidRPr="00F43BF5">
        <w:rPr>
          <w:rFonts w:cs="Arial"/>
          <w:b/>
          <w:sz w:val="22"/>
          <w:szCs w:val="22"/>
        </w:rPr>
        <w:t xml:space="preserve"> </w:t>
      </w:r>
      <w:r>
        <w:rPr>
          <w:rFonts w:cs="Arial"/>
          <w:spacing w:val="-3"/>
          <w:sz w:val="22"/>
          <w:szCs w:val="22"/>
        </w:rPr>
        <w:t>-</w:t>
      </w:r>
      <w:r w:rsidRPr="00F43BF5">
        <w:rPr>
          <w:rFonts w:cs="Arial"/>
          <w:spacing w:val="-3"/>
          <w:sz w:val="22"/>
          <w:szCs w:val="22"/>
        </w:rPr>
        <w:t xml:space="preserve"> </w:t>
      </w:r>
      <w:r>
        <w:rPr>
          <w:rFonts w:cs="Arial"/>
          <w:spacing w:val="-3"/>
          <w:sz w:val="22"/>
          <w:szCs w:val="22"/>
        </w:rPr>
        <w:t>T</w:t>
      </w:r>
      <w:r>
        <w:rPr>
          <w:rFonts w:cs="Arial"/>
          <w:sz w:val="22"/>
          <w:szCs w:val="22"/>
        </w:rPr>
        <w:t>he open burning of waste and other refuse is prohibited throughout the Camden LGA.</w:t>
      </w:r>
    </w:p>
    <w:p w14:paraId="42F194E8" w14:textId="77777777" w:rsidR="00C74DB3" w:rsidRPr="00F43BF5" w:rsidRDefault="00C74DB3" w:rsidP="003833A1">
      <w:pPr>
        <w:jc w:val="both"/>
        <w:rPr>
          <w:rFonts w:cs="Arial"/>
          <w:sz w:val="22"/>
          <w:szCs w:val="22"/>
        </w:rPr>
      </w:pPr>
    </w:p>
    <w:p w14:paraId="48EA669E" w14:textId="77777777" w:rsidR="00C74DB3" w:rsidRPr="005842A8" w:rsidRDefault="00C74DB3" w:rsidP="003833A1">
      <w:pPr>
        <w:ind w:left="709" w:hanging="709"/>
        <w:jc w:val="both"/>
        <w:rPr>
          <w:rFonts w:cs="Arial"/>
          <w:b/>
          <w:bCs/>
          <w:sz w:val="22"/>
          <w:szCs w:val="22"/>
        </w:rPr>
      </w:pPr>
      <w:r w:rsidRPr="00033957">
        <w:rPr>
          <w:rFonts w:cs="Arial"/>
          <w:sz w:val="22"/>
          <w:szCs w:val="22"/>
        </w:rPr>
        <w:t>(10)</w:t>
      </w:r>
      <w:r w:rsidRPr="00033957">
        <w:rPr>
          <w:rFonts w:cs="Arial"/>
          <w:sz w:val="22"/>
          <w:szCs w:val="22"/>
        </w:rPr>
        <w:tab/>
      </w:r>
      <w:r w:rsidRPr="00033957">
        <w:rPr>
          <w:rFonts w:cs="Arial"/>
          <w:b/>
          <w:sz w:val="22"/>
          <w:szCs w:val="22"/>
        </w:rPr>
        <w:t xml:space="preserve">Reflectivity </w:t>
      </w:r>
      <w:r w:rsidRPr="00033957">
        <w:rPr>
          <w:rFonts w:cs="Arial"/>
          <w:spacing w:val="-3"/>
          <w:sz w:val="22"/>
          <w:szCs w:val="22"/>
        </w:rPr>
        <w:t xml:space="preserve">- </w:t>
      </w:r>
      <w:r w:rsidRPr="00033957">
        <w:rPr>
          <w:rFonts w:cs="Arial"/>
          <w:sz w:val="22"/>
          <w:szCs w:val="22"/>
        </w:rPr>
        <w:t>The reflectivity of glass index for all glass used externally shall not exceed 20%.</w:t>
      </w:r>
    </w:p>
    <w:p w14:paraId="636F892C" w14:textId="77777777" w:rsidR="00C74DB3" w:rsidRPr="00D24A5B" w:rsidRDefault="00C74DB3" w:rsidP="003833A1">
      <w:pPr>
        <w:ind w:left="33"/>
        <w:jc w:val="both"/>
        <w:rPr>
          <w:rFonts w:cs="Arial"/>
          <w:sz w:val="22"/>
          <w:szCs w:val="22"/>
        </w:rPr>
      </w:pPr>
    </w:p>
    <w:p w14:paraId="48EE4BA7" w14:textId="77777777" w:rsidR="00C74DB3" w:rsidRPr="004C0724" w:rsidRDefault="00C74DB3" w:rsidP="003833A1">
      <w:pPr>
        <w:ind w:left="709" w:hanging="709"/>
        <w:jc w:val="both"/>
        <w:rPr>
          <w:rFonts w:cs="Arial"/>
          <w:sz w:val="22"/>
          <w:szCs w:val="22"/>
        </w:rPr>
      </w:pPr>
      <w:r>
        <w:rPr>
          <w:rFonts w:cs="Arial"/>
          <w:sz w:val="22"/>
          <w:szCs w:val="22"/>
        </w:rPr>
        <w:t>(11)</w:t>
      </w:r>
      <w:r>
        <w:rPr>
          <w:rFonts w:cs="Arial"/>
          <w:sz w:val="22"/>
          <w:szCs w:val="22"/>
        </w:rPr>
        <w:tab/>
      </w:r>
      <w:r w:rsidRPr="004C0724">
        <w:rPr>
          <w:rFonts w:cs="Arial"/>
          <w:b/>
          <w:sz w:val="22"/>
          <w:szCs w:val="22"/>
        </w:rPr>
        <w:t xml:space="preserve">Roof Mounted Equipment </w:t>
      </w:r>
      <w:r w:rsidRPr="004C0724">
        <w:rPr>
          <w:rFonts w:cs="Arial"/>
          <w:spacing w:val="-3"/>
          <w:sz w:val="22"/>
          <w:szCs w:val="22"/>
        </w:rPr>
        <w:t xml:space="preserve">- </w:t>
      </w:r>
      <w:r w:rsidRPr="004C0724">
        <w:rPr>
          <w:rFonts w:cs="Arial"/>
          <w:sz w:val="22"/>
          <w:szCs w:val="22"/>
        </w:rPr>
        <w:t>All roof mounted equipment such as air conditioning units, etc., required to be installed shall be integrated into the overall design of the building and not appear visually prominent or dominant from any public view.</w:t>
      </w:r>
    </w:p>
    <w:p w14:paraId="78D92A5E" w14:textId="77777777" w:rsidR="00C74DB3" w:rsidRPr="00D24A5B" w:rsidRDefault="00C74DB3" w:rsidP="003833A1">
      <w:pPr>
        <w:ind w:left="33"/>
        <w:jc w:val="both"/>
        <w:rPr>
          <w:rFonts w:cs="Arial"/>
          <w:sz w:val="22"/>
          <w:szCs w:val="22"/>
        </w:rPr>
      </w:pPr>
    </w:p>
    <w:p w14:paraId="3E3B5D26" w14:textId="77777777" w:rsidR="00C74DB3" w:rsidRDefault="00C74DB3" w:rsidP="003833A1">
      <w:pPr>
        <w:ind w:left="709" w:hanging="709"/>
        <w:jc w:val="both"/>
        <w:rPr>
          <w:rFonts w:cs="Arial"/>
          <w:sz w:val="22"/>
        </w:rPr>
      </w:pPr>
      <w:r>
        <w:rPr>
          <w:rFonts w:cs="Arial"/>
          <w:sz w:val="22"/>
          <w:szCs w:val="22"/>
        </w:rPr>
        <w:t>(12)</w:t>
      </w:r>
      <w:r>
        <w:rPr>
          <w:rFonts w:cs="Arial"/>
          <w:sz w:val="22"/>
          <w:szCs w:val="22"/>
        </w:rPr>
        <w:tab/>
      </w:r>
      <w:r w:rsidRPr="00E111A3">
        <w:rPr>
          <w:rFonts w:cs="Arial"/>
          <w:b/>
          <w:sz w:val="22"/>
          <w:szCs w:val="22"/>
        </w:rPr>
        <w:t xml:space="preserve">Noxious Weeds Management </w:t>
      </w:r>
      <w:r>
        <w:rPr>
          <w:rFonts w:cs="Arial"/>
          <w:sz w:val="22"/>
          <w:szCs w:val="22"/>
        </w:rPr>
        <w:t>-</w:t>
      </w:r>
      <w:r w:rsidRPr="00E111A3">
        <w:rPr>
          <w:rFonts w:cs="Arial"/>
          <w:sz w:val="22"/>
          <w:szCs w:val="22"/>
        </w:rPr>
        <w:t xml:space="preserve"> </w:t>
      </w:r>
      <w:r w:rsidRPr="000C53BA">
        <w:rPr>
          <w:rFonts w:cs="Arial"/>
          <w:sz w:val="22"/>
          <w:szCs w:val="22"/>
        </w:rPr>
        <w:t xml:space="preserve">Weed dispersion must be </w:t>
      </w:r>
      <w:proofErr w:type="spellStart"/>
      <w:r w:rsidRPr="000C53BA">
        <w:rPr>
          <w:rFonts w:cs="Arial"/>
          <w:sz w:val="22"/>
          <w:szCs w:val="22"/>
        </w:rPr>
        <w:t>minimised</w:t>
      </w:r>
      <w:proofErr w:type="spellEnd"/>
      <w:r w:rsidRPr="000C53BA">
        <w:rPr>
          <w:rFonts w:cs="Arial"/>
          <w:sz w:val="22"/>
          <w:szCs w:val="22"/>
        </w:rPr>
        <w:t xml:space="preserve"> and weed infestations must be managed during all stages of the development. Any noxious or environmentally invasive weed infestations that occur during or after works must be fully and continuously suppressed and destroyed by appropriate means. New infestations must be reported to Council.</w:t>
      </w:r>
    </w:p>
    <w:p w14:paraId="06713E2B" w14:textId="77777777" w:rsidR="00C74DB3" w:rsidRDefault="00C74DB3" w:rsidP="003833A1">
      <w:pPr>
        <w:ind w:left="709" w:hanging="709"/>
        <w:jc w:val="both"/>
        <w:rPr>
          <w:rFonts w:cs="Arial"/>
          <w:sz w:val="22"/>
          <w:szCs w:val="22"/>
        </w:rPr>
      </w:pPr>
    </w:p>
    <w:p w14:paraId="416AB669" w14:textId="77777777" w:rsidR="00C74DB3" w:rsidRPr="00C30849" w:rsidRDefault="00C74DB3" w:rsidP="003833A1">
      <w:pPr>
        <w:ind w:left="709" w:firstLine="11"/>
        <w:jc w:val="both"/>
        <w:rPr>
          <w:rFonts w:cs="Arial"/>
          <w:sz w:val="22"/>
          <w:szCs w:val="22"/>
        </w:rPr>
      </w:pPr>
      <w:r w:rsidRPr="00C30849">
        <w:rPr>
          <w:rFonts w:cs="Arial"/>
          <w:sz w:val="22"/>
          <w:szCs w:val="22"/>
        </w:rPr>
        <w:t xml:space="preserve">Pursuant to the </w:t>
      </w:r>
      <w:r w:rsidRPr="00C30849">
        <w:rPr>
          <w:rFonts w:cs="Arial"/>
          <w:i/>
          <w:iCs/>
          <w:sz w:val="22"/>
          <w:szCs w:val="22"/>
        </w:rPr>
        <w:t>Biosecurity Act 2015</w:t>
      </w:r>
      <w:r w:rsidRPr="00C30849">
        <w:rPr>
          <w:rFonts w:cs="Arial"/>
          <w:sz w:val="22"/>
          <w:szCs w:val="22"/>
        </w:rPr>
        <w:t xml:space="preserve"> and the </w:t>
      </w:r>
      <w:r w:rsidRPr="00C30849">
        <w:rPr>
          <w:rFonts w:cs="Arial"/>
          <w:i/>
          <w:iCs/>
          <w:sz w:val="22"/>
          <w:szCs w:val="22"/>
        </w:rPr>
        <w:t>Biosecurity Regulation 2017</w:t>
      </w:r>
      <w:r w:rsidRPr="00C30849">
        <w:rPr>
          <w:rFonts w:cs="Arial"/>
          <w:sz w:val="22"/>
          <w:szCs w:val="22"/>
        </w:rPr>
        <w:t>, the applicant must at all times ensure that any machinery, vehicles or other equipment entering or leaving the site are clean and free from any noxious weed material to prevent the spread of all weeds to or from the property.</w:t>
      </w:r>
    </w:p>
    <w:p w14:paraId="35E4BC3A" w14:textId="77777777" w:rsidR="00C74DB3" w:rsidRPr="00C30849" w:rsidRDefault="00C74DB3" w:rsidP="003833A1">
      <w:pPr>
        <w:jc w:val="both"/>
        <w:rPr>
          <w:rFonts w:cs="Arial"/>
          <w:sz w:val="22"/>
          <w:szCs w:val="22"/>
        </w:rPr>
      </w:pPr>
    </w:p>
    <w:p w14:paraId="2315CDFF" w14:textId="77777777" w:rsidR="00C74DB3" w:rsidRPr="00C30849" w:rsidRDefault="00C74DB3" w:rsidP="003833A1">
      <w:pPr>
        <w:ind w:left="709"/>
        <w:jc w:val="both"/>
        <w:rPr>
          <w:rFonts w:cs="Arial"/>
          <w:sz w:val="22"/>
          <w:szCs w:val="22"/>
        </w:rPr>
      </w:pPr>
      <w:r w:rsidRPr="00C30849">
        <w:rPr>
          <w:rFonts w:cs="Arial"/>
          <w:sz w:val="22"/>
          <w:szCs w:val="22"/>
        </w:rPr>
        <w:t xml:space="preserve">Earth moved containing noxious weed material must be disposed of at an approved waste management facility and be transported in compliance with the </w:t>
      </w:r>
      <w:r w:rsidRPr="00C30849">
        <w:rPr>
          <w:rFonts w:cs="Arial"/>
          <w:i/>
          <w:iCs/>
          <w:sz w:val="22"/>
          <w:szCs w:val="22"/>
        </w:rPr>
        <w:t>Biosecurity Act 2015</w:t>
      </w:r>
      <w:r w:rsidRPr="00C30849">
        <w:rPr>
          <w:rFonts w:cs="Arial"/>
          <w:sz w:val="22"/>
          <w:szCs w:val="22"/>
        </w:rPr>
        <w:t xml:space="preserve"> and the </w:t>
      </w:r>
      <w:r w:rsidRPr="00C30849">
        <w:rPr>
          <w:rFonts w:cs="Arial"/>
          <w:i/>
          <w:iCs/>
          <w:sz w:val="22"/>
          <w:szCs w:val="22"/>
        </w:rPr>
        <w:t>Biosecurity Regulation 2017</w:t>
      </w:r>
      <w:r w:rsidRPr="00C30849">
        <w:rPr>
          <w:rFonts w:cs="Arial"/>
          <w:sz w:val="22"/>
          <w:szCs w:val="22"/>
        </w:rPr>
        <w:t>.</w:t>
      </w:r>
    </w:p>
    <w:p w14:paraId="168C69B6" w14:textId="77777777" w:rsidR="00C74DB3" w:rsidRPr="00E111A3" w:rsidRDefault="00C74DB3" w:rsidP="003833A1">
      <w:pPr>
        <w:jc w:val="both"/>
        <w:rPr>
          <w:rFonts w:cs="Arial"/>
          <w:sz w:val="22"/>
          <w:szCs w:val="22"/>
        </w:rPr>
      </w:pPr>
    </w:p>
    <w:p w14:paraId="23C015D4" w14:textId="77777777" w:rsidR="00C74DB3" w:rsidRDefault="00C74DB3" w:rsidP="003833A1">
      <w:pPr>
        <w:ind w:left="709" w:hanging="709"/>
        <w:jc w:val="both"/>
        <w:rPr>
          <w:rFonts w:cs="Arial"/>
          <w:sz w:val="22"/>
          <w:szCs w:val="22"/>
        </w:rPr>
      </w:pPr>
      <w:r>
        <w:rPr>
          <w:rFonts w:cs="Arial"/>
          <w:sz w:val="22"/>
          <w:szCs w:val="22"/>
        </w:rPr>
        <w:t>(13)</w:t>
      </w:r>
      <w:r>
        <w:rPr>
          <w:rFonts w:cs="Arial"/>
          <w:sz w:val="22"/>
          <w:szCs w:val="22"/>
        </w:rPr>
        <w:tab/>
      </w:r>
      <w:r>
        <w:rPr>
          <w:rFonts w:cs="Arial"/>
          <w:b/>
          <w:sz w:val="22"/>
          <w:szCs w:val="22"/>
        </w:rPr>
        <w:t>Infrastructure in Road and Footpath Areas</w:t>
      </w:r>
      <w:r w:rsidRPr="008B4F4D">
        <w:rPr>
          <w:rFonts w:cs="Arial"/>
          <w:b/>
          <w:sz w:val="22"/>
          <w:szCs w:val="22"/>
        </w:rPr>
        <w:t xml:space="preserve"> </w:t>
      </w:r>
      <w:r>
        <w:rPr>
          <w:rFonts w:cs="Arial"/>
          <w:sz w:val="22"/>
          <w:szCs w:val="22"/>
        </w:rPr>
        <w:t>–</w:t>
      </w:r>
      <w:r w:rsidRPr="008B4F4D">
        <w:rPr>
          <w:rFonts w:cs="Arial"/>
          <w:sz w:val="22"/>
          <w:szCs w:val="22"/>
        </w:rPr>
        <w:t xml:space="preserve"> </w:t>
      </w:r>
      <w:r>
        <w:rPr>
          <w:rFonts w:cs="Arial"/>
          <w:sz w:val="22"/>
          <w:szCs w:val="22"/>
        </w:rPr>
        <w:t xml:space="preserve">Infrastructure must not be removed and/or reconstructed without prior written approval from Council. Any costs incurred due to the relocation, restoration or reconstruction of pram ramps, footpath, light poles, </w:t>
      </w:r>
      <w:proofErr w:type="spellStart"/>
      <w:r>
        <w:rPr>
          <w:rFonts w:cs="Arial"/>
          <w:sz w:val="22"/>
          <w:szCs w:val="22"/>
        </w:rPr>
        <w:t>kerb</w:t>
      </w:r>
      <w:proofErr w:type="spellEnd"/>
      <w:r>
        <w:rPr>
          <w:rFonts w:cs="Arial"/>
          <w:sz w:val="22"/>
          <w:szCs w:val="22"/>
        </w:rPr>
        <w:t xml:space="preserve"> inlet pits, service provider pits, street trees or other infrastructure in the street footpath area for the proposed development shall be borne by the applicant, and not Council.</w:t>
      </w:r>
    </w:p>
    <w:p w14:paraId="1B122E06" w14:textId="77777777" w:rsidR="00C74DB3" w:rsidRDefault="00C74DB3" w:rsidP="003833A1">
      <w:pPr>
        <w:ind w:left="709" w:hanging="709"/>
        <w:jc w:val="both"/>
        <w:rPr>
          <w:rFonts w:cs="Arial"/>
          <w:sz w:val="22"/>
          <w:szCs w:val="22"/>
        </w:rPr>
      </w:pPr>
    </w:p>
    <w:p w14:paraId="44894386" w14:textId="5051CAEF" w:rsidR="00C74DB3" w:rsidRPr="00837673" w:rsidRDefault="00C74DB3" w:rsidP="003833A1">
      <w:pPr>
        <w:ind w:left="709" w:hanging="709"/>
        <w:jc w:val="both"/>
        <w:rPr>
          <w:rFonts w:cs="Arial"/>
          <w:sz w:val="22"/>
          <w:szCs w:val="22"/>
        </w:rPr>
      </w:pPr>
      <w:r>
        <w:rPr>
          <w:rFonts w:cs="Arial"/>
          <w:sz w:val="22"/>
          <w:szCs w:val="22"/>
        </w:rPr>
        <w:tab/>
      </w:r>
      <w:r w:rsidRPr="008E3D52">
        <w:rPr>
          <w:rFonts w:cs="Arial"/>
          <w:b/>
          <w:sz w:val="22"/>
          <w:szCs w:val="22"/>
        </w:rPr>
        <w:t>N</w:t>
      </w:r>
      <w:r>
        <w:rPr>
          <w:rFonts w:cs="Arial"/>
          <w:b/>
          <w:sz w:val="22"/>
          <w:szCs w:val="22"/>
        </w:rPr>
        <w:t xml:space="preserve">ote. </w:t>
      </w:r>
      <w:r>
        <w:rPr>
          <w:rFonts w:cs="Arial"/>
          <w:sz w:val="22"/>
          <w:szCs w:val="22"/>
        </w:rPr>
        <w:t>The issue of this development consent does not imply concurrence or approval of any required public infrastructure work associated with the development.</w:t>
      </w:r>
      <w:r w:rsidRPr="008E3D52">
        <w:rPr>
          <w:rFonts w:cs="Arial"/>
          <w:sz w:val="22"/>
          <w:szCs w:val="22"/>
        </w:rPr>
        <w:t xml:space="preserve"> </w:t>
      </w:r>
    </w:p>
    <w:p w14:paraId="60F045F7" w14:textId="09038BA3" w:rsidR="00C74DB3" w:rsidRDefault="00C74DB3" w:rsidP="003833A1">
      <w:pPr>
        <w:jc w:val="both"/>
        <w:rPr>
          <w:rFonts w:cs="Arial"/>
          <w:sz w:val="22"/>
          <w:szCs w:val="22"/>
        </w:rPr>
      </w:pPr>
    </w:p>
    <w:p w14:paraId="6810A503" w14:textId="61DE3122" w:rsidR="0044340F" w:rsidRDefault="0044340F" w:rsidP="0044340F">
      <w:pPr>
        <w:ind w:left="709" w:hanging="709"/>
        <w:jc w:val="both"/>
        <w:rPr>
          <w:rFonts w:cs="Arial"/>
          <w:sz w:val="22"/>
          <w:szCs w:val="22"/>
        </w:rPr>
      </w:pPr>
      <w:r>
        <w:rPr>
          <w:rFonts w:cs="Arial"/>
          <w:sz w:val="22"/>
          <w:szCs w:val="22"/>
        </w:rPr>
        <w:t>(14)</w:t>
      </w:r>
      <w:r>
        <w:rPr>
          <w:rFonts w:cs="Arial"/>
          <w:sz w:val="22"/>
          <w:szCs w:val="22"/>
        </w:rPr>
        <w:tab/>
      </w:r>
      <w:r w:rsidRPr="0044340F">
        <w:rPr>
          <w:rFonts w:cs="Arial"/>
          <w:b/>
          <w:bCs/>
          <w:sz w:val="22"/>
          <w:szCs w:val="22"/>
        </w:rPr>
        <w:t>Staging of Construction Works</w:t>
      </w:r>
      <w:r>
        <w:rPr>
          <w:rFonts w:cs="Arial"/>
          <w:sz w:val="22"/>
          <w:szCs w:val="22"/>
        </w:rPr>
        <w:t xml:space="preserve"> - </w:t>
      </w:r>
      <w:r w:rsidRPr="0044340F">
        <w:rPr>
          <w:rFonts w:cs="Arial"/>
          <w:sz w:val="22"/>
          <w:szCs w:val="22"/>
        </w:rPr>
        <w:t>The development is to be completed in stages in</w:t>
      </w:r>
      <w:r>
        <w:rPr>
          <w:rFonts w:cs="Arial"/>
          <w:sz w:val="22"/>
          <w:szCs w:val="22"/>
        </w:rPr>
        <w:t xml:space="preserve"> </w:t>
      </w:r>
      <w:r w:rsidRPr="0044340F">
        <w:rPr>
          <w:rFonts w:cs="Arial"/>
          <w:sz w:val="22"/>
          <w:szCs w:val="22"/>
        </w:rPr>
        <w:t>accordance with the approved Staging Plan</w:t>
      </w:r>
      <w:r>
        <w:rPr>
          <w:rFonts w:cs="Arial"/>
          <w:sz w:val="22"/>
          <w:szCs w:val="22"/>
        </w:rPr>
        <w:t xml:space="preserve">s. </w:t>
      </w:r>
      <w:r w:rsidRPr="0044340F">
        <w:rPr>
          <w:rFonts w:cs="Arial"/>
          <w:sz w:val="22"/>
          <w:szCs w:val="22"/>
        </w:rPr>
        <w:t>One Construction Certificate may be issued for all stages, or a single Construction</w:t>
      </w:r>
      <w:r>
        <w:rPr>
          <w:rFonts w:cs="Arial"/>
          <w:sz w:val="22"/>
          <w:szCs w:val="22"/>
        </w:rPr>
        <w:t xml:space="preserve"> </w:t>
      </w:r>
      <w:r w:rsidRPr="0044340F">
        <w:rPr>
          <w:rFonts w:cs="Arial"/>
          <w:sz w:val="22"/>
          <w:szCs w:val="22"/>
        </w:rPr>
        <w:t>Certificate may be issued</w:t>
      </w:r>
      <w:r>
        <w:rPr>
          <w:rFonts w:cs="Arial"/>
          <w:sz w:val="22"/>
          <w:szCs w:val="22"/>
        </w:rPr>
        <w:t xml:space="preserve"> </w:t>
      </w:r>
      <w:r w:rsidRPr="0044340F">
        <w:rPr>
          <w:rFonts w:cs="Arial"/>
          <w:sz w:val="22"/>
          <w:szCs w:val="22"/>
        </w:rPr>
        <w:t>with respect to each stage or a combination of stages.</w:t>
      </w:r>
    </w:p>
    <w:p w14:paraId="027CCE50" w14:textId="77777777" w:rsidR="0044340F" w:rsidRPr="0086735B" w:rsidRDefault="0044340F" w:rsidP="003833A1">
      <w:pPr>
        <w:jc w:val="both"/>
        <w:rPr>
          <w:rFonts w:cs="Arial"/>
          <w:sz w:val="22"/>
          <w:szCs w:val="22"/>
        </w:rPr>
      </w:pPr>
    </w:p>
    <w:p w14:paraId="7CB91035" w14:textId="77777777" w:rsidR="00C74DB3" w:rsidRPr="00561717" w:rsidRDefault="00C74DB3" w:rsidP="003833A1">
      <w:pPr>
        <w:jc w:val="both"/>
        <w:rPr>
          <w:rFonts w:ascii="Arial Bold" w:hAnsi="Arial Bold" w:cs="Arial"/>
          <w:b/>
        </w:rPr>
      </w:pPr>
      <w:r>
        <w:rPr>
          <w:rFonts w:ascii="Arial Bold" w:hAnsi="Arial Bold" w:cs="Arial"/>
          <w:b/>
        </w:rPr>
        <w:t xml:space="preserve">2.0 - Prior to Issue of </w:t>
      </w:r>
      <w:r w:rsidRPr="00561717">
        <w:rPr>
          <w:rFonts w:ascii="Arial Bold" w:hAnsi="Arial Bold" w:cs="Arial"/>
          <w:b/>
        </w:rPr>
        <w:t xml:space="preserve">a Construction Certificate </w:t>
      </w:r>
    </w:p>
    <w:p w14:paraId="62AFCEA4" w14:textId="77777777" w:rsidR="00C74DB3" w:rsidRPr="00561717" w:rsidRDefault="00C74DB3" w:rsidP="003833A1">
      <w:pPr>
        <w:jc w:val="both"/>
        <w:rPr>
          <w:rFonts w:ascii="Arial Bold" w:hAnsi="Arial Bold" w:cs="Arial"/>
          <w:b/>
        </w:rPr>
      </w:pPr>
    </w:p>
    <w:p w14:paraId="0D97607E" w14:textId="77777777" w:rsidR="00C74DB3" w:rsidRPr="0086735B" w:rsidRDefault="00C74DB3" w:rsidP="003833A1">
      <w:pPr>
        <w:jc w:val="both"/>
        <w:rPr>
          <w:rFonts w:cs="Arial"/>
          <w:sz w:val="22"/>
          <w:szCs w:val="22"/>
        </w:rPr>
      </w:pPr>
      <w:r w:rsidRPr="00561717">
        <w:rPr>
          <w:rFonts w:cs="Arial"/>
          <w:sz w:val="22"/>
          <w:szCs w:val="22"/>
        </w:rPr>
        <w:t>The following conditions of consent shall be complied with prior to the issue of a Construction Certificate.</w:t>
      </w:r>
    </w:p>
    <w:p w14:paraId="5B228121" w14:textId="55C0C543" w:rsidR="002A3B3C" w:rsidRDefault="002A3B3C" w:rsidP="003833A1">
      <w:pPr>
        <w:jc w:val="both"/>
        <w:rPr>
          <w:rFonts w:cs="Arial"/>
          <w:sz w:val="22"/>
          <w:szCs w:val="22"/>
        </w:rPr>
      </w:pPr>
    </w:p>
    <w:p w14:paraId="7A4D08C4" w14:textId="10F6690C" w:rsidR="002A3B3C" w:rsidRPr="00944410" w:rsidRDefault="002A3B3C" w:rsidP="002A3B3C">
      <w:pPr>
        <w:ind w:left="709" w:hanging="709"/>
        <w:jc w:val="both"/>
        <w:rPr>
          <w:sz w:val="22"/>
          <w:szCs w:val="22"/>
        </w:rPr>
      </w:pPr>
      <w:r w:rsidRPr="00944410">
        <w:rPr>
          <w:sz w:val="22"/>
          <w:szCs w:val="22"/>
        </w:rPr>
        <w:t>(1)</w:t>
      </w:r>
      <w:r w:rsidRPr="00944410">
        <w:rPr>
          <w:sz w:val="22"/>
          <w:szCs w:val="22"/>
        </w:rPr>
        <w:tab/>
      </w:r>
      <w:r w:rsidRPr="00944410">
        <w:rPr>
          <w:b/>
          <w:bCs/>
          <w:sz w:val="22"/>
          <w:szCs w:val="22"/>
        </w:rPr>
        <w:t>Works in Road Reserves</w:t>
      </w:r>
      <w:r w:rsidRPr="00944410">
        <w:rPr>
          <w:sz w:val="22"/>
          <w:szCs w:val="22"/>
        </w:rPr>
        <w:t xml:space="preserve"> - Where any works are proposed in a public road reservation, a Road Opening Permit shall be obtained from Council in accordance with Section 138 of the Roads Act 1993 prior to</w:t>
      </w:r>
      <w:r>
        <w:rPr>
          <w:sz w:val="22"/>
          <w:szCs w:val="22"/>
        </w:rPr>
        <w:t xml:space="preserve"> the issue of a Construction Certificate</w:t>
      </w:r>
      <w:r w:rsidRPr="00944410">
        <w:rPr>
          <w:sz w:val="22"/>
          <w:szCs w:val="22"/>
        </w:rPr>
        <w:t>.</w:t>
      </w:r>
    </w:p>
    <w:p w14:paraId="5F5C7DA5" w14:textId="77777777" w:rsidR="002A3B3C" w:rsidRPr="0086735B" w:rsidRDefault="002A3B3C" w:rsidP="003833A1">
      <w:pPr>
        <w:jc w:val="both"/>
        <w:rPr>
          <w:rFonts w:cs="Arial"/>
          <w:sz w:val="22"/>
          <w:szCs w:val="22"/>
        </w:rPr>
      </w:pPr>
    </w:p>
    <w:p w14:paraId="785641A2" w14:textId="77777777" w:rsidR="002A3B3C" w:rsidRDefault="002A3B3C">
      <w:pPr>
        <w:ind w:left="709" w:hanging="709"/>
        <w:jc w:val="both"/>
        <w:rPr>
          <w:rFonts w:cs="Arial"/>
          <w:sz w:val="22"/>
          <w:szCs w:val="22"/>
        </w:rPr>
      </w:pPr>
    </w:p>
    <w:p w14:paraId="409F5AC3" w14:textId="6C61977E" w:rsidR="00C74DB3" w:rsidRDefault="00C74DB3" w:rsidP="003833A1">
      <w:pPr>
        <w:ind w:left="709" w:hanging="709"/>
        <w:jc w:val="both"/>
        <w:rPr>
          <w:rFonts w:cs="Arial"/>
          <w:sz w:val="22"/>
          <w:szCs w:val="22"/>
        </w:rPr>
      </w:pPr>
      <w:r>
        <w:rPr>
          <w:rFonts w:cs="Arial"/>
          <w:sz w:val="22"/>
          <w:szCs w:val="22"/>
        </w:rPr>
        <w:t>(2)</w:t>
      </w:r>
      <w:r>
        <w:rPr>
          <w:rFonts w:cs="Arial"/>
          <w:sz w:val="22"/>
          <w:szCs w:val="22"/>
        </w:rPr>
        <w:tab/>
      </w:r>
      <w:r w:rsidRPr="00D61D67">
        <w:rPr>
          <w:rFonts w:cs="Arial"/>
          <w:b/>
          <w:sz w:val="22"/>
          <w:szCs w:val="22"/>
        </w:rPr>
        <w:t xml:space="preserve">Structural Engineer’s Details </w:t>
      </w:r>
      <w:r w:rsidRPr="00D61D67">
        <w:rPr>
          <w:rFonts w:cs="Arial"/>
          <w:sz w:val="22"/>
          <w:szCs w:val="22"/>
        </w:rPr>
        <w:t xml:space="preserve">- The piers/slabs/footings/structural elements shall be designed and certified by a suitably qualified structural engineer and shall take into consideration the recommendations of any </w:t>
      </w:r>
      <w:r>
        <w:rPr>
          <w:rFonts w:cs="Arial"/>
          <w:sz w:val="22"/>
          <w:szCs w:val="22"/>
        </w:rPr>
        <w:t>g</w:t>
      </w:r>
      <w:r w:rsidRPr="00D61D67">
        <w:rPr>
          <w:rFonts w:cs="Arial"/>
          <w:sz w:val="22"/>
          <w:szCs w:val="22"/>
        </w:rPr>
        <w:t xml:space="preserve">eotechnical </w:t>
      </w:r>
      <w:r>
        <w:rPr>
          <w:rFonts w:cs="Arial"/>
          <w:sz w:val="22"/>
          <w:szCs w:val="22"/>
        </w:rPr>
        <w:t>r</w:t>
      </w:r>
      <w:r w:rsidRPr="00D61D67">
        <w:rPr>
          <w:rFonts w:cs="Arial"/>
          <w:sz w:val="22"/>
          <w:szCs w:val="22"/>
        </w:rPr>
        <w:t xml:space="preserve">eport applicable to the site. A statement to that effect shall be provided to the </w:t>
      </w:r>
      <w:r>
        <w:rPr>
          <w:rFonts w:cs="Arial"/>
          <w:sz w:val="22"/>
          <w:szCs w:val="22"/>
        </w:rPr>
        <w:t>accredited certifier</w:t>
      </w:r>
      <w:r w:rsidRPr="00D61D67">
        <w:rPr>
          <w:rFonts w:cs="Arial"/>
          <w:sz w:val="22"/>
          <w:szCs w:val="22"/>
        </w:rPr>
        <w:t>.</w:t>
      </w:r>
    </w:p>
    <w:p w14:paraId="3C69C9A0" w14:textId="77777777" w:rsidR="00C74DB3" w:rsidRPr="00D61D67" w:rsidRDefault="00C74DB3" w:rsidP="003833A1">
      <w:pPr>
        <w:jc w:val="both"/>
        <w:rPr>
          <w:rFonts w:cs="Arial"/>
          <w:sz w:val="22"/>
          <w:szCs w:val="22"/>
        </w:rPr>
      </w:pPr>
    </w:p>
    <w:p w14:paraId="4168D059" w14:textId="77777777" w:rsidR="00C74DB3" w:rsidRDefault="00C74DB3" w:rsidP="003833A1">
      <w:pPr>
        <w:autoSpaceDE w:val="0"/>
        <w:autoSpaceDN w:val="0"/>
        <w:adjustRightInd w:val="0"/>
        <w:ind w:left="709" w:hanging="709"/>
        <w:jc w:val="both"/>
        <w:rPr>
          <w:rFonts w:cs="Arial"/>
          <w:sz w:val="22"/>
          <w:szCs w:val="22"/>
        </w:rPr>
      </w:pPr>
      <w:r>
        <w:rPr>
          <w:rFonts w:cs="Arial"/>
          <w:sz w:val="22"/>
          <w:szCs w:val="22"/>
        </w:rPr>
        <w:t>(3)</w:t>
      </w:r>
      <w:r>
        <w:rPr>
          <w:rFonts w:cs="Arial"/>
          <w:sz w:val="22"/>
          <w:szCs w:val="22"/>
        </w:rPr>
        <w:tab/>
      </w:r>
      <w:r>
        <w:rPr>
          <w:rFonts w:cs="Arial"/>
          <w:b/>
          <w:sz w:val="22"/>
          <w:szCs w:val="22"/>
        </w:rPr>
        <w:t>External Walls and Cladding Flammability</w:t>
      </w:r>
      <w:r>
        <w:rPr>
          <w:rFonts w:cs="Arial"/>
          <w:sz w:val="22"/>
          <w:szCs w:val="22"/>
        </w:rPr>
        <w:t xml:space="preserve"> – The external walls of the building, including attachments, must comply with the relevant requirements of the National Construction Code (NCC). Prior to the issue of a Construction Certificate the accredited certifier must:</w:t>
      </w:r>
    </w:p>
    <w:p w14:paraId="6D0DBC46" w14:textId="77777777" w:rsidR="00C74DB3" w:rsidRDefault="00C74DB3" w:rsidP="003833A1">
      <w:pPr>
        <w:autoSpaceDE w:val="0"/>
        <w:autoSpaceDN w:val="0"/>
        <w:adjustRightInd w:val="0"/>
        <w:ind w:left="709" w:hanging="709"/>
        <w:jc w:val="both"/>
        <w:rPr>
          <w:rFonts w:cs="Arial"/>
          <w:sz w:val="22"/>
          <w:szCs w:val="22"/>
        </w:rPr>
      </w:pPr>
    </w:p>
    <w:p w14:paraId="42FCB062" w14:textId="77777777" w:rsidR="00C74DB3" w:rsidRPr="002709DC" w:rsidRDefault="00C74DB3" w:rsidP="00BD0BBE">
      <w:pPr>
        <w:numPr>
          <w:ilvl w:val="0"/>
          <w:numId w:val="3"/>
        </w:numPr>
        <w:autoSpaceDE w:val="0"/>
        <w:autoSpaceDN w:val="0"/>
        <w:adjustRightInd w:val="0"/>
        <w:ind w:left="1276" w:hanging="567"/>
        <w:jc w:val="both"/>
        <w:rPr>
          <w:rFonts w:cs="Arial"/>
          <w:i/>
          <w:sz w:val="22"/>
          <w:szCs w:val="22"/>
        </w:rPr>
      </w:pPr>
      <w:r>
        <w:rPr>
          <w:rFonts w:cs="Arial"/>
          <w:sz w:val="22"/>
          <w:szCs w:val="22"/>
        </w:rPr>
        <w:t xml:space="preserve">be satisfied that suitable evidence is provided to demonstrate that the products and systems proposed for use in the construction of external walls, including finishes and claddings such as synthetic or </w:t>
      </w:r>
      <w:proofErr w:type="spellStart"/>
      <w:r>
        <w:rPr>
          <w:rFonts w:cs="Arial"/>
          <w:sz w:val="22"/>
          <w:szCs w:val="22"/>
        </w:rPr>
        <w:t>aluminium</w:t>
      </w:r>
      <w:proofErr w:type="spellEnd"/>
      <w:r>
        <w:rPr>
          <w:rFonts w:cs="Arial"/>
          <w:sz w:val="22"/>
          <w:szCs w:val="22"/>
        </w:rPr>
        <w:t xml:space="preserve"> composite panels, comply with the relevant requirements of the NCC; and</w:t>
      </w:r>
    </w:p>
    <w:p w14:paraId="73076941" w14:textId="77777777" w:rsidR="00C74DB3" w:rsidRPr="002709DC" w:rsidRDefault="00C74DB3" w:rsidP="00BD0BBE">
      <w:pPr>
        <w:autoSpaceDE w:val="0"/>
        <w:autoSpaceDN w:val="0"/>
        <w:adjustRightInd w:val="0"/>
        <w:ind w:left="1276" w:hanging="567"/>
        <w:jc w:val="both"/>
        <w:rPr>
          <w:rFonts w:cs="Arial"/>
          <w:sz w:val="22"/>
          <w:szCs w:val="22"/>
        </w:rPr>
      </w:pPr>
    </w:p>
    <w:p w14:paraId="7E5DD1A7" w14:textId="77777777" w:rsidR="00C74DB3" w:rsidRDefault="00C74DB3" w:rsidP="00BD0BBE">
      <w:pPr>
        <w:numPr>
          <w:ilvl w:val="0"/>
          <w:numId w:val="3"/>
        </w:numPr>
        <w:autoSpaceDE w:val="0"/>
        <w:autoSpaceDN w:val="0"/>
        <w:adjustRightInd w:val="0"/>
        <w:ind w:left="1276" w:hanging="567"/>
        <w:jc w:val="both"/>
        <w:rPr>
          <w:rFonts w:cs="Arial"/>
          <w:sz w:val="22"/>
          <w:szCs w:val="22"/>
        </w:rPr>
      </w:pPr>
      <w:r>
        <w:rPr>
          <w:rFonts w:cs="Arial"/>
          <w:sz w:val="22"/>
          <w:szCs w:val="22"/>
        </w:rPr>
        <w:t>ensure that the documentation relied upon in the approval processes includes an appropriate level of detail to demonstrate compliance with the NCC as proposed.</w:t>
      </w:r>
    </w:p>
    <w:p w14:paraId="7040FB5C" w14:textId="77777777" w:rsidR="00C74DB3" w:rsidRDefault="00C74DB3" w:rsidP="003833A1">
      <w:pPr>
        <w:autoSpaceDE w:val="0"/>
        <w:autoSpaceDN w:val="0"/>
        <w:adjustRightInd w:val="0"/>
        <w:jc w:val="both"/>
        <w:rPr>
          <w:rFonts w:cs="Arial"/>
          <w:sz w:val="22"/>
          <w:szCs w:val="22"/>
        </w:rPr>
      </w:pPr>
    </w:p>
    <w:p w14:paraId="07F7F6D4" w14:textId="77777777" w:rsidR="00C74DB3" w:rsidRDefault="00C74DB3" w:rsidP="003833A1">
      <w:pPr>
        <w:ind w:left="709" w:hanging="709"/>
        <w:jc w:val="both"/>
        <w:rPr>
          <w:rFonts w:cs="Arial"/>
          <w:sz w:val="22"/>
          <w:szCs w:val="22"/>
        </w:rPr>
      </w:pPr>
      <w:r>
        <w:rPr>
          <w:rFonts w:cs="Arial"/>
          <w:sz w:val="22"/>
          <w:szCs w:val="22"/>
        </w:rPr>
        <w:t>(4)</w:t>
      </w:r>
      <w:r>
        <w:rPr>
          <w:rFonts w:cs="Arial"/>
          <w:sz w:val="22"/>
          <w:szCs w:val="22"/>
        </w:rPr>
        <w:tab/>
      </w:r>
      <w:r w:rsidRPr="003D365E">
        <w:rPr>
          <w:rFonts w:cs="Arial"/>
          <w:b/>
          <w:sz w:val="22"/>
          <w:szCs w:val="22"/>
        </w:rPr>
        <w:t xml:space="preserve">Civil Engineering Plans </w:t>
      </w:r>
      <w:r>
        <w:rPr>
          <w:rFonts w:cs="Arial"/>
          <w:sz w:val="22"/>
          <w:szCs w:val="22"/>
        </w:rPr>
        <w:t>- C</w:t>
      </w:r>
      <w:r w:rsidRPr="003D365E">
        <w:rPr>
          <w:rFonts w:cs="Arial"/>
          <w:sz w:val="22"/>
          <w:szCs w:val="22"/>
        </w:rPr>
        <w:t xml:space="preserve">ivil engineering plans indicating drainage, roads, accessways, earthworks, pavement design, details of line-marking, traffic management, water quality and quantity facilities including stormwater detention and disposal, shall be prepared in accordance with the approved plans and Council’s </w:t>
      </w:r>
      <w:r w:rsidRPr="00561717">
        <w:rPr>
          <w:rFonts w:cs="Arial"/>
          <w:sz w:val="22"/>
          <w:szCs w:val="22"/>
        </w:rPr>
        <w:t>Engineering Design and Construction Specifications. Details demonstrating compliance shall be provided to the certifier with the Construction Certificate application.</w:t>
      </w:r>
    </w:p>
    <w:p w14:paraId="4EC4E6FA" w14:textId="77777777" w:rsidR="00C74DB3" w:rsidRDefault="00C74DB3" w:rsidP="003833A1">
      <w:pPr>
        <w:ind w:left="709" w:hanging="709"/>
        <w:jc w:val="both"/>
        <w:rPr>
          <w:rFonts w:cs="Arial"/>
          <w:sz w:val="22"/>
          <w:szCs w:val="22"/>
        </w:rPr>
      </w:pPr>
    </w:p>
    <w:p w14:paraId="72DDD4FE" w14:textId="77777777" w:rsidR="00C74DB3" w:rsidRDefault="00C74DB3" w:rsidP="003833A1">
      <w:pPr>
        <w:ind w:left="709" w:hanging="709"/>
        <w:jc w:val="both"/>
        <w:rPr>
          <w:rFonts w:cs="Arial"/>
          <w:sz w:val="22"/>
          <w:szCs w:val="22"/>
        </w:rPr>
      </w:pPr>
      <w:r>
        <w:rPr>
          <w:rFonts w:cs="Arial"/>
          <w:sz w:val="22"/>
          <w:szCs w:val="22"/>
        </w:rPr>
        <w:tab/>
        <w:t>A stormwater plan is to be submitted to the certifier</w:t>
      </w:r>
      <w:r w:rsidRPr="004D7E96">
        <w:rPr>
          <w:rFonts w:cs="Arial"/>
          <w:sz w:val="22"/>
          <w:szCs w:val="22"/>
        </w:rPr>
        <w:t xml:space="preserve"> </w:t>
      </w:r>
      <w:r>
        <w:rPr>
          <w:rFonts w:cs="Arial"/>
          <w:sz w:val="22"/>
          <w:szCs w:val="22"/>
        </w:rPr>
        <w:t xml:space="preserve">prior to the augmentation of the existing drainage system to accommodate drainage from the approved development and to protect other property to the satisfaction of the certifier. </w:t>
      </w:r>
    </w:p>
    <w:p w14:paraId="4340FBC0" w14:textId="77777777" w:rsidR="00C74DB3" w:rsidRPr="003D365E" w:rsidRDefault="00C74DB3" w:rsidP="003833A1">
      <w:pPr>
        <w:ind w:left="709" w:hanging="709"/>
        <w:jc w:val="both"/>
        <w:rPr>
          <w:rFonts w:cs="Arial"/>
          <w:sz w:val="22"/>
          <w:szCs w:val="22"/>
        </w:rPr>
      </w:pPr>
    </w:p>
    <w:p w14:paraId="2F06C8BF" w14:textId="77777777" w:rsidR="00C74DB3" w:rsidRDefault="00C74DB3" w:rsidP="003833A1">
      <w:pPr>
        <w:ind w:left="709"/>
        <w:jc w:val="both"/>
        <w:rPr>
          <w:rFonts w:cs="Arial"/>
          <w:sz w:val="22"/>
          <w:szCs w:val="22"/>
        </w:rPr>
      </w:pPr>
      <w:r w:rsidRPr="003D365E">
        <w:rPr>
          <w:rFonts w:cs="Arial"/>
          <w:b/>
          <w:sz w:val="22"/>
          <w:szCs w:val="22"/>
        </w:rPr>
        <w:t>Note</w:t>
      </w:r>
      <w:r>
        <w:rPr>
          <w:rFonts w:cs="Arial"/>
          <w:b/>
          <w:sz w:val="22"/>
          <w:szCs w:val="22"/>
        </w:rPr>
        <w:t xml:space="preserve">. </w:t>
      </w:r>
      <w:r w:rsidRPr="003D365E">
        <w:rPr>
          <w:rFonts w:cs="Arial"/>
          <w:sz w:val="22"/>
          <w:szCs w:val="22"/>
        </w:rPr>
        <w:t xml:space="preserve">Under the </w:t>
      </w:r>
      <w:r w:rsidRPr="003D365E">
        <w:rPr>
          <w:rFonts w:cs="Arial"/>
          <w:i/>
          <w:sz w:val="22"/>
          <w:szCs w:val="22"/>
        </w:rPr>
        <w:t>Roads Act 1993</w:t>
      </w:r>
      <w:r w:rsidRPr="003D365E">
        <w:rPr>
          <w:rFonts w:cs="Arial"/>
          <w:sz w:val="22"/>
          <w:szCs w:val="22"/>
        </w:rPr>
        <w:t xml:space="preserve">, only the </w:t>
      </w:r>
      <w:r>
        <w:rPr>
          <w:rFonts w:cs="Arial"/>
          <w:sz w:val="22"/>
          <w:szCs w:val="22"/>
        </w:rPr>
        <w:t>Roads Authority</w:t>
      </w:r>
      <w:r w:rsidRPr="003D365E">
        <w:rPr>
          <w:rFonts w:cs="Arial"/>
          <w:sz w:val="22"/>
          <w:szCs w:val="22"/>
        </w:rPr>
        <w:t xml:space="preserve"> can approve commencement of works within an existing road reserve.</w:t>
      </w:r>
    </w:p>
    <w:p w14:paraId="3250129E" w14:textId="77777777" w:rsidR="00C74DB3" w:rsidRPr="003D365E" w:rsidRDefault="00C74DB3" w:rsidP="003833A1">
      <w:pPr>
        <w:jc w:val="both"/>
        <w:rPr>
          <w:rFonts w:cs="Arial"/>
          <w:sz w:val="22"/>
          <w:szCs w:val="22"/>
        </w:rPr>
      </w:pPr>
    </w:p>
    <w:p w14:paraId="44E6F8F6" w14:textId="77777777" w:rsidR="00C74DB3" w:rsidRPr="00561717" w:rsidRDefault="00C74DB3" w:rsidP="003833A1">
      <w:pPr>
        <w:ind w:left="709" w:hanging="709"/>
        <w:jc w:val="both"/>
        <w:rPr>
          <w:rFonts w:cs="Arial"/>
          <w:sz w:val="22"/>
          <w:szCs w:val="22"/>
        </w:rPr>
      </w:pPr>
      <w:r w:rsidRPr="00561717">
        <w:rPr>
          <w:rFonts w:cs="Arial"/>
          <w:sz w:val="22"/>
          <w:szCs w:val="22"/>
        </w:rPr>
        <w:t>(</w:t>
      </w:r>
      <w:r>
        <w:rPr>
          <w:rFonts w:cs="Arial"/>
          <w:sz w:val="22"/>
          <w:szCs w:val="22"/>
        </w:rPr>
        <w:t>5</w:t>
      </w:r>
      <w:r w:rsidRPr="00561717">
        <w:rPr>
          <w:rFonts w:cs="Arial"/>
          <w:sz w:val="22"/>
          <w:szCs w:val="22"/>
        </w:rPr>
        <w:t>)</w:t>
      </w:r>
      <w:r w:rsidRPr="00561717">
        <w:rPr>
          <w:rFonts w:cs="Arial"/>
          <w:sz w:val="22"/>
          <w:szCs w:val="22"/>
        </w:rPr>
        <w:tab/>
      </w:r>
      <w:r w:rsidRPr="00561717">
        <w:rPr>
          <w:rFonts w:cs="Arial"/>
          <w:b/>
          <w:sz w:val="22"/>
          <w:szCs w:val="22"/>
        </w:rPr>
        <w:t>Stormwater Detention and Water Quality</w:t>
      </w:r>
      <w:r w:rsidRPr="00561717">
        <w:rPr>
          <w:rFonts w:cs="Arial"/>
          <w:sz w:val="22"/>
          <w:szCs w:val="22"/>
        </w:rPr>
        <w:t xml:space="preserve"> - An on-site detention system and water quality system shall be provided for the site and designed in accordance with Council’s Engineering Specifications.</w:t>
      </w:r>
    </w:p>
    <w:p w14:paraId="6BE9CCBB" w14:textId="77777777" w:rsidR="00C74DB3" w:rsidRPr="00561717" w:rsidRDefault="00C74DB3" w:rsidP="003833A1">
      <w:pPr>
        <w:ind w:left="709" w:hanging="709"/>
        <w:jc w:val="both"/>
        <w:rPr>
          <w:rFonts w:cs="Arial"/>
          <w:sz w:val="22"/>
          <w:szCs w:val="22"/>
        </w:rPr>
      </w:pPr>
    </w:p>
    <w:p w14:paraId="03601A33" w14:textId="77777777" w:rsidR="00C74DB3" w:rsidRPr="00561717" w:rsidRDefault="00C74DB3" w:rsidP="003833A1">
      <w:pPr>
        <w:ind w:left="709" w:hanging="709"/>
        <w:jc w:val="both"/>
        <w:rPr>
          <w:rFonts w:cs="Arial"/>
          <w:sz w:val="22"/>
          <w:szCs w:val="22"/>
        </w:rPr>
      </w:pPr>
      <w:r w:rsidRPr="00561717">
        <w:rPr>
          <w:rFonts w:cs="Arial"/>
          <w:sz w:val="22"/>
          <w:szCs w:val="22"/>
        </w:rPr>
        <w:tab/>
        <w:t>Where a Construction Certificate is required by this development consent, a detailed on-site detention and water quality report reflecting the Construction Certificate plans shall be provided to the certifier with the Construction Certificate application.</w:t>
      </w:r>
    </w:p>
    <w:p w14:paraId="18D9B82C" w14:textId="77777777" w:rsidR="00C74DB3" w:rsidRPr="00561717" w:rsidRDefault="00C74DB3" w:rsidP="003833A1">
      <w:pPr>
        <w:ind w:left="709" w:hanging="709"/>
        <w:jc w:val="both"/>
        <w:rPr>
          <w:rFonts w:cs="Arial"/>
          <w:sz w:val="22"/>
          <w:szCs w:val="22"/>
        </w:rPr>
      </w:pPr>
    </w:p>
    <w:p w14:paraId="737B38D0" w14:textId="77777777" w:rsidR="00C74DB3" w:rsidRPr="00561717" w:rsidRDefault="00C74DB3" w:rsidP="003833A1">
      <w:pPr>
        <w:ind w:left="709"/>
        <w:jc w:val="both"/>
        <w:rPr>
          <w:rFonts w:cs="Arial"/>
          <w:sz w:val="22"/>
          <w:szCs w:val="22"/>
        </w:rPr>
      </w:pPr>
      <w:r w:rsidRPr="00561717">
        <w:rPr>
          <w:rFonts w:cs="Arial"/>
          <w:sz w:val="22"/>
          <w:szCs w:val="22"/>
        </w:rPr>
        <w:t>Where a Construction Certificate is not required by this development consent, a detailed on-site detention and water quality report reflecting the approved development application plans and Council’s Engineering Specifications shall be provided to Council prior to works commencing.</w:t>
      </w:r>
    </w:p>
    <w:p w14:paraId="593F72AE" w14:textId="77777777" w:rsidR="00C74DB3" w:rsidRPr="00561717" w:rsidRDefault="00C74DB3" w:rsidP="003833A1">
      <w:pPr>
        <w:ind w:left="709" w:hanging="709"/>
        <w:jc w:val="both"/>
        <w:rPr>
          <w:rFonts w:cs="Arial"/>
          <w:sz w:val="22"/>
          <w:szCs w:val="22"/>
        </w:rPr>
      </w:pPr>
    </w:p>
    <w:p w14:paraId="721F656F" w14:textId="77777777" w:rsidR="00C74DB3" w:rsidRDefault="00C74DB3" w:rsidP="003833A1">
      <w:pPr>
        <w:ind w:left="709" w:hanging="709"/>
        <w:jc w:val="both"/>
        <w:rPr>
          <w:rFonts w:cs="Arial"/>
          <w:sz w:val="22"/>
          <w:szCs w:val="22"/>
        </w:rPr>
      </w:pPr>
      <w:r w:rsidRPr="00561717">
        <w:rPr>
          <w:rFonts w:cs="Arial"/>
          <w:sz w:val="22"/>
          <w:szCs w:val="22"/>
        </w:rPr>
        <w:t>(</w:t>
      </w:r>
      <w:r>
        <w:rPr>
          <w:rFonts w:cs="Arial"/>
          <w:sz w:val="22"/>
          <w:szCs w:val="22"/>
        </w:rPr>
        <w:t>6</w:t>
      </w:r>
      <w:r w:rsidRPr="00561717">
        <w:rPr>
          <w:rFonts w:cs="Arial"/>
          <w:sz w:val="22"/>
          <w:szCs w:val="22"/>
        </w:rPr>
        <w:t>)</w:t>
      </w:r>
      <w:r w:rsidRPr="00561717">
        <w:rPr>
          <w:rFonts w:cs="Arial"/>
          <w:sz w:val="22"/>
          <w:szCs w:val="22"/>
        </w:rPr>
        <w:tab/>
      </w:r>
      <w:r w:rsidRPr="00561717">
        <w:rPr>
          <w:rFonts w:cs="Arial"/>
          <w:b/>
          <w:sz w:val="22"/>
          <w:szCs w:val="22"/>
        </w:rPr>
        <w:t>Soil, Erosion, Sediment and Water Management</w:t>
      </w:r>
      <w:r w:rsidRPr="00561717">
        <w:rPr>
          <w:rFonts w:cs="Arial"/>
          <w:sz w:val="22"/>
          <w:szCs w:val="22"/>
        </w:rPr>
        <w:t xml:space="preserve"> - An erosion and sediment control plan shall be prepared in accordance with ‘Managing Urban Stormwater – Soils and </w:t>
      </w:r>
      <w:r w:rsidRPr="00561717">
        <w:rPr>
          <w:rFonts w:cs="Arial"/>
          <w:sz w:val="22"/>
          <w:szCs w:val="22"/>
        </w:rPr>
        <w:lastRenderedPageBreak/>
        <w:t>Construction (‘the blue book’). Details demonstrating compliance shall be provided to the certifier with the Construction Certificate application</w:t>
      </w:r>
      <w:r w:rsidRPr="006126D6">
        <w:rPr>
          <w:rFonts w:cs="Arial"/>
          <w:sz w:val="22"/>
          <w:szCs w:val="22"/>
        </w:rPr>
        <w:t>.</w:t>
      </w:r>
    </w:p>
    <w:p w14:paraId="39834691" w14:textId="77777777" w:rsidR="00C74DB3" w:rsidRPr="006126D6" w:rsidRDefault="00C74DB3" w:rsidP="003833A1">
      <w:pPr>
        <w:jc w:val="both"/>
        <w:rPr>
          <w:rFonts w:cs="Arial"/>
          <w:sz w:val="22"/>
          <w:szCs w:val="22"/>
        </w:rPr>
      </w:pPr>
    </w:p>
    <w:p w14:paraId="7C36EA3C" w14:textId="77777777" w:rsidR="00C74DB3" w:rsidRPr="0040331B" w:rsidRDefault="00C74DB3" w:rsidP="003833A1">
      <w:pPr>
        <w:ind w:left="709" w:hanging="709"/>
        <w:jc w:val="both"/>
        <w:rPr>
          <w:rFonts w:cs="Arial"/>
          <w:sz w:val="22"/>
          <w:szCs w:val="22"/>
        </w:rPr>
      </w:pPr>
      <w:r>
        <w:rPr>
          <w:rFonts w:cs="Arial"/>
          <w:sz w:val="22"/>
          <w:szCs w:val="22"/>
        </w:rPr>
        <w:t>(7)</w:t>
      </w:r>
      <w:r>
        <w:rPr>
          <w:rFonts w:cs="Arial"/>
          <w:sz w:val="22"/>
          <w:szCs w:val="22"/>
        </w:rPr>
        <w:tab/>
      </w:r>
      <w:r>
        <w:rPr>
          <w:rFonts w:cs="Arial"/>
          <w:b/>
          <w:sz w:val="22"/>
          <w:szCs w:val="22"/>
        </w:rPr>
        <w:t xml:space="preserve">Detailed </w:t>
      </w:r>
      <w:r w:rsidRPr="00D2699E">
        <w:rPr>
          <w:rFonts w:cs="Arial"/>
          <w:b/>
          <w:sz w:val="22"/>
          <w:szCs w:val="22"/>
        </w:rPr>
        <w:t xml:space="preserve">Landscape Plan </w:t>
      </w:r>
      <w:r w:rsidRPr="00D2699E">
        <w:rPr>
          <w:rFonts w:cs="Arial"/>
          <w:sz w:val="22"/>
          <w:szCs w:val="22"/>
        </w:rPr>
        <w:t xml:space="preserve">- A detailed </w:t>
      </w:r>
      <w:r>
        <w:rPr>
          <w:rFonts w:cs="Arial"/>
          <w:sz w:val="22"/>
          <w:szCs w:val="22"/>
        </w:rPr>
        <w:t>l</w:t>
      </w:r>
      <w:r w:rsidRPr="00D2699E">
        <w:rPr>
          <w:rFonts w:cs="Arial"/>
          <w:sz w:val="22"/>
          <w:szCs w:val="22"/>
        </w:rPr>
        <w:t xml:space="preserve">andscape </w:t>
      </w:r>
      <w:r>
        <w:rPr>
          <w:rFonts w:cs="Arial"/>
          <w:sz w:val="22"/>
          <w:szCs w:val="22"/>
        </w:rPr>
        <w:t>p</w:t>
      </w:r>
      <w:r w:rsidRPr="00D2699E">
        <w:rPr>
          <w:rFonts w:cs="Arial"/>
          <w:sz w:val="22"/>
          <w:szCs w:val="22"/>
        </w:rPr>
        <w:t xml:space="preserve">lan </w:t>
      </w:r>
      <w:r>
        <w:rPr>
          <w:rFonts w:cs="Arial"/>
          <w:sz w:val="22"/>
          <w:szCs w:val="22"/>
        </w:rPr>
        <w:t xml:space="preserve">must be </w:t>
      </w:r>
      <w:r w:rsidRPr="00D2699E">
        <w:rPr>
          <w:rFonts w:cs="Arial"/>
          <w:sz w:val="22"/>
          <w:szCs w:val="22"/>
        </w:rPr>
        <w:t xml:space="preserve">prepared in accordance with Council’s Engineering Specifications. Details demonstrating compliance shall be provided to the </w:t>
      </w:r>
      <w:r>
        <w:rPr>
          <w:rFonts w:cs="Arial"/>
          <w:sz w:val="22"/>
          <w:szCs w:val="22"/>
        </w:rPr>
        <w:t>certifier</w:t>
      </w:r>
      <w:r w:rsidRPr="00D2699E">
        <w:rPr>
          <w:rFonts w:cs="Arial"/>
          <w:sz w:val="22"/>
          <w:szCs w:val="22"/>
        </w:rPr>
        <w:t>.</w:t>
      </w:r>
    </w:p>
    <w:p w14:paraId="7B2FC8F5" w14:textId="77777777" w:rsidR="00C74DB3" w:rsidRPr="00EA0E65" w:rsidRDefault="00C74DB3" w:rsidP="003833A1">
      <w:pPr>
        <w:jc w:val="both"/>
        <w:rPr>
          <w:rFonts w:cs="Arial"/>
          <w:sz w:val="22"/>
          <w:szCs w:val="22"/>
        </w:rPr>
      </w:pPr>
    </w:p>
    <w:p w14:paraId="42F6702A" w14:textId="77777777" w:rsidR="008575DB" w:rsidRPr="008575DB" w:rsidRDefault="008575DB" w:rsidP="008575DB">
      <w:pPr>
        <w:ind w:left="709" w:hanging="709"/>
        <w:jc w:val="both"/>
        <w:rPr>
          <w:rFonts w:cs="Arial"/>
          <w:sz w:val="22"/>
          <w:szCs w:val="22"/>
        </w:rPr>
      </w:pPr>
      <w:r w:rsidRPr="008575DB">
        <w:rPr>
          <w:rFonts w:cs="Arial"/>
          <w:sz w:val="22"/>
          <w:szCs w:val="22"/>
        </w:rPr>
        <w:t>(8)</w:t>
      </w:r>
      <w:r w:rsidRPr="008575DB">
        <w:rPr>
          <w:rFonts w:cs="Arial"/>
          <w:sz w:val="22"/>
          <w:szCs w:val="22"/>
        </w:rPr>
        <w:tab/>
      </w:r>
      <w:proofErr w:type="spellStart"/>
      <w:r w:rsidRPr="008575DB">
        <w:rPr>
          <w:rFonts w:cs="Arial"/>
          <w:b/>
          <w:sz w:val="22"/>
          <w:szCs w:val="22"/>
        </w:rPr>
        <w:t>Fibre</w:t>
      </w:r>
      <w:proofErr w:type="spellEnd"/>
      <w:r w:rsidRPr="008575DB">
        <w:rPr>
          <w:rFonts w:cs="Arial"/>
          <w:b/>
          <w:sz w:val="22"/>
          <w:szCs w:val="22"/>
        </w:rPr>
        <w:t xml:space="preserve">-Ready Facilities/Telecommunications Infrastructure </w:t>
      </w:r>
      <w:r w:rsidRPr="008575DB">
        <w:rPr>
          <w:rFonts w:cs="Arial"/>
          <w:sz w:val="22"/>
          <w:szCs w:val="22"/>
        </w:rPr>
        <w:t>– Documentary evidence must be provided to the certifier demonstrating that satisfactory arrangements have been made for:</w:t>
      </w:r>
    </w:p>
    <w:p w14:paraId="0339C8AA" w14:textId="77777777" w:rsidR="008575DB" w:rsidRPr="008575DB" w:rsidRDefault="008575DB" w:rsidP="008575DB">
      <w:pPr>
        <w:ind w:left="709" w:hanging="709"/>
        <w:jc w:val="both"/>
        <w:rPr>
          <w:rFonts w:cs="Arial"/>
          <w:sz w:val="22"/>
          <w:szCs w:val="22"/>
        </w:rPr>
      </w:pPr>
    </w:p>
    <w:p w14:paraId="5AD3C738" w14:textId="77777777" w:rsidR="008575DB" w:rsidRPr="008575DB" w:rsidRDefault="008575DB" w:rsidP="008575DB">
      <w:pPr>
        <w:numPr>
          <w:ilvl w:val="0"/>
          <w:numId w:val="27"/>
        </w:numPr>
        <w:spacing w:after="240"/>
        <w:ind w:left="1276" w:hanging="567"/>
        <w:jc w:val="both"/>
        <w:rPr>
          <w:rFonts w:cs="Arial"/>
          <w:sz w:val="22"/>
          <w:szCs w:val="22"/>
        </w:rPr>
      </w:pPr>
      <w:r w:rsidRPr="008575DB">
        <w:rPr>
          <w:rFonts w:cs="Arial"/>
          <w:sz w:val="22"/>
          <w:szCs w:val="22"/>
        </w:rPr>
        <w:t xml:space="preserve">the installation of </w:t>
      </w:r>
      <w:proofErr w:type="spellStart"/>
      <w:r w:rsidRPr="008575DB">
        <w:rPr>
          <w:rFonts w:cs="Arial"/>
          <w:sz w:val="22"/>
          <w:szCs w:val="22"/>
        </w:rPr>
        <w:t>fibre</w:t>
      </w:r>
      <w:proofErr w:type="spellEnd"/>
      <w:r w:rsidRPr="008575DB">
        <w:rPr>
          <w:rFonts w:cs="Arial"/>
          <w:sz w:val="22"/>
          <w:szCs w:val="22"/>
        </w:rPr>
        <w:t xml:space="preserve">-ready facilities to the site / development so as to enable </w:t>
      </w:r>
      <w:proofErr w:type="spellStart"/>
      <w:r w:rsidRPr="008575DB">
        <w:rPr>
          <w:rFonts w:cs="Arial"/>
          <w:sz w:val="22"/>
          <w:szCs w:val="22"/>
        </w:rPr>
        <w:t>fibre</w:t>
      </w:r>
      <w:proofErr w:type="spellEnd"/>
      <w:r w:rsidRPr="008575DB">
        <w:rPr>
          <w:rFonts w:cs="Arial"/>
          <w:sz w:val="22"/>
          <w:szCs w:val="22"/>
        </w:rPr>
        <w:t xml:space="preserve"> to be readily connected to any premises that is being or may be constructed on the lot. The carrier must confirm in writing that they are satisfied that the </w:t>
      </w:r>
      <w:proofErr w:type="spellStart"/>
      <w:r w:rsidRPr="008575DB">
        <w:rPr>
          <w:rFonts w:cs="Arial"/>
          <w:sz w:val="22"/>
          <w:szCs w:val="22"/>
        </w:rPr>
        <w:t>fibre</w:t>
      </w:r>
      <w:proofErr w:type="spellEnd"/>
      <w:r w:rsidRPr="008575DB">
        <w:rPr>
          <w:rFonts w:cs="Arial"/>
          <w:sz w:val="22"/>
          <w:szCs w:val="22"/>
        </w:rPr>
        <w:t>-ready facilities are fit for purpose; and</w:t>
      </w:r>
    </w:p>
    <w:p w14:paraId="098EA8A9" w14:textId="77777777" w:rsidR="008575DB" w:rsidRPr="008575DB" w:rsidRDefault="008575DB" w:rsidP="008575DB">
      <w:pPr>
        <w:numPr>
          <w:ilvl w:val="0"/>
          <w:numId w:val="27"/>
        </w:numPr>
        <w:spacing w:after="240"/>
        <w:ind w:left="1276" w:hanging="567"/>
        <w:jc w:val="both"/>
        <w:rPr>
          <w:rFonts w:cs="Arial"/>
          <w:sz w:val="22"/>
          <w:szCs w:val="22"/>
        </w:rPr>
      </w:pPr>
      <w:r w:rsidRPr="008575DB">
        <w:rPr>
          <w:rFonts w:cs="Arial"/>
          <w:sz w:val="22"/>
          <w:szCs w:val="22"/>
        </w:rPr>
        <w:t xml:space="preserve">the provision of fixed-line telecommunications infrastructure in the </w:t>
      </w:r>
      <w:proofErr w:type="spellStart"/>
      <w:r w:rsidRPr="008575DB">
        <w:rPr>
          <w:rFonts w:cs="Arial"/>
          <w:sz w:val="22"/>
          <w:szCs w:val="22"/>
        </w:rPr>
        <w:t>fibre</w:t>
      </w:r>
      <w:proofErr w:type="spellEnd"/>
      <w:r w:rsidRPr="008575DB">
        <w:rPr>
          <w:rFonts w:cs="Arial"/>
          <w:sz w:val="22"/>
          <w:szCs w:val="22"/>
        </w:rPr>
        <w:t>-ready facilities demonstrated through an agreement with a carrier.</w:t>
      </w:r>
    </w:p>
    <w:p w14:paraId="40E9026F" w14:textId="77777777" w:rsidR="008575DB" w:rsidRDefault="008575DB" w:rsidP="008575DB">
      <w:pPr>
        <w:ind w:left="709"/>
        <w:jc w:val="both"/>
        <w:rPr>
          <w:rFonts w:cs="Arial"/>
          <w:sz w:val="22"/>
          <w:szCs w:val="22"/>
        </w:rPr>
      </w:pPr>
      <w:r w:rsidRPr="008575DB">
        <w:rPr>
          <w:rFonts w:cs="Arial"/>
          <w:sz w:val="22"/>
          <w:szCs w:val="22"/>
        </w:rPr>
        <w:t>This condition does not apply where an applicable exemption exists under Commonwealth law. Documentary evidence of any exemption relied upon must be provided to the certifier.</w:t>
      </w:r>
    </w:p>
    <w:p w14:paraId="1DD2B459" w14:textId="77777777" w:rsidR="00C74DB3" w:rsidRDefault="00C74DB3" w:rsidP="003833A1">
      <w:pPr>
        <w:jc w:val="both"/>
        <w:rPr>
          <w:rFonts w:cs="Arial"/>
          <w:sz w:val="22"/>
          <w:szCs w:val="22"/>
        </w:rPr>
      </w:pPr>
    </w:p>
    <w:p w14:paraId="375D83FD" w14:textId="0CD36C96" w:rsidR="00C74DB3" w:rsidRDefault="00C74DB3" w:rsidP="003833A1">
      <w:pPr>
        <w:ind w:left="709" w:hanging="709"/>
        <w:jc w:val="both"/>
        <w:rPr>
          <w:sz w:val="22"/>
          <w:szCs w:val="22"/>
        </w:rPr>
      </w:pPr>
      <w:r w:rsidRPr="003F002D">
        <w:rPr>
          <w:rFonts w:cs="Arial"/>
          <w:sz w:val="22"/>
          <w:szCs w:val="22"/>
        </w:rPr>
        <w:t>(</w:t>
      </w:r>
      <w:r w:rsidR="002A3B3C">
        <w:rPr>
          <w:rFonts w:cs="Arial"/>
          <w:sz w:val="22"/>
          <w:szCs w:val="22"/>
        </w:rPr>
        <w:t>9</w:t>
      </w:r>
      <w:r w:rsidRPr="003F002D">
        <w:rPr>
          <w:rFonts w:cs="Arial"/>
          <w:sz w:val="22"/>
          <w:szCs w:val="22"/>
        </w:rPr>
        <w:t>)</w:t>
      </w:r>
      <w:r w:rsidRPr="003F002D">
        <w:rPr>
          <w:rFonts w:cs="Arial"/>
          <w:sz w:val="22"/>
          <w:szCs w:val="22"/>
        </w:rPr>
        <w:tab/>
      </w:r>
      <w:r w:rsidRPr="003F002D">
        <w:rPr>
          <w:rFonts w:cs="Arial"/>
          <w:b/>
          <w:bCs/>
          <w:sz w:val="22"/>
          <w:szCs w:val="22"/>
        </w:rPr>
        <w:t>S</w:t>
      </w:r>
      <w:r w:rsidRPr="003F002D">
        <w:rPr>
          <w:b/>
          <w:bCs/>
          <w:sz w:val="22"/>
          <w:szCs w:val="22"/>
        </w:rPr>
        <w:t>ite Operations Plan</w:t>
      </w:r>
      <w:r w:rsidRPr="003F002D">
        <w:rPr>
          <w:sz w:val="22"/>
          <w:szCs w:val="22"/>
        </w:rPr>
        <w:t xml:space="preserve"> – A Site Operations Plan detailing the onsite activities is to</w:t>
      </w:r>
      <w:r>
        <w:rPr>
          <w:sz w:val="22"/>
          <w:szCs w:val="22"/>
        </w:rPr>
        <w:t xml:space="preserve"> be submitted to</w:t>
      </w:r>
      <w:r w:rsidR="000B61B4">
        <w:rPr>
          <w:sz w:val="22"/>
          <w:szCs w:val="22"/>
        </w:rPr>
        <w:t xml:space="preserve"> and approved by</w:t>
      </w:r>
      <w:r>
        <w:rPr>
          <w:sz w:val="22"/>
          <w:szCs w:val="22"/>
        </w:rPr>
        <w:t xml:space="preserve"> Council prior to the issue of a Construction Certificate. The Site Operations Plan must include details of the following matters which reflect the commitments made in correspondence received during assessment of the </w:t>
      </w:r>
      <w:r w:rsidR="000B61B4">
        <w:rPr>
          <w:sz w:val="22"/>
          <w:szCs w:val="22"/>
        </w:rPr>
        <w:t xml:space="preserve">development </w:t>
      </w:r>
      <w:r>
        <w:rPr>
          <w:sz w:val="22"/>
          <w:szCs w:val="22"/>
        </w:rPr>
        <w:t>application:</w:t>
      </w:r>
    </w:p>
    <w:p w14:paraId="199D4998" w14:textId="77777777" w:rsidR="00C74DB3" w:rsidRPr="003F002D" w:rsidRDefault="00C74DB3" w:rsidP="003833A1">
      <w:pPr>
        <w:ind w:left="709" w:hanging="709"/>
        <w:jc w:val="both"/>
        <w:rPr>
          <w:sz w:val="22"/>
          <w:szCs w:val="22"/>
        </w:rPr>
      </w:pPr>
    </w:p>
    <w:p w14:paraId="421D070A" w14:textId="5FEF31C9" w:rsidR="00C74DB3" w:rsidRPr="0040331B" w:rsidRDefault="00C74DB3" w:rsidP="00BD0BBE">
      <w:pPr>
        <w:ind w:left="1276" w:hanging="556"/>
        <w:jc w:val="both"/>
        <w:rPr>
          <w:sz w:val="22"/>
          <w:szCs w:val="22"/>
        </w:rPr>
      </w:pPr>
      <w:r w:rsidRPr="0040331B">
        <w:rPr>
          <w:sz w:val="22"/>
          <w:szCs w:val="22"/>
        </w:rPr>
        <w:t>(a)</w:t>
      </w:r>
      <w:r w:rsidR="003833A1">
        <w:rPr>
          <w:sz w:val="22"/>
          <w:szCs w:val="22"/>
        </w:rPr>
        <w:tab/>
      </w:r>
      <w:r w:rsidRPr="0040331B">
        <w:rPr>
          <w:sz w:val="22"/>
          <w:szCs w:val="22"/>
        </w:rPr>
        <w:t xml:space="preserve">Traffic safety measures </w:t>
      </w:r>
      <w:r>
        <w:rPr>
          <w:sz w:val="22"/>
          <w:szCs w:val="22"/>
        </w:rPr>
        <w:t xml:space="preserve">(included those to be undertaken </w:t>
      </w:r>
      <w:r w:rsidRPr="0040331B">
        <w:rPr>
          <w:sz w:val="22"/>
          <w:szCs w:val="22"/>
        </w:rPr>
        <w:t>during semi-trailer movements into and out of the site</w:t>
      </w:r>
      <w:r>
        <w:rPr>
          <w:sz w:val="22"/>
          <w:szCs w:val="22"/>
        </w:rPr>
        <w:t>);</w:t>
      </w:r>
    </w:p>
    <w:p w14:paraId="6EA3D4A9" w14:textId="56183DA0" w:rsidR="00C74DB3" w:rsidRPr="0040331B" w:rsidRDefault="00C74DB3" w:rsidP="00BD0BBE">
      <w:pPr>
        <w:ind w:left="1276" w:hanging="556"/>
        <w:jc w:val="both"/>
        <w:rPr>
          <w:sz w:val="22"/>
          <w:szCs w:val="22"/>
        </w:rPr>
      </w:pPr>
      <w:r w:rsidRPr="0040331B">
        <w:rPr>
          <w:sz w:val="22"/>
          <w:szCs w:val="22"/>
        </w:rPr>
        <w:t>(b)</w:t>
      </w:r>
      <w:r w:rsidR="003833A1">
        <w:rPr>
          <w:sz w:val="22"/>
          <w:szCs w:val="22"/>
        </w:rPr>
        <w:tab/>
      </w:r>
      <w:r w:rsidRPr="0040331B">
        <w:rPr>
          <w:sz w:val="22"/>
          <w:szCs w:val="22"/>
        </w:rPr>
        <w:t>Waste management and emissions;</w:t>
      </w:r>
    </w:p>
    <w:p w14:paraId="1E2242EB" w14:textId="4C4AB470" w:rsidR="00C74DB3" w:rsidRDefault="00C74DB3" w:rsidP="00BD0BBE">
      <w:pPr>
        <w:ind w:left="1276" w:hanging="556"/>
        <w:jc w:val="both"/>
        <w:rPr>
          <w:sz w:val="22"/>
          <w:szCs w:val="22"/>
        </w:rPr>
      </w:pPr>
      <w:r w:rsidRPr="0040331B">
        <w:rPr>
          <w:sz w:val="22"/>
          <w:szCs w:val="22"/>
        </w:rPr>
        <w:t>(c)</w:t>
      </w:r>
      <w:r w:rsidR="003833A1">
        <w:rPr>
          <w:sz w:val="22"/>
          <w:szCs w:val="22"/>
        </w:rPr>
        <w:tab/>
      </w:r>
      <w:r w:rsidRPr="0040331B">
        <w:rPr>
          <w:sz w:val="22"/>
          <w:szCs w:val="22"/>
        </w:rPr>
        <w:t>Noise emissions including impact of 24</w:t>
      </w:r>
      <w:r w:rsidR="000B61B4">
        <w:rPr>
          <w:sz w:val="22"/>
          <w:szCs w:val="22"/>
        </w:rPr>
        <w:t xml:space="preserve"> </w:t>
      </w:r>
      <w:r w:rsidRPr="0040331B">
        <w:rPr>
          <w:sz w:val="22"/>
          <w:szCs w:val="22"/>
        </w:rPr>
        <w:t>hour operations</w:t>
      </w:r>
      <w:r w:rsidR="000B61B4">
        <w:rPr>
          <w:sz w:val="22"/>
          <w:szCs w:val="22"/>
        </w:rPr>
        <w:t xml:space="preserve"> (emergency)</w:t>
      </w:r>
      <w:r w:rsidRPr="0040331B">
        <w:rPr>
          <w:sz w:val="22"/>
          <w:szCs w:val="22"/>
        </w:rPr>
        <w:t>;</w:t>
      </w:r>
    </w:p>
    <w:p w14:paraId="236DFE06" w14:textId="1FB29CF1" w:rsidR="00C74DB3" w:rsidRDefault="00C74DB3" w:rsidP="00BD0BBE">
      <w:pPr>
        <w:ind w:left="1276" w:hanging="556"/>
        <w:jc w:val="both"/>
        <w:rPr>
          <w:sz w:val="22"/>
          <w:szCs w:val="22"/>
        </w:rPr>
      </w:pPr>
      <w:r>
        <w:rPr>
          <w:sz w:val="22"/>
          <w:szCs w:val="22"/>
        </w:rPr>
        <w:t>(d)</w:t>
      </w:r>
      <w:r w:rsidR="003833A1">
        <w:rPr>
          <w:sz w:val="22"/>
          <w:szCs w:val="22"/>
        </w:rPr>
        <w:tab/>
      </w:r>
      <w:r>
        <w:rPr>
          <w:sz w:val="22"/>
          <w:szCs w:val="22"/>
        </w:rPr>
        <w:t>Dust suppression;</w:t>
      </w:r>
    </w:p>
    <w:p w14:paraId="4DB6FF0D" w14:textId="646B2B56" w:rsidR="00C74DB3" w:rsidRDefault="00C74DB3" w:rsidP="00BD0BBE">
      <w:pPr>
        <w:ind w:left="1276" w:hanging="556"/>
        <w:jc w:val="both"/>
        <w:rPr>
          <w:sz w:val="22"/>
          <w:szCs w:val="22"/>
        </w:rPr>
      </w:pPr>
      <w:r>
        <w:rPr>
          <w:sz w:val="22"/>
          <w:szCs w:val="22"/>
        </w:rPr>
        <w:t>(e)</w:t>
      </w:r>
      <w:r w:rsidR="003833A1">
        <w:rPr>
          <w:sz w:val="22"/>
          <w:szCs w:val="22"/>
        </w:rPr>
        <w:tab/>
      </w:r>
      <w:r>
        <w:rPr>
          <w:sz w:val="22"/>
          <w:szCs w:val="22"/>
        </w:rPr>
        <w:t>Storage of hazardous and offensive goods;</w:t>
      </w:r>
    </w:p>
    <w:p w14:paraId="00636B85" w14:textId="7C270601" w:rsidR="00C74DB3" w:rsidRDefault="00C74DB3" w:rsidP="00BD0BBE">
      <w:pPr>
        <w:ind w:left="1276" w:hanging="556"/>
        <w:jc w:val="both"/>
        <w:rPr>
          <w:sz w:val="22"/>
          <w:szCs w:val="22"/>
        </w:rPr>
      </w:pPr>
      <w:r>
        <w:rPr>
          <w:sz w:val="22"/>
          <w:szCs w:val="22"/>
        </w:rPr>
        <w:t>(f)</w:t>
      </w:r>
      <w:r w:rsidR="003833A1">
        <w:rPr>
          <w:sz w:val="22"/>
          <w:szCs w:val="22"/>
        </w:rPr>
        <w:tab/>
      </w:r>
      <w:r>
        <w:rPr>
          <w:sz w:val="22"/>
          <w:szCs w:val="22"/>
        </w:rPr>
        <w:t>Amount of bulk storage;</w:t>
      </w:r>
      <w:r w:rsidR="003833A1">
        <w:rPr>
          <w:sz w:val="22"/>
          <w:szCs w:val="22"/>
        </w:rPr>
        <w:t xml:space="preserve"> and</w:t>
      </w:r>
    </w:p>
    <w:p w14:paraId="01207FF9" w14:textId="23D350B4" w:rsidR="00C74DB3" w:rsidRPr="0040331B" w:rsidRDefault="00C74DB3" w:rsidP="00BD0BBE">
      <w:pPr>
        <w:ind w:left="1276" w:hanging="556"/>
        <w:jc w:val="both"/>
        <w:rPr>
          <w:sz w:val="22"/>
          <w:szCs w:val="22"/>
        </w:rPr>
      </w:pPr>
      <w:r>
        <w:rPr>
          <w:sz w:val="22"/>
          <w:szCs w:val="22"/>
        </w:rPr>
        <w:t>(g)</w:t>
      </w:r>
      <w:r w:rsidR="003833A1">
        <w:rPr>
          <w:sz w:val="22"/>
          <w:szCs w:val="22"/>
        </w:rPr>
        <w:tab/>
      </w:r>
      <w:r>
        <w:rPr>
          <w:sz w:val="22"/>
          <w:szCs w:val="22"/>
        </w:rPr>
        <w:t xml:space="preserve">Community Recycling </w:t>
      </w:r>
      <w:proofErr w:type="spellStart"/>
      <w:r>
        <w:rPr>
          <w:sz w:val="22"/>
          <w:szCs w:val="22"/>
        </w:rPr>
        <w:t>Centres</w:t>
      </w:r>
      <w:proofErr w:type="spellEnd"/>
      <w:r>
        <w:rPr>
          <w:sz w:val="22"/>
          <w:szCs w:val="22"/>
        </w:rPr>
        <w:t xml:space="preserve"> Operation and Management Handbook</w:t>
      </w:r>
      <w:r w:rsidR="003833A1">
        <w:rPr>
          <w:sz w:val="22"/>
          <w:szCs w:val="22"/>
        </w:rPr>
        <w:t>.</w:t>
      </w:r>
    </w:p>
    <w:p w14:paraId="56DA1ED7" w14:textId="77777777" w:rsidR="00C74DB3" w:rsidRPr="00944410" w:rsidRDefault="00C74DB3" w:rsidP="003833A1">
      <w:pPr>
        <w:jc w:val="both"/>
        <w:rPr>
          <w:sz w:val="22"/>
          <w:szCs w:val="22"/>
        </w:rPr>
      </w:pPr>
    </w:p>
    <w:p w14:paraId="08DE0CD7" w14:textId="6E6B695B" w:rsidR="00C74DB3" w:rsidRDefault="00C74DB3" w:rsidP="003833A1">
      <w:pPr>
        <w:autoSpaceDE w:val="0"/>
        <w:autoSpaceDN w:val="0"/>
        <w:adjustRightInd w:val="0"/>
        <w:ind w:left="720" w:hanging="720"/>
        <w:jc w:val="both"/>
        <w:rPr>
          <w:rFonts w:ascii="ArialMT" w:hAnsi="ArialMT" w:cs="ArialMT"/>
          <w:color w:val="000000"/>
          <w:sz w:val="22"/>
          <w:szCs w:val="22"/>
          <w:lang w:eastAsia="en-AU"/>
        </w:rPr>
      </w:pPr>
      <w:r w:rsidRPr="00944410">
        <w:rPr>
          <w:sz w:val="22"/>
          <w:szCs w:val="22"/>
        </w:rPr>
        <w:t>(1</w:t>
      </w:r>
      <w:r w:rsidR="002A3B3C">
        <w:rPr>
          <w:sz w:val="22"/>
          <w:szCs w:val="22"/>
        </w:rPr>
        <w:t>0</w:t>
      </w:r>
      <w:r>
        <w:rPr>
          <w:sz w:val="22"/>
          <w:szCs w:val="22"/>
        </w:rPr>
        <w:t>)</w:t>
      </w:r>
      <w:r w:rsidRPr="00944410">
        <w:rPr>
          <w:sz w:val="22"/>
          <w:szCs w:val="22"/>
        </w:rPr>
        <w:tab/>
      </w:r>
      <w:r w:rsidRPr="00944410">
        <w:rPr>
          <w:b/>
          <w:bCs/>
          <w:sz w:val="22"/>
          <w:szCs w:val="22"/>
        </w:rPr>
        <w:t xml:space="preserve">Driveway </w:t>
      </w:r>
      <w:r>
        <w:rPr>
          <w:b/>
          <w:bCs/>
          <w:sz w:val="22"/>
          <w:szCs w:val="22"/>
        </w:rPr>
        <w:t>G</w:t>
      </w:r>
      <w:r w:rsidRPr="00944410">
        <w:rPr>
          <w:b/>
          <w:bCs/>
          <w:sz w:val="22"/>
          <w:szCs w:val="22"/>
        </w:rPr>
        <w:t xml:space="preserve">radients and </w:t>
      </w:r>
      <w:r>
        <w:rPr>
          <w:b/>
          <w:bCs/>
          <w:sz w:val="22"/>
          <w:szCs w:val="22"/>
        </w:rPr>
        <w:t>D</w:t>
      </w:r>
      <w:r w:rsidRPr="00944410">
        <w:rPr>
          <w:b/>
          <w:bCs/>
          <w:sz w:val="22"/>
          <w:szCs w:val="22"/>
        </w:rPr>
        <w:t>esign</w:t>
      </w:r>
      <w:r w:rsidRPr="00944410">
        <w:rPr>
          <w:sz w:val="22"/>
          <w:szCs w:val="22"/>
        </w:rPr>
        <w:t xml:space="preserve"> - </w:t>
      </w:r>
      <w:r w:rsidRPr="00944410">
        <w:rPr>
          <w:rFonts w:ascii="ArialMT" w:hAnsi="ArialMT" w:cs="ArialMT"/>
          <w:color w:val="000000"/>
          <w:sz w:val="22"/>
          <w:szCs w:val="22"/>
          <w:lang w:eastAsia="en-AU"/>
        </w:rPr>
        <w:t>The design</w:t>
      </w:r>
      <w:r>
        <w:rPr>
          <w:rFonts w:ascii="ArialMT" w:hAnsi="ArialMT" w:cs="ArialMT"/>
          <w:color w:val="000000"/>
          <w:sz w:val="22"/>
          <w:szCs w:val="22"/>
          <w:lang w:eastAsia="en-AU"/>
        </w:rPr>
        <w:t xml:space="preserve"> of all driveways shall comply with AS 2890.1- 2004 'Off </w:t>
      </w:r>
      <w:proofErr w:type="gramStart"/>
      <w:r>
        <w:rPr>
          <w:rFonts w:ascii="ArialMT" w:hAnsi="ArialMT" w:cs="ArialMT"/>
          <w:color w:val="000000"/>
          <w:sz w:val="22"/>
          <w:szCs w:val="22"/>
          <w:lang w:eastAsia="en-AU"/>
        </w:rPr>
        <w:t>street car</w:t>
      </w:r>
      <w:proofErr w:type="gramEnd"/>
      <w:r>
        <w:rPr>
          <w:rFonts w:ascii="ArialMT" w:hAnsi="ArialMT" w:cs="ArialMT"/>
          <w:color w:val="000000"/>
          <w:sz w:val="22"/>
          <w:szCs w:val="22"/>
          <w:lang w:eastAsia="en-AU"/>
        </w:rPr>
        <w:t xml:space="preserve"> parking’ and:</w:t>
      </w:r>
    </w:p>
    <w:p w14:paraId="499F4E06" w14:textId="77777777" w:rsidR="00C74DB3" w:rsidRDefault="00C74DB3" w:rsidP="003833A1">
      <w:pPr>
        <w:autoSpaceDE w:val="0"/>
        <w:autoSpaceDN w:val="0"/>
        <w:adjustRightInd w:val="0"/>
        <w:ind w:left="720" w:hanging="720"/>
        <w:jc w:val="both"/>
        <w:rPr>
          <w:rFonts w:ascii="ArialMT" w:hAnsi="ArialMT" w:cs="ArialMT"/>
          <w:color w:val="000000"/>
          <w:sz w:val="22"/>
          <w:szCs w:val="22"/>
          <w:lang w:eastAsia="en-AU"/>
        </w:rPr>
      </w:pPr>
    </w:p>
    <w:p w14:paraId="7F8125AD" w14:textId="00836D6B" w:rsidR="00C74DB3" w:rsidRDefault="00C74DB3" w:rsidP="00BD0BBE">
      <w:pPr>
        <w:autoSpaceDE w:val="0"/>
        <w:autoSpaceDN w:val="0"/>
        <w:adjustRightInd w:val="0"/>
        <w:ind w:left="1276" w:hanging="567"/>
        <w:jc w:val="both"/>
        <w:rPr>
          <w:rFonts w:ascii="ArialMT" w:hAnsi="ArialMT" w:cs="ArialMT"/>
          <w:color w:val="0000FF"/>
          <w:sz w:val="22"/>
          <w:szCs w:val="22"/>
          <w:lang w:eastAsia="en-AU"/>
        </w:rPr>
      </w:pPr>
      <w:r>
        <w:rPr>
          <w:rFonts w:ascii="ArialMT" w:hAnsi="ArialMT" w:cs="ArialMT"/>
          <w:color w:val="000000"/>
          <w:sz w:val="22"/>
          <w:szCs w:val="22"/>
          <w:lang w:eastAsia="en-AU"/>
        </w:rPr>
        <w:t>a)</w:t>
      </w:r>
      <w:r w:rsidR="000B61B4">
        <w:rPr>
          <w:rFonts w:ascii="ArialMT" w:hAnsi="ArialMT" w:cs="ArialMT"/>
          <w:color w:val="000000"/>
          <w:sz w:val="22"/>
          <w:szCs w:val="22"/>
          <w:lang w:eastAsia="en-AU"/>
        </w:rPr>
        <w:tab/>
      </w:r>
      <w:r>
        <w:rPr>
          <w:rFonts w:ascii="ArialMT" w:hAnsi="ArialMT" w:cs="ArialMT"/>
          <w:color w:val="000000"/>
          <w:sz w:val="22"/>
          <w:szCs w:val="22"/>
          <w:lang w:eastAsia="en-AU"/>
        </w:rPr>
        <w:t xml:space="preserve">the driveway shall comply with Council's Access Driveway Specifications; </w:t>
      </w:r>
      <w:hyperlink r:id="rId8" w:history="1">
        <w:r w:rsidR="000B61B4" w:rsidRPr="00CA36A0">
          <w:rPr>
            <w:rStyle w:val="Hyperlink"/>
            <w:rFonts w:ascii="ArialMT" w:eastAsia="Calibri" w:hAnsi="ArialMT" w:cs="ArialMT"/>
            <w:sz w:val="22"/>
            <w:szCs w:val="22"/>
            <w:lang w:eastAsia="en-AU"/>
          </w:rPr>
          <w:t>https://www.camden.nsw.gov.au/assets/pdfs/Develop ment/Preparing-a-DA/Development-Guidelines-andpolicies/ Access-Driveways-Specifications-and-Drawings.pdf</w:t>
        </w:r>
      </w:hyperlink>
    </w:p>
    <w:p w14:paraId="188F5476" w14:textId="7A07E9E8" w:rsidR="00C74DB3" w:rsidRDefault="00C74DB3" w:rsidP="00BD0BBE">
      <w:pPr>
        <w:autoSpaceDE w:val="0"/>
        <w:autoSpaceDN w:val="0"/>
        <w:adjustRightInd w:val="0"/>
        <w:ind w:left="1276" w:hanging="567"/>
        <w:jc w:val="both"/>
        <w:rPr>
          <w:rFonts w:ascii="ArialMT" w:hAnsi="ArialMT" w:cs="ArialMT"/>
          <w:color w:val="000000"/>
          <w:sz w:val="22"/>
          <w:szCs w:val="22"/>
          <w:lang w:eastAsia="en-AU"/>
        </w:rPr>
      </w:pPr>
      <w:r>
        <w:rPr>
          <w:rFonts w:ascii="ArialMT" w:hAnsi="ArialMT" w:cs="ArialMT"/>
          <w:color w:val="000000"/>
          <w:sz w:val="22"/>
          <w:szCs w:val="22"/>
          <w:lang w:eastAsia="en-AU"/>
        </w:rPr>
        <w:t>b)</w:t>
      </w:r>
      <w:r w:rsidR="000B61B4">
        <w:rPr>
          <w:rFonts w:ascii="ArialMT" w:hAnsi="ArialMT" w:cs="ArialMT"/>
          <w:color w:val="000000"/>
          <w:sz w:val="22"/>
          <w:szCs w:val="22"/>
          <w:lang w:eastAsia="en-AU"/>
        </w:rPr>
        <w:tab/>
      </w:r>
      <w:r>
        <w:rPr>
          <w:rFonts w:ascii="ArialMT" w:hAnsi="ArialMT" w:cs="ArialMT"/>
          <w:color w:val="000000"/>
          <w:sz w:val="22"/>
          <w:szCs w:val="22"/>
          <w:lang w:eastAsia="en-AU"/>
        </w:rPr>
        <w:t>the driveway shall be at least 1m from any street tree, stormwater pit or service infrastructure;</w:t>
      </w:r>
    </w:p>
    <w:p w14:paraId="4DA7FB06" w14:textId="11060936" w:rsidR="00C74DB3" w:rsidRDefault="00C74DB3" w:rsidP="00BD0BBE">
      <w:pPr>
        <w:autoSpaceDE w:val="0"/>
        <w:autoSpaceDN w:val="0"/>
        <w:adjustRightInd w:val="0"/>
        <w:ind w:left="1276" w:hanging="567"/>
        <w:jc w:val="both"/>
        <w:rPr>
          <w:rFonts w:ascii="ArialMT" w:hAnsi="ArialMT" w:cs="ArialMT"/>
          <w:color w:val="000000"/>
          <w:sz w:val="22"/>
          <w:szCs w:val="22"/>
          <w:lang w:eastAsia="en-AU"/>
        </w:rPr>
      </w:pPr>
      <w:r>
        <w:rPr>
          <w:rFonts w:ascii="ArialMT" w:hAnsi="ArialMT" w:cs="ArialMT"/>
          <w:color w:val="000000"/>
          <w:sz w:val="22"/>
          <w:szCs w:val="22"/>
          <w:lang w:eastAsia="en-AU"/>
        </w:rPr>
        <w:t>c)</w:t>
      </w:r>
      <w:r w:rsidR="000B61B4">
        <w:rPr>
          <w:rFonts w:ascii="ArialMT" w:hAnsi="ArialMT" w:cs="ArialMT"/>
          <w:color w:val="000000"/>
          <w:sz w:val="22"/>
          <w:szCs w:val="22"/>
          <w:lang w:eastAsia="en-AU"/>
        </w:rPr>
        <w:tab/>
      </w:r>
      <w:r>
        <w:rPr>
          <w:rFonts w:ascii="ArialMT" w:hAnsi="ArialMT" w:cs="ArialMT"/>
          <w:color w:val="000000"/>
          <w:sz w:val="22"/>
          <w:szCs w:val="22"/>
          <w:lang w:eastAsia="en-AU"/>
        </w:rPr>
        <w:t>the level for the driveway across the footpath area shall achieve a gradient of 4%; and</w:t>
      </w:r>
    </w:p>
    <w:p w14:paraId="4055EBF2" w14:textId="1141D8F9" w:rsidR="00C74DB3" w:rsidRDefault="00C74DB3" w:rsidP="00BD0BBE">
      <w:pPr>
        <w:autoSpaceDE w:val="0"/>
        <w:autoSpaceDN w:val="0"/>
        <w:adjustRightInd w:val="0"/>
        <w:ind w:left="1276" w:hanging="567"/>
        <w:jc w:val="both"/>
        <w:rPr>
          <w:rFonts w:ascii="ArialMT" w:hAnsi="ArialMT" w:cs="ArialMT"/>
          <w:color w:val="000000"/>
          <w:sz w:val="22"/>
          <w:szCs w:val="22"/>
          <w:lang w:eastAsia="en-AU"/>
        </w:rPr>
      </w:pPr>
      <w:r>
        <w:rPr>
          <w:rFonts w:ascii="ArialMT" w:hAnsi="ArialMT" w:cs="ArialMT"/>
          <w:color w:val="000000"/>
          <w:sz w:val="22"/>
          <w:szCs w:val="22"/>
          <w:lang w:eastAsia="en-AU"/>
        </w:rPr>
        <w:t>d)</w:t>
      </w:r>
      <w:r w:rsidR="000B61B4">
        <w:rPr>
          <w:rFonts w:ascii="ArialMT" w:hAnsi="ArialMT" w:cs="ArialMT"/>
          <w:color w:val="000000"/>
          <w:sz w:val="22"/>
          <w:szCs w:val="22"/>
          <w:lang w:eastAsia="en-AU"/>
        </w:rPr>
        <w:tab/>
      </w:r>
      <w:r>
        <w:rPr>
          <w:rFonts w:ascii="ArialMT" w:hAnsi="ArialMT" w:cs="ArialMT"/>
          <w:color w:val="000000"/>
          <w:sz w:val="22"/>
          <w:szCs w:val="22"/>
          <w:lang w:eastAsia="en-AU"/>
        </w:rPr>
        <w:t>a Driveway Crossing Approval (PRA) must be obtained prior to the issue of a Construction Certificate.</w:t>
      </w:r>
    </w:p>
    <w:p w14:paraId="3B4989CB" w14:textId="77777777" w:rsidR="00C74DB3" w:rsidRPr="00944410" w:rsidRDefault="00C74DB3" w:rsidP="003833A1">
      <w:pPr>
        <w:autoSpaceDE w:val="0"/>
        <w:autoSpaceDN w:val="0"/>
        <w:adjustRightInd w:val="0"/>
        <w:jc w:val="both"/>
        <w:rPr>
          <w:rFonts w:ascii="ArialMT" w:hAnsi="ArialMT" w:cs="ArialMT"/>
          <w:color w:val="000000"/>
          <w:sz w:val="22"/>
          <w:szCs w:val="22"/>
          <w:lang w:eastAsia="en-AU"/>
        </w:rPr>
      </w:pPr>
    </w:p>
    <w:p w14:paraId="0F37F349" w14:textId="77777777" w:rsidR="00C74DB3" w:rsidRPr="00944410" w:rsidRDefault="00C74DB3" w:rsidP="003833A1">
      <w:pPr>
        <w:autoSpaceDE w:val="0"/>
        <w:autoSpaceDN w:val="0"/>
        <w:adjustRightInd w:val="0"/>
        <w:ind w:left="709"/>
        <w:jc w:val="both"/>
        <w:rPr>
          <w:sz w:val="22"/>
          <w:szCs w:val="22"/>
          <w:highlight w:val="yellow"/>
        </w:rPr>
      </w:pPr>
      <w:r w:rsidRPr="00944410">
        <w:rPr>
          <w:sz w:val="22"/>
          <w:szCs w:val="22"/>
        </w:rPr>
        <w:t>Details demonstrating compliance shall be provided to the accredited certifier prior to issue of a Construction Certificate.</w:t>
      </w:r>
    </w:p>
    <w:p w14:paraId="707CF662" w14:textId="77777777" w:rsidR="00C74DB3" w:rsidRPr="002F2AE6" w:rsidRDefault="00C74DB3" w:rsidP="003833A1">
      <w:pPr>
        <w:jc w:val="both"/>
        <w:rPr>
          <w:i/>
          <w:iCs/>
          <w:sz w:val="22"/>
          <w:szCs w:val="22"/>
          <w:highlight w:val="yellow"/>
        </w:rPr>
      </w:pPr>
    </w:p>
    <w:p w14:paraId="0504F6A8" w14:textId="3B32C24C" w:rsidR="00C74DB3" w:rsidRDefault="00C74DB3" w:rsidP="003833A1">
      <w:pPr>
        <w:autoSpaceDE w:val="0"/>
        <w:autoSpaceDN w:val="0"/>
        <w:adjustRightInd w:val="0"/>
        <w:ind w:left="709" w:hanging="709"/>
        <w:jc w:val="both"/>
        <w:rPr>
          <w:rFonts w:cs="Arial"/>
          <w:sz w:val="22"/>
          <w:szCs w:val="22"/>
        </w:rPr>
      </w:pPr>
      <w:r>
        <w:rPr>
          <w:rFonts w:cs="Arial"/>
          <w:sz w:val="22"/>
          <w:szCs w:val="22"/>
        </w:rPr>
        <w:lastRenderedPageBreak/>
        <w:t>(1</w:t>
      </w:r>
      <w:r w:rsidR="002A3B3C">
        <w:rPr>
          <w:rFonts w:cs="Arial"/>
          <w:sz w:val="22"/>
          <w:szCs w:val="22"/>
        </w:rPr>
        <w:t>1</w:t>
      </w:r>
      <w:r>
        <w:rPr>
          <w:rFonts w:cs="Arial"/>
          <w:sz w:val="22"/>
          <w:szCs w:val="22"/>
        </w:rPr>
        <w:t>)</w:t>
      </w:r>
      <w:r>
        <w:rPr>
          <w:rFonts w:cs="Arial"/>
          <w:sz w:val="22"/>
          <w:szCs w:val="22"/>
        </w:rPr>
        <w:tab/>
      </w:r>
      <w:r>
        <w:rPr>
          <w:rFonts w:cs="Arial"/>
          <w:b/>
          <w:sz w:val="22"/>
          <w:szCs w:val="22"/>
        </w:rPr>
        <w:t>Retaining Walls</w:t>
      </w:r>
      <w:r>
        <w:rPr>
          <w:rFonts w:cs="Arial"/>
          <w:sz w:val="22"/>
          <w:szCs w:val="22"/>
        </w:rPr>
        <w:t xml:space="preserve"> - The following restrictions apply to any retaining wall erected within the allotment boundaries:</w:t>
      </w:r>
    </w:p>
    <w:p w14:paraId="2A77319F" w14:textId="77777777" w:rsidR="00C74DB3" w:rsidRDefault="00C74DB3" w:rsidP="003833A1">
      <w:pPr>
        <w:autoSpaceDE w:val="0"/>
        <w:autoSpaceDN w:val="0"/>
        <w:adjustRightInd w:val="0"/>
        <w:ind w:left="709" w:hanging="709"/>
        <w:jc w:val="both"/>
        <w:rPr>
          <w:rFonts w:cs="Arial"/>
          <w:sz w:val="22"/>
          <w:szCs w:val="22"/>
        </w:rPr>
      </w:pPr>
    </w:p>
    <w:p w14:paraId="39B76925" w14:textId="77777777" w:rsidR="00C74DB3" w:rsidRPr="002709DC" w:rsidRDefault="00C74DB3" w:rsidP="00BD0BBE">
      <w:pPr>
        <w:numPr>
          <w:ilvl w:val="0"/>
          <w:numId w:val="20"/>
        </w:numPr>
        <w:autoSpaceDE w:val="0"/>
        <w:autoSpaceDN w:val="0"/>
        <w:adjustRightInd w:val="0"/>
        <w:ind w:left="1276" w:hanging="567"/>
        <w:jc w:val="both"/>
        <w:rPr>
          <w:rFonts w:cs="Arial"/>
          <w:i/>
          <w:sz w:val="22"/>
          <w:szCs w:val="22"/>
        </w:rPr>
      </w:pPr>
      <w:r>
        <w:rPr>
          <w:rFonts w:cs="Arial"/>
          <w:sz w:val="22"/>
          <w:szCs w:val="22"/>
        </w:rPr>
        <w:t>retaining walls shall be designed and certified by a suitably qualified structural engineer;</w:t>
      </w:r>
    </w:p>
    <w:p w14:paraId="4C4975C0" w14:textId="77777777" w:rsidR="00C74DB3" w:rsidRPr="002709DC" w:rsidRDefault="00C74DB3" w:rsidP="00BD0BBE">
      <w:pPr>
        <w:autoSpaceDE w:val="0"/>
        <w:autoSpaceDN w:val="0"/>
        <w:adjustRightInd w:val="0"/>
        <w:ind w:left="1276" w:hanging="567"/>
        <w:jc w:val="both"/>
        <w:rPr>
          <w:rFonts w:cs="Arial"/>
          <w:sz w:val="22"/>
          <w:szCs w:val="22"/>
        </w:rPr>
      </w:pPr>
    </w:p>
    <w:p w14:paraId="39372144" w14:textId="77777777" w:rsidR="00C74DB3" w:rsidRDefault="00C74DB3" w:rsidP="00BD0BBE">
      <w:pPr>
        <w:numPr>
          <w:ilvl w:val="0"/>
          <w:numId w:val="20"/>
        </w:numPr>
        <w:autoSpaceDE w:val="0"/>
        <w:autoSpaceDN w:val="0"/>
        <w:adjustRightInd w:val="0"/>
        <w:ind w:left="1276" w:hanging="567"/>
        <w:jc w:val="both"/>
        <w:rPr>
          <w:rFonts w:cs="Arial"/>
          <w:sz w:val="22"/>
          <w:szCs w:val="22"/>
        </w:rPr>
      </w:pPr>
      <w:r>
        <w:rPr>
          <w:rFonts w:cs="Arial"/>
          <w:sz w:val="22"/>
          <w:szCs w:val="22"/>
        </w:rPr>
        <w:t>retaining walls in cut shall be constructed a minimum of 300mm from any property boundary to ensure all associated drainage and backfill remain wholly within the subject property;</w:t>
      </w:r>
    </w:p>
    <w:p w14:paraId="1303F15E" w14:textId="77777777" w:rsidR="00C74DB3" w:rsidRDefault="00C74DB3" w:rsidP="00BD0BBE">
      <w:pPr>
        <w:autoSpaceDE w:val="0"/>
        <w:autoSpaceDN w:val="0"/>
        <w:adjustRightInd w:val="0"/>
        <w:ind w:left="1276" w:hanging="567"/>
        <w:jc w:val="both"/>
        <w:rPr>
          <w:rFonts w:cs="Arial"/>
          <w:sz w:val="22"/>
          <w:szCs w:val="22"/>
        </w:rPr>
      </w:pPr>
    </w:p>
    <w:p w14:paraId="194F5773" w14:textId="77777777" w:rsidR="00C74DB3" w:rsidRDefault="00C74DB3" w:rsidP="00BD0BBE">
      <w:pPr>
        <w:numPr>
          <w:ilvl w:val="0"/>
          <w:numId w:val="20"/>
        </w:numPr>
        <w:autoSpaceDE w:val="0"/>
        <w:autoSpaceDN w:val="0"/>
        <w:adjustRightInd w:val="0"/>
        <w:ind w:left="1276" w:hanging="567"/>
        <w:jc w:val="both"/>
        <w:rPr>
          <w:rFonts w:cs="Arial"/>
          <w:sz w:val="22"/>
          <w:szCs w:val="22"/>
        </w:rPr>
      </w:pPr>
      <w:r>
        <w:rPr>
          <w:rFonts w:cs="Arial"/>
          <w:sz w:val="22"/>
          <w:szCs w:val="22"/>
        </w:rPr>
        <w:t>retaining walls in fill shall be constructed to ensure all associated drainage and backfill remain wholly within the subject property;</w:t>
      </w:r>
    </w:p>
    <w:p w14:paraId="13DAA861" w14:textId="77777777" w:rsidR="00C74DB3" w:rsidRDefault="00C74DB3" w:rsidP="00BD0BBE">
      <w:pPr>
        <w:autoSpaceDE w:val="0"/>
        <w:autoSpaceDN w:val="0"/>
        <w:adjustRightInd w:val="0"/>
        <w:ind w:left="1276" w:hanging="567"/>
        <w:jc w:val="both"/>
        <w:rPr>
          <w:rFonts w:cs="Arial"/>
          <w:sz w:val="22"/>
          <w:szCs w:val="22"/>
        </w:rPr>
      </w:pPr>
    </w:p>
    <w:p w14:paraId="467A3D4C" w14:textId="77777777" w:rsidR="00C74DB3" w:rsidRDefault="00C74DB3" w:rsidP="00BD0BBE">
      <w:pPr>
        <w:numPr>
          <w:ilvl w:val="0"/>
          <w:numId w:val="20"/>
        </w:numPr>
        <w:autoSpaceDE w:val="0"/>
        <w:autoSpaceDN w:val="0"/>
        <w:adjustRightInd w:val="0"/>
        <w:ind w:left="1276" w:hanging="567"/>
        <w:jc w:val="both"/>
        <w:rPr>
          <w:rFonts w:cs="Arial"/>
          <w:sz w:val="22"/>
          <w:szCs w:val="22"/>
        </w:rPr>
      </w:pPr>
      <w:r>
        <w:rPr>
          <w:rFonts w:cs="Arial"/>
          <w:sz w:val="22"/>
          <w:szCs w:val="22"/>
        </w:rPr>
        <w:t>adequate provisions shall be made for surface and subsurface drainage of retaining walls and all water collected shall be diverted to, and connected to, a stormwater disposal system within the property boundaries.</w:t>
      </w:r>
    </w:p>
    <w:p w14:paraId="5A8E5EF4" w14:textId="77777777" w:rsidR="00C74DB3" w:rsidRDefault="00C74DB3" w:rsidP="00BD0BBE">
      <w:pPr>
        <w:autoSpaceDE w:val="0"/>
        <w:autoSpaceDN w:val="0"/>
        <w:adjustRightInd w:val="0"/>
        <w:ind w:left="1276" w:hanging="567"/>
        <w:jc w:val="both"/>
        <w:rPr>
          <w:rFonts w:cs="Arial"/>
          <w:sz w:val="22"/>
          <w:szCs w:val="22"/>
        </w:rPr>
      </w:pPr>
    </w:p>
    <w:p w14:paraId="22DDA862" w14:textId="77777777" w:rsidR="00C74DB3" w:rsidRDefault="00C74DB3" w:rsidP="00BD0BBE">
      <w:pPr>
        <w:numPr>
          <w:ilvl w:val="0"/>
          <w:numId w:val="20"/>
        </w:numPr>
        <w:autoSpaceDE w:val="0"/>
        <w:autoSpaceDN w:val="0"/>
        <w:adjustRightInd w:val="0"/>
        <w:ind w:left="1276" w:hanging="567"/>
        <w:jc w:val="both"/>
        <w:rPr>
          <w:rFonts w:cs="Arial"/>
          <w:sz w:val="22"/>
          <w:szCs w:val="22"/>
        </w:rPr>
      </w:pPr>
      <w:r>
        <w:rPr>
          <w:rFonts w:cs="Arial"/>
          <w:sz w:val="22"/>
          <w:szCs w:val="22"/>
        </w:rPr>
        <w:t>retaining walls shall not be erected within drainage easements; and</w:t>
      </w:r>
    </w:p>
    <w:p w14:paraId="2C91871A" w14:textId="77777777" w:rsidR="00C74DB3" w:rsidRDefault="00C74DB3" w:rsidP="00BD0BBE">
      <w:pPr>
        <w:autoSpaceDE w:val="0"/>
        <w:autoSpaceDN w:val="0"/>
        <w:adjustRightInd w:val="0"/>
        <w:ind w:left="1276" w:hanging="567"/>
        <w:jc w:val="both"/>
        <w:rPr>
          <w:rFonts w:cs="Arial"/>
          <w:sz w:val="22"/>
          <w:szCs w:val="22"/>
        </w:rPr>
      </w:pPr>
    </w:p>
    <w:p w14:paraId="65F8BF91" w14:textId="77777777" w:rsidR="00C74DB3" w:rsidRDefault="00C74DB3" w:rsidP="00BD0BBE">
      <w:pPr>
        <w:numPr>
          <w:ilvl w:val="0"/>
          <w:numId w:val="20"/>
        </w:numPr>
        <w:autoSpaceDE w:val="0"/>
        <w:autoSpaceDN w:val="0"/>
        <w:adjustRightInd w:val="0"/>
        <w:ind w:left="1276" w:hanging="567"/>
        <w:jc w:val="both"/>
        <w:rPr>
          <w:rFonts w:cs="Arial"/>
          <w:sz w:val="22"/>
          <w:szCs w:val="22"/>
        </w:rPr>
      </w:pPr>
      <w:r>
        <w:rPr>
          <w:rFonts w:cs="Arial"/>
          <w:sz w:val="22"/>
          <w:szCs w:val="22"/>
        </w:rPr>
        <w:t>retaining walls shall not be erected in any other easement present on the land without the approval of the relevant authority benefited.</w:t>
      </w:r>
    </w:p>
    <w:p w14:paraId="009C6A09" w14:textId="00C7E7B2" w:rsidR="00C74DB3" w:rsidRPr="002A3B3C" w:rsidRDefault="00C74DB3" w:rsidP="003833A1">
      <w:pPr>
        <w:jc w:val="both"/>
        <w:rPr>
          <w:i/>
          <w:iCs/>
          <w:sz w:val="22"/>
          <w:szCs w:val="22"/>
          <w:highlight w:val="yellow"/>
        </w:rPr>
      </w:pPr>
      <w:r w:rsidRPr="002F2AE6">
        <w:rPr>
          <w:i/>
          <w:iCs/>
          <w:sz w:val="22"/>
          <w:szCs w:val="22"/>
          <w:highlight w:val="yellow"/>
        </w:rPr>
        <w:t xml:space="preserve"> </w:t>
      </w:r>
    </w:p>
    <w:p w14:paraId="0B9C8588" w14:textId="3A7F5172" w:rsidR="00C74DB3" w:rsidRPr="00B20A9E" w:rsidRDefault="00C74DB3" w:rsidP="003833A1">
      <w:pPr>
        <w:ind w:left="709" w:hanging="709"/>
        <w:jc w:val="both"/>
        <w:rPr>
          <w:sz w:val="22"/>
          <w:szCs w:val="22"/>
        </w:rPr>
      </w:pPr>
      <w:r>
        <w:rPr>
          <w:sz w:val="22"/>
          <w:szCs w:val="22"/>
        </w:rPr>
        <w:t>(1</w:t>
      </w:r>
      <w:r w:rsidR="002A3B3C">
        <w:rPr>
          <w:sz w:val="22"/>
          <w:szCs w:val="22"/>
        </w:rPr>
        <w:t>2</w:t>
      </w:r>
      <w:r>
        <w:rPr>
          <w:sz w:val="22"/>
          <w:szCs w:val="22"/>
        </w:rPr>
        <w:t>)</w:t>
      </w:r>
      <w:r>
        <w:rPr>
          <w:sz w:val="22"/>
          <w:szCs w:val="22"/>
        </w:rPr>
        <w:tab/>
      </w:r>
      <w:r w:rsidRPr="00B20A9E">
        <w:rPr>
          <w:b/>
          <w:bCs/>
          <w:sz w:val="22"/>
          <w:szCs w:val="22"/>
        </w:rPr>
        <w:t>Parking Facilities – Commercial Vehicle Car Parking, Circulation roadways and Service Bays</w:t>
      </w:r>
      <w:r w:rsidRPr="00B20A9E">
        <w:rPr>
          <w:sz w:val="22"/>
          <w:szCs w:val="22"/>
        </w:rPr>
        <w:t xml:space="preserve"> - Commercial vehicle service bays, car parking facilities and circulation roadways must be designed in accordance with the requirements of AS2890.2 – Off-street Commercial Vehicle Facilities.</w:t>
      </w:r>
    </w:p>
    <w:p w14:paraId="0EBB76F8" w14:textId="77777777" w:rsidR="00C74DB3" w:rsidRPr="00B20A9E" w:rsidRDefault="00C74DB3" w:rsidP="003833A1">
      <w:pPr>
        <w:jc w:val="both"/>
        <w:rPr>
          <w:sz w:val="22"/>
          <w:szCs w:val="22"/>
        </w:rPr>
      </w:pPr>
    </w:p>
    <w:p w14:paraId="48CFCECA" w14:textId="42705892" w:rsidR="00C74DB3" w:rsidRPr="00B20A9E" w:rsidRDefault="00C74DB3" w:rsidP="003833A1">
      <w:pPr>
        <w:ind w:left="709" w:hanging="709"/>
        <w:jc w:val="both"/>
        <w:rPr>
          <w:sz w:val="22"/>
          <w:szCs w:val="22"/>
        </w:rPr>
      </w:pPr>
      <w:r>
        <w:rPr>
          <w:sz w:val="22"/>
          <w:szCs w:val="22"/>
        </w:rPr>
        <w:t>(1</w:t>
      </w:r>
      <w:r w:rsidR="002A3B3C">
        <w:rPr>
          <w:sz w:val="22"/>
          <w:szCs w:val="22"/>
        </w:rPr>
        <w:t>3</w:t>
      </w:r>
      <w:r>
        <w:rPr>
          <w:sz w:val="22"/>
          <w:szCs w:val="22"/>
        </w:rPr>
        <w:t>)</w:t>
      </w:r>
      <w:r>
        <w:rPr>
          <w:sz w:val="22"/>
          <w:szCs w:val="22"/>
        </w:rPr>
        <w:tab/>
      </w:r>
      <w:r w:rsidRPr="00B20A9E">
        <w:rPr>
          <w:b/>
          <w:bCs/>
          <w:sz w:val="22"/>
          <w:szCs w:val="22"/>
        </w:rPr>
        <w:t>Parking facilities – Visitor and Staff Car Parking</w:t>
      </w:r>
      <w:r w:rsidRPr="00B20A9E">
        <w:rPr>
          <w:sz w:val="22"/>
          <w:szCs w:val="22"/>
        </w:rPr>
        <w:t xml:space="preserve"> - Visitor and staff car parking facilities must be designed in accordance with the requirements of AS2890.1 - Off-</w:t>
      </w:r>
      <w:proofErr w:type="gramStart"/>
      <w:r w:rsidRPr="00B20A9E">
        <w:rPr>
          <w:sz w:val="22"/>
          <w:szCs w:val="22"/>
        </w:rPr>
        <w:t>Street Car</w:t>
      </w:r>
      <w:proofErr w:type="gramEnd"/>
      <w:r w:rsidRPr="00B20A9E">
        <w:rPr>
          <w:sz w:val="22"/>
          <w:szCs w:val="22"/>
        </w:rPr>
        <w:t xml:space="preserve"> Parking.</w:t>
      </w:r>
    </w:p>
    <w:p w14:paraId="673CF089" w14:textId="77777777" w:rsidR="00C74DB3" w:rsidRPr="00B20A9E" w:rsidRDefault="00C74DB3" w:rsidP="003833A1">
      <w:pPr>
        <w:jc w:val="both"/>
        <w:rPr>
          <w:sz w:val="22"/>
          <w:szCs w:val="22"/>
        </w:rPr>
      </w:pPr>
    </w:p>
    <w:p w14:paraId="27E4B580" w14:textId="600B6520" w:rsidR="00C74DB3" w:rsidRPr="00B20A9E" w:rsidRDefault="00C74DB3" w:rsidP="003833A1">
      <w:pPr>
        <w:ind w:left="709" w:hanging="709"/>
        <w:jc w:val="both"/>
        <w:rPr>
          <w:sz w:val="22"/>
          <w:szCs w:val="22"/>
        </w:rPr>
      </w:pPr>
      <w:r>
        <w:rPr>
          <w:sz w:val="22"/>
          <w:szCs w:val="22"/>
        </w:rPr>
        <w:t>(1</w:t>
      </w:r>
      <w:r w:rsidR="002A3B3C">
        <w:rPr>
          <w:sz w:val="22"/>
          <w:szCs w:val="22"/>
        </w:rPr>
        <w:t>4</w:t>
      </w:r>
      <w:r>
        <w:rPr>
          <w:sz w:val="22"/>
          <w:szCs w:val="22"/>
        </w:rPr>
        <w:t>)</w:t>
      </w:r>
      <w:r>
        <w:rPr>
          <w:sz w:val="22"/>
          <w:szCs w:val="22"/>
        </w:rPr>
        <w:tab/>
      </w:r>
      <w:r w:rsidRPr="00B20A9E">
        <w:rPr>
          <w:b/>
          <w:bCs/>
          <w:sz w:val="22"/>
          <w:szCs w:val="22"/>
        </w:rPr>
        <w:t>Stormwater Quality Improvement Devices – Pit Inserts</w:t>
      </w:r>
      <w:r w:rsidRPr="00B20A9E">
        <w:rPr>
          <w:sz w:val="22"/>
          <w:szCs w:val="22"/>
        </w:rPr>
        <w:t xml:space="preserve"> - Pit inserts that comprise of a mesh screen and cage or equivalent are to be installed within all stormwater inlet pits within Catchment C of the proposed development as identified on Drawing Number 2948-CAM-F4.6 – Revision C – Dated 10/12/2019 as Produced by Complete Urban Pty Ltd.</w:t>
      </w:r>
    </w:p>
    <w:p w14:paraId="0C13C166" w14:textId="77777777" w:rsidR="00C74DB3" w:rsidRPr="00B20A9E" w:rsidRDefault="00C74DB3" w:rsidP="003833A1">
      <w:pPr>
        <w:jc w:val="both"/>
        <w:rPr>
          <w:sz w:val="22"/>
          <w:szCs w:val="22"/>
        </w:rPr>
      </w:pPr>
    </w:p>
    <w:p w14:paraId="6CEF2DFC" w14:textId="40997616" w:rsidR="00C74DB3" w:rsidRPr="00B20A9E" w:rsidRDefault="00C74DB3" w:rsidP="003833A1">
      <w:pPr>
        <w:ind w:left="709" w:hanging="709"/>
        <w:jc w:val="both"/>
        <w:rPr>
          <w:sz w:val="22"/>
          <w:szCs w:val="22"/>
        </w:rPr>
      </w:pPr>
      <w:r>
        <w:rPr>
          <w:sz w:val="22"/>
          <w:szCs w:val="22"/>
        </w:rPr>
        <w:t>(1</w:t>
      </w:r>
      <w:r w:rsidR="002A3B3C">
        <w:rPr>
          <w:sz w:val="22"/>
          <w:szCs w:val="22"/>
        </w:rPr>
        <w:t>5</w:t>
      </w:r>
      <w:r>
        <w:rPr>
          <w:sz w:val="22"/>
          <w:szCs w:val="22"/>
        </w:rPr>
        <w:t>)</w:t>
      </w:r>
      <w:r>
        <w:rPr>
          <w:sz w:val="22"/>
          <w:szCs w:val="22"/>
        </w:rPr>
        <w:tab/>
      </w:r>
      <w:r w:rsidRPr="00B20A9E">
        <w:rPr>
          <w:b/>
          <w:bCs/>
          <w:sz w:val="22"/>
          <w:szCs w:val="22"/>
        </w:rPr>
        <w:t>Location of the “Construction</w:t>
      </w:r>
      <w:r w:rsidR="000B61B4">
        <w:rPr>
          <w:b/>
          <w:bCs/>
          <w:sz w:val="22"/>
          <w:szCs w:val="22"/>
        </w:rPr>
        <w:t>”</w:t>
      </w:r>
      <w:r w:rsidRPr="00B20A9E">
        <w:rPr>
          <w:b/>
          <w:bCs/>
          <w:sz w:val="22"/>
          <w:szCs w:val="22"/>
        </w:rPr>
        <w:t xml:space="preserve"> On-Site Detention/Sediment Control Basin</w:t>
      </w:r>
      <w:r w:rsidRPr="00B20A9E">
        <w:rPr>
          <w:sz w:val="22"/>
          <w:szCs w:val="22"/>
        </w:rPr>
        <w:t xml:space="preserve"> - A “construction” on-site stormwater detention / sediment control basin must be provided for within the site.</w:t>
      </w:r>
      <w:r>
        <w:rPr>
          <w:sz w:val="22"/>
          <w:szCs w:val="22"/>
        </w:rPr>
        <w:t xml:space="preserve"> </w:t>
      </w:r>
      <w:r w:rsidRPr="00B20A9E">
        <w:rPr>
          <w:sz w:val="22"/>
          <w:szCs w:val="22"/>
        </w:rPr>
        <w:t>Evidence demonstrating the above must be provided to the Principal Certifying Authority prior to the issue of a construction certificate.</w:t>
      </w:r>
    </w:p>
    <w:p w14:paraId="2EC404C6" w14:textId="77777777" w:rsidR="00C74DB3" w:rsidRPr="00B20A9E" w:rsidRDefault="00C74DB3" w:rsidP="003833A1">
      <w:pPr>
        <w:jc w:val="both"/>
        <w:rPr>
          <w:sz w:val="22"/>
          <w:szCs w:val="22"/>
        </w:rPr>
      </w:pPr>
    </w:p>
    <w:p w14:paraId="30F7ECE2" w14:textId="64B94D53" w:rsidR="00C74DB3" w:rsidRPr="00B20A9E" w:rsidRDefault="00C74DB3" w:rsidP="003833A1">
      <w:pPr>
        <w:ind w:left="709" w:hanging="709"/>
        <w:jc w:val="both"/>
        <w:rPr>
          <w:sz w:val="22"/>
          <w:szCs w:val="22"/>
        </w:rPr>
      </w:pPr>
      <w:r>
        <w:rPr>
          <w:sz w:val="22"/>
          <w:szCs w:val="22"/>
        </w:rPr>
        <w:t>(1</w:t>
      </w:r>
      <w:r w:rsidR="002A3B3C">
        <w:rPr>
          <w:sz w:val="22"/>
          <w:szCs w:val="22"/>
        </w:rPr>
        <w:t>6</w:t>
      </w:r>
      <w:r>
        <w:rPr>
          <w:sz w:val="22"/>
          <w:szCs w:val="22"/>
        </w:rPr>
        <w:t>)</w:t>
      </w:r>
      <w:r>
        <w:rPr>
          <w:sz w:val="22"/>
          <w:szCs w:val="22"/>
        </w:rPr>
        <w:tab/>
      </w:r>
      <w:r w:rsidRPr="00B20A9E">
        <w:rPr>
          <w:b/>
          <w:bCs/>
          <w:sz w:val="22"/>
          <w:szCs w:val="22"/>
        </w:rPr>
        <w:t>Freeboard within swales</w:t>
      </w:r>
      <w:r w:rsidRPr="00B20A9E">
        <w:rPr>
          <w:sz w:val="22"/>
          <w:szCs w:val="22"/>
        </w:rPr>
        <w:t xml:space="preserve"> - A minimum 300mm of freeboard is to be provided within the swales to be constructed within the development site and that adjoins industrial lots on the northern-eastern and southern boundaries of the lot to be developed. Evidence demonstrating the above must be provided to the Principal Certifying Authority prior to the issue of a construction certificate.</w:t>
      </w:r>
    </w:p>
    <w:p w14:paraId="3247627C" w14:textId="77777777" w:rsidR="00C74DB3" w:rsidRPr="00B20A9E" w:rsidRDefault="00C74DB3" w:rsidP="003833A1">
      <w:pPr>
        <w:jc w:val="both"/>
        <w:rPr>
          <w:sz w:val="22"/>
          <w:szCs w:val="22"/>
        </w:rPr>
      </w:pPr>
    </w:p>
    <w:p w14:paraId="7799F45A" w14:textId="0CDF014F" w:rsidR="00C74DB3" w:rsidRPr="00B20A9E" w:rsidRDefault="00C74DB3" w:rsidP="003833A1">
      <w:pPr>
        <w:ind w:left="709" w:hanging="709"/>
        <w:jc w:val="both"/>
        <w:rPr>
          <w:sz w:val="22"/>
          <w:szCs w:val="22"/>
        </w:rPr>
      </w:pPr>
      <w:r>
        <w:rPr>
          <w:sz w:val="22"/>
          <w:szCs w:val="22"/>
        </w:rPr>
        <w:t>(1</w:t>
      </w:r>
      <w:r w:rsidR="002A3B3C">
        <w:rPr>
          <w:sz w:val="22"/>
          <w:szCs w:val="22"/>
        </w:rPr>
        <w:t>7</w:t>
      </w:r>
      <w:r>
        <w:rPr>
          <w:sz w:val="22"/>
          <w:szCs w:val="22"/>
        </w:rPr>
        <w:t>)</w:t>
      </w:r>
      <w:r>
        <w:rPr>
          <w:sz w:val="22"/>
          <w:szCs w:val="22"/>
        </w:rPr>
        <w:tab/>
      </w:r>
      <w:r w:rsidRPr="00B20A9E">
        <w:rPr>
          <w:b/>
          <w:bCs/>
          <w:sz w:val="22"/>
          <w:szCs w:val="22"/>
        </w:rPr>
        <w:t>Trench Drains</w:t>
      </w:r>
      <w:r w:rsidRPr="00B20A9E">
        <w:rPr>
          <w:sz w:val="22"/>
          <w:szCs w:val="22"/>
        </w:rPr>
        <w:t xml:space="preserve"> - The entire stormwater catchment of the site to be developed must be captured and directed to on-site detention basins or on-site detention tanks and water quality devices / facilities. Trench Drains / Strip Drains are to be installed at locations identified as per Figure 4.6 - Version 4 - Stormwater Management Plan </w:t>
      </w:r>
      <w:r w:rsidR="000B61B4">
        <w:rPr>
          <w:sz w:val="22"/>
          <w:szCs w:val="22"/>
        </w:rPr>
        <w:t>d</w:t>
      </w:r>
      <w:r w:rsidRPr="00B20A9E">
        <w:rPr>
          <w:sz w:val="22"/>
          <w:szCs w:val="22"/>
        </w:rPr>
        <w:t>ated 08/12/2019 as produced by Complete Urban Pty Ltd.</w:t>
      </w:r>
    </w:p>
    <w:p w14:paraId="68402192" w14:textId="77777777" w:rsidR="00C74DB3" w:rsidRPr="00B20A9E" w:rsidRDefault="00C74DB3" w:rsidP="003833A1">
      <w:pPr>
        <w:jc w:val="both"/>
        <w:rPr>
          <w:sz w:val="22"/>
          <w:szCs w:val="22"/>
        </w:rPr>
      </w:pPr>
    </w:p>
    <w:p w14:paraId="7F54C80F" w14:textId="76B258E0" w:rsidR="00C74DB3" w:rsidRPr="00B20A9E" w:rsidRDefault="00C74DB3" w:rsidP="003833A1">
      <w:pPr>
        <w:ind w:left="709" w:hanging="709"/>
        <w:jc w:val="both"/>
        <w:rPr>
          <w:sz w:val="22"/>
          <w:szCs w:val="22"/>
        </w:rPr>
      </w:pPr>
      <w:r>
        <w:rPr>
          <w:sz w:val="22"/>
          <w:szCs w:val="22"/>
        </w:rPr>
        <w:lastRenderedPageBreak/>
        <w:t>(</w:t>
      </w:r>
      <w:r w:rsidR="002A3B3C">
        <w:rPr>
          <w:sz w:val="22"/>
          <w:szCs w:val="22"/>
        </w:rPr>
        <w:t>18</w:t>
      </w:r>
      <w:r>
        <w:rPr>
          <w:sz w:val="22"/>
          <w:szCs w:val="22"/>
        </w:rPr>
        <w:t>)</w:t>
      </w:r>
      <w:r>
        <w:rPr>
          <w:sz w:val="22"/>
          <w:szCs w:val="22"/>
        </w:rPr>
        <w:tab/>
      </w:r>
      <w:proofErr w:type="spellStart"/>
      <w:r w:rsidRPr="00B20A9E">
        <w:rPr>
          <w:b/>
          <w:bCs/>
          <w:sz w:val="22"/>
          <w:szCs w:val="22"/>
        </w:rPr>
        <w:t>Bunding</w:t>
      </w:r>
      <w:proofErr w:type="spellEnd"/>
      <w:r w:rsidRPr="00B20A9E">
        <w:rPr>
          <w:b/>
          <w:bCs/>
          <w:sz w:val="22"/>
          <w:szCs w:val="22"/>
        </w:rPr>
        <w:t xml:space="preserve"> of Transfer Areas</w:t>
      </w:r>
      <w:r w:rsidRPr="00B20A9E">
        <w:rPr>
          <w:sz w:val="22"/>
          <w:szCs w:val="22"/>
        </w:rPr>
        <w:t xml:space="preserve"> - All areas used for fuel transfer, </w:t>
      </w:r>
      <w:proofErr w:type="spellStart"/>
      <w:r w:rsidRPr="00B20A9E">
        <w:rPr>
          <w:sz w:val="22"/>
          <w:szCs w:val="22"/>
        </w:rPr>
        <w:t>refuelling</w:t>
      </w:r>
      <w:proofErr w:type="spellEnd"/>
      <w:r w:rsidRPr="00B20A9E">
        <w:rPr>
          <w:sz w:val="22"/>
          <w:szCs w:val="22"/>
        </w:rPr>
        <w:t xml:space="preserve"> or fuel/oil decanting shall be paved and bunded in accordance with the requirements of the Council and the NSW EPA. Details demonstrating compliance shall be provided to the accredited certifier.</w:t>
      </w:r>
    </w:p>
    <w:p w14:paraId="728BE879" w14:textId="77777777" w:rsidR="00C74DB3" w:rsidRPr="00B20A9E" w:rsidRDefault="00C74DB3" w:rsidP="003833A1">
      <w:pPr>
        <w:jc w:val="both"/>
        <w:rPr>
          <w:sz w:val="22"/>
          <w:szCs w:val="22"/>
        </w:rPr>
      </w:pPr>
    </w:p>
    <w:p w14:paraId="7C626210" w14:textId="5D0CCEAC" w:rsidR="00C74DB3" w:rsidRPr="00B20A9E" w:rsidRDefault="00C74DB3" w:rsidP="003833A1">
      <w:pPr>
        <w:ind w:left="709" w:hanging="709"/>
        <w:jc w:val="both"/>
        <w:rPr>
          <w:rFonts w:cs="Arial"/>
          <w:sz w:val="22"/>
          <w:szCs w:val="22"/>
        </w:rPr>
      </w:pPr>
      <w:r>
        <w:rPr>
          <w:sz w:val="22"/>
          <w:szCs w:val="22"/>
        </w:rPr>
        <w:t>(</w:t>
      </w:r>
      <w:r w:rsidR="002A3B3C">
        <w:rPr>
          <w:sz w:val="22"/>
          <w:szCs w:val="22"/>
        </w:rPr>
        <w:t>19</w:t>
      </w:r>
      <w:r>
        <w:rPr>
          <w:sz w:val="22"/>
          <w:szCs w:val="22"/>
        </w:rPr>
        <w:t>)</w:t>
      </w:r>
      <w:r>
        <w:rPr>
          <w:sz w:val="22"/>
          <w:szCs w:val="22"/>
        </w:rPr>
        <w:tab/>
      </w:r>
      <w:r w:rsidRPr="00B20A9E">
        <w:rPr>
          <w:b/>
          <w:bCs/>
          <w:sz w:val="22"/>
          <w:szCs w:val="22"/>
        </w:rPr>
        <w:t>BCA Upgrades</w:t>
      </w:r>
      <w:r w:rsidRPr="00B20A9E">
        <w:rPr>
          <w:sz w:val="22"/>
          <w:szCs w:val="22"/>
        </w:rPr>
        <w:t xml:space="preserve"> - </w:t>
      </w:r>
      <w:r w:rsidRPr="00B20A9E">
        <w:rPr>
          <w:rFonts w:cs="Arial"/>
          <w:sz w:val="22"/>
          <w:szCs w:val="22"/>
        </w:rPr>
        <w:t>Pursuant to Clause 94 of the EP&amp;A Regulation 2000, the existing building is to be upgraded in the following manner to bring the building into compliance with the BCA:</w:t>
      </w:r>
    </w:p>
    <w:p w14:paraId="6559069B" w14:textId="77777777" w:rsidR="00C74DB3" w:rsidRPr="00B20A9E" w:rsidRDefault="00C74DB3" w:rsidP="003833A1">
      <w:pPr>
        <w:jc w:val="both"/>
        <w:rPr>
          <w:rFonts w:cs="Arial"/>
          <w:sz w:val="22"/>
          <w:szCs w:val="22"/>
        </w:rPr>
      </w:pPr>
    </w:p>
    <w:p w14:paraId="235F5FD2" w14:textId="3C5A39A0" w:rsidR="00C74DB3" w:rsidRPr="00B20A9E" w:rsidRDefault="00C74DB3" w:rsidP="00BD0BBE">
      <w:pPr>
        <w:numPr>
          <w:ilvl w:val="0"/>
          <w:numId w:val="19"/>
        </w:numPr>
        <w:spacing w:after="240"/>
        <w:ind w:left="1276" w:hanging="567"/>
        <w:jc w:val="both"/>
        <w:rPr>
          <w:rFonts w:cs="Arial"/>
          <w:sz w:val="22"/>
          <w:szCs w:val="22"/>
        </w:rPr>
      </w:pPr>
      <w:r w:rsidRPr="00B20A9E">
        <w:rPr>
          <w:rFonts w:cs="Arial"/>
          <w:sz w:val="22"/>
          <w:szCs w:val="22"/>
        </w:rPr>
        <w:t>An Exit door is required from the Mechanics workshop into the adjoining awning is required, with an</w:t>
      </w:r>
      <w:r w:rsidR="000B61B4">
        <w:rPr>
          <w:rFonts w:cs="Arial"/>
          <w:sz w:val="22"/>
          <w:szCs w:val="22"/>
        </w:rPr>
        <w:t xml:space="preserve"> </w:t>
      </w:r>
      <w:r w:rsidRPr="00B20A9E">
        <w:rPr>
          <w:rFonts w:cs="Arial"/>
          <w:sz w:val="22"/>
          <w:szCs w:val="22"/>
        </w:rPr>
        <w:t xml:space="preserve">illuminated Exit sign above the door complying with Part E4 of the NCC-BCA.  </w:t>
      </w:r>
    </w:p>
    <w:p w14:paraId="1CEBCA44" w14:textId="77777777" w:rsidR="00C74DB3" w:rsidRPr="00B20A9E" w:rsidRDefault="00C74DB3" w:rsidP="00BD0BBE">
      <w:pPr>
        <w:numPr>
          <w:ilvl w:val="0"/>
          <w:numId w:val="19"/>
        </w:numPr>
        <w:spacing w:after="240"/>
        <w:ind w:left="1276" w:hanging="567"/>
        <w:jc w:val="both"/>
        <w:rPr>
          <w:rFonts w:cs="Arial"/>
          <w:sz w:val="22"/>
          <w:szCs w:val="22"/>
        </w:rPr>
      </w:pPr>
      <w:r w:rsidRPr="00B20A9E">
        <w:rPr>
          <w:rFonts w:cs="Arial"/>
          <w:sz w:val="22"/>
          <w:szCs w:val="22"/>
        </w:rPr>
        <w:t>An exit door from the second paint room bay into the first paint room bay (the first paint room bay has a required exit), with an illuminated Exit sign above the door complying with Part E4 of the NCC-BCA.</w:t>
      </w:r>
    </w:p>
    <w:p w14:paraId="1CBB576A" w14:textId="77777777" w:rsidR="00C74DB3" w:rsidRPr="00B20A9E" w:rsidRDefault="00C74DB3" w:rsidP="00BD0BBE">
      <w:pPr>
        <w:numPr>
          <w:ilvl w:val="0"/>
          <w:numId w:val="19"/>
        </w:numPr>
        <w:spacing w:after="240"/>
        <w:ind w:left="1276" w:hanging="567"/>
        <w:jc w:val="both"/>
        <w:rPr>
          <w:rFonts w:cs="Arial"/>
          <w:sz w:val="22"/>
          <w:szCs w:val="22"/>
        </w:rPr>
      </w:pPr>
      <w:r w:rsidRPr="00B20A9E">
        <w:rPr>
          <w:rFonts w:cs="Arial"/>
          <w:sz w:val="22"/>
          <w:szCs w:val="22"/>
        </w:rPr>
        <w:t>Exit doors are to be installed to the existing metal shed (waste bins) and the existing workshop as detailed on the approved plans</w:t>
      </w:r>
    </w:p>
    <w:p w14:paraId="5A1546A3" w14:textId="77777777" w:rsidR="00C74DB3" w:rsidRPr="00B20A9E" w:rsidRDefault="00C74DB3" w:rsidP="003833A1">
      <w:pPr>
        <w:ind w:left="709" w:firstLine="11"/>
        <w:jc w:val="both"/>
        <w:rPr>
          <w:rFonts w:cs="Arial"/>
          <w:sz w:val="22"/>
          <w:szCs w:val="22"/>
        </w:rPr>
      </w:pPr>
      <w:r w:rsidRPr="00B20A9E">
        <w:rPr>
          <w:rFonts w:cs="Arial"/>
          <w:sz w:val="22"/>
          <w:szCs w:val="22"/>
        </w:rPr>
        <w:t>Details demonstrating compliance shall be provided to the Certifying Authority with the Construction Certificate application.</w:t>
      </w:r>
    </w:p>
    <w:p w14:paraId="7D43BFD7" w14:textId="77777777" w:rsidR="00C74DB3" w:rsidRDefault="00C74DB3" w:rsidP="003833A1">
      <w:pPr>
        <w:jc w:val="both"/>
        <w:rPr>
          <w:i/>
          <w:iCs/>
          <w:sz w:val="22"/>
          <w:szCs w:val="22"/>
        </w:rPr>
      </w:pPr>
    </w:p>
    <w:p w14:paraId="2B239923" w14:textId="0E0653E8" w:rsidR="00C74DB3" w:rsidRPr="00F55C9D" w:rsidRDefault="00C74DB3" w:rsidP="003833A1">
      <w:pPr>
        <w:ind w:left="709" w:hanging="709"/>
        <w:jc w:val="both"/>
        <w:rPr>
          <w:sz w:val="22"/>
          <w:szCs w:val="22"/>
        </w:rPr>
      </w:pPr>
      <w:r>
        <w:rPr>
          <w:sz w:val="22"/>
          <w:szCs w:val="22"/>
        </w:rPr>
        <w:t>(</w:t>
      </w:r>
      <w:r w:rsidR="002A3B3C">
        <w:rPr>
          <w:sz w:val="22"/>
          <w:szCs w:val="22"/>
        </w:rPr>
        <w:t>20</w:t>
      </w:r>
      <w:r>
        <w:rPr>
          <w:sz w:val="22"/>
          <w:szCs w:val="22"/>
        </w:rPr>
        <w:t>)</w:t>
      </w:r>
      <w:r>
        <w:rPr>
          <w:sz w:val="22"/>
          <w:szCs w:val="22"/>
        </w:rPr>
        <w:tab/>
      </w:r>
      <w:r w:rsidRPr="00B20A9E">
        <w:rPr>
          <w:b/>
          <w:bCs/>
          <w:sz w:val="22"/>
          <w:szCs w:val="22"/>
        </w:rPr>
        <w:t>Disabled parking facilities</w:t>
      </w:r>
      <w:r w:rsidRPr="00B20A9E">
        <w:rPr>
          <w:sz w:val="22"/>
          <w:szCs w:val="22"/>
        </w:rPr>
        <w:t xml:space="preserve"> - Disabled car parking must be designed in accordance with the requirements of AS2890.6 – Off-street Parking for People with Disabilities.</w:t>
      </w:r>
    </w:p>
    <w:p w14:paraId="0FB69B46" w14:textId="77777777" w:rsidR="00C74DB3" w:rsidRDefault="00C74DB3" w:rsidP="003833A1">
      <w:pPr>
        <w:jc w:val="both"/>
        <w:rPr>
          <w:rFonts w:ascii="Arial Bold" w:hAnsi="Arial Bold" w:cs="Arial"/>
          <w:b/>
        </w:rPr>
      </w:pPr>
    </w:p>
    <w:p w14:paraId="6B6F91D0" w14:textId="77777777" w:rsidR="00C74DB3" w:rsidRPr="0086735B" w:rsidRDefault="00C74DB3" w:rsidP="003833A1">
      <w:pPr>
        <w:jc w:val="both"/>
        <w:rPr>
          <w:rFonts w:ascii="Arial Bold" w:hAnsi="Arial Bold" w:cs="Arial"/>
          <w:b/>
        </w:rPr>
      </w:pPr>
      <w:r>
        <w:rPr>
          <w:rFonts w:ascii="Arial Bold" w:hAnsi="Arial Bold" w:cs="Arial"/>
          <w:b/>
        </w:rPr>
        <w:t xml:space="preserve">3.0 - Prior to </w:t>
      </w:r>
      <w:r w:rsidRPr="0086735B">
        <w:rPr>
          <w:rFonts w:ascii="Arial Bold" w:hAnsi="Arial Bold" w:cs="Arial"/>
          <w:b/>
        </w:rPr>
        <w:t>Commenc</w:t>
      </w:r>
      <w:r>
        <w:rPr>
          <w:rFonts w:ascii="Arial Bold" w:hAnsi="Arial Bold" w:cs="Arial"/>
          <w:b/>
        </w:rPr>
        <w:t>ement of Works</w:t>
      </w:r>
    </w:p>
    <w:p w14:paraId="3239BA0C" w14:textId="77777777" w:rsidR="00C74DB3" w:rsidRPr="0086735B" w:rsidRDefault="00C74DB3" w:rsidP="003833A1">
      <w:pPr>
        <w:jc w:val="both"/>
        <w:rPr>
          <w:rFonts w:cs="Arial"/>
          <w:sz w:val="22"/>
          <w:szCs w:val="22"/>
        </w:rPr>
      </w:pPr>
    </w:p>
    <w:p w14:paraId="6BA31DF9" w14:textId="77777777" w:rsidR="00C74DB3" w:rsidRPr="0086735B" w:rsidRDefault="00C74DB3" w:rsidP="003833A1">
      <w:pPr>
        <w:jc w:val="both"/>
        <w:rPr>
          <w:rFonts w:cs="Arial"/>
          <w:sz w:val="22"/>
          <w:szCs w:val="22"/>
        </w:rPr>
      </w:pPr>
      <w:r w:rsidRPr="0086735B">
        <w:rPr>
          <w:rFonts w:cs="Arial"/>
          <w:sz w:val="22"/>
          <w:szCs w:val="22"/>
        </w:rPr>
        <w:t>The following conditions of consent shall be complied with prior to any works commencing on the development site.</w:t>
      </w:r>
    </w:p>
    <w:p w14:paraId="6BC1BB76" w14:textId="77777777" w:rsidR="00C74DB3" w:rsidRPr="0086735B" w:rsidRDefault="00C74DB3" w:rsidP="003833A1">
      <w:pPr>
        <w:jc w:val="both"/>
        <w:rPr>
          <w:rFonts w:cs="Arial"/>
          <w:sz w:val="22"/>
          <w:szCs w:val="22"/>
        </w:rPr>
      </w:pPr>
    </w:p>
    <w:p w14:paraId="02418E30" w14:textId="75EABC6C" w:rsidR="00C74DB3" w:rsidRDefault="00C74DB3" w:rsidP="003833A1">
      <w:pPr>
        <w:ind w:left="709" w:hanging="709"/>
        <w:jc w:val="both"/>
        <w:rPr>
          <w:rFonts w:cs="Arial"/>
          <w:sz w:val="22"/>
          <w:szCs w:val="22"/>
        </w:rPr>
      </w:pPr>
      <w:r>
        <w:rPr>
          <w:rFonts w:cs="Arial"/>
          <w:sz w:val="22"/>
          <w:szCs w:val="22"/>
        </w:rPr>
        <w:t>(1)</w:t>
      </w:r>
      <w:r>
        <w:rPr>
          <w:rFonts w:cs="Arial"/>
          <w:sz w:val="22"/>
          <w:szCs w:val="22"/>
        </w:rPr>
        <w:tab/>
      </w:r>
      <w:r w:rsidRPr="00AE638A">
        <w:rPr>
          <w:rFonts w:cs="Arial"/>
          <w:b/>
          <w:sz w:val="22"/>
          <w:szCs w:val="22"/>
        </w:rPr>
        <w:t xml:space="preserve">Public Liability Insurance </w:t>
      </w:r>
      <w:r w:rsidRPr="00AE638A">
        <w:rPr>
          <w:rFonts w:cs="Arial"/>
          <w:sz w:val="22"/>
          <w:szCs w:val="22"/>
        </w:rPr>
        <w:t xml:space="preserve">- The owner or contractor shall take out a Public Liability Insurance Policy with a minimum cover of $20 million in relation to the occupation of, and works within, </w:t>
      </w:r>
      <w:r w:rsidRPr="00AE638A">
        <w:rPr>
          <w:rFonts w:cs="Arial"/>
          <w:color w:val="000000"/>
          <w:sz w:val="22"/>
          <w:szCs w:val="22"/>
        </w:rPr>
        <w:t xml:space="preserve">public property (i.e. </w:t>
      </w:r>
      <w:proofErr w:type="spellStart"/>
      <w:r w:rsidRPr="00AE638A">
        <w:rPr>
          <w:rFonts w:cs="Arial"/>
          <w:color w:val="000000"/>
          <w:sz w:val="22"/>
          <w:szCs w:val="22"/>
        </w:rPr>
        <w:t>kerbs</w:t>
      </w:r>
      <w:proofErr w:type="spellEnd"/>
      <w:r w:rsidRPr="00AE638A">
        <w:rPr>
          <w:rFonts w:cs="Arial"/>
          <w:color w:val="000000"/>
          <w:sz w:val="22"/>
          <w:szCs w:val="22"/>
        </w:rPr>
        <w:t xml:space="preserve">, gutters, footpaths, walkways, reserves, </w:t>
      </w:r>
      <w:r w:rsidR="00BD0BBE" w:rsidRPr="00AE638A">
        <w:rPr>
          <w:rFonts w:cs="Arial"/>
          <w:color w:val="000000"/>
          <w:sz w:val="22"/>
          <w:szCs w:val="22"/>
        </w:rPr>
        <w:t>etc.</w:t>
      </w:r>
      <w:r w:rsidRPr="00AE638A">
        <w:rPr>
          <w:rFonts w:cs="Arial"/>
          <w:color w:val="000000"/>
          <w:sz w:val="22"/>
          <w:szCs w:val="22"/>
        </w:rPr>
        <w:t>)</w:t>
      </w:r>
      <w:r w:rsidRPr="00AE638A">
        <w:rPr>
          <w:rFonts w:cs="Arial"/>
          <w:sz w:val="22"/>
          <w:szCs w:val="22"/>
        </w:rPr>
        <w:t xml:space="preserve"> for the full duration of the proposed works. Evidence of this Policy shall be provided to Council and the </w:t>
      </w:r>
      <w:r>
        <w:rPr>
          <w:rFonts w:cs="Arial"/>
          <w:sz w:val="22"/>
          <w:szCs w:val="22"/>
        </w:rPr>
        <w:t>certifier</w:t>
      </w:r>
      <w:r w:rsidRPr="00AE638A">
        <w:rPr>
          <w:rFonts w:cs="Arial"/>
          <w:sz w:val="22"/>
          <w:szCs w:val="22"/>
        </w:rPr>
        <w:t>.</w:t>
      </w:r>
    </w:p>
    <w:p w14:paraId="27F885B4" w14:textId="77777777" w:rsidR="00C74DB3" w:rsidRPr="00AE638A" w:rsidRDefault="00C74DB3" w:rsidP="003833A1">
      <w:pPr>
        <w:jc w:val="both"/>
        <w:rPr>
          <w:rFonts w:cs="Arial"/>
          <w:color w:val="000000"/>
          <w:sz w:val="22"/>
          <w:szCs w:val="22"/>
        </w:rPr>
      </w:pPr>
    </w:p>
    <w:p w14:paraId="042E2210" w14:textId="77777777" w:rsidR="00C74DB3" w:rsidRPr="00903217" w:rsidRDefault="00C74DB3" w:rsidP="000B61B4">
      <w:pPr>
        <w:ind w:left="709" w:hanging="709"/>
        <w:jc w:val="both"/>
        <w:rPr>
          <w:rFonts w:cs="Arial"/>
          <w:sz w:val="22"/>
          <w:szCs w:val="22"/>
        </w:rPr>
      </w:pPr>
      <w:r>
        <w:rPr>
          <w:rFonts w:cs="Arial"/>
          <w:sz w:val="22"/>
          <w:szCs w:val="22"/>
        </w:rPr>
        <w:t>(2)</w:t>
      </w:r>
      <w:r>
        <w:rPr>
          <w:rFonts w:cs="Arial"/>
          <w:sz w:val="22"/>
          <w:szCs w:val="22"/>
        </w:rPr>
        <w:tab/>
      </w:r>
      <w:r w:rsidRPr="00903217">
        <w:rPr>
          <w:rFonts w:cs="Arial"/>
          <w:b/>
          <w:sz w:val="22"/>
          <w:szCs w:val="22"/>
        </w:rPr>
        <w:t xml:space="preserve">Notice of </w:t>
      </w:r>
      <w:r>
        <w:rPr>
          <w:rFonts w:cs="Arial"/>
          <w:b/>
          <w:sz w:val="22"/>
          <w:szCs w:val="22"/>
        </w:rPr>
        <w:t>Principal Certifier</w:t>
      </w:r>
      <w:r w:rsidRPr="00903217">
        <w:rPr>
          <w:rFonts w:cs="Arial"/>
          <w:sz w:val="22"/>
          <w:szCs w:val="22"/>
        </w:rPr>
        <w:t xml:space="preserve"> - Notice shall be given to Council at least two (2) days prior to subdivision and/or building works commencing in accordance with </w:t>
      </w:r>
      <w:r w:rsidRPr="00903217">
        <w:rPr>
          <w:rFonts w:cs="Arial"/>
          <w:bCs/>
          <w:sz w:val="22"/>
          <w:szCs w:val="22"/>
        </w:rPr>
        <w:t xml:space="preserve">Clause 103 </w:t>
      </w:r>
      <w:r w:rsidRPr="00903217">
        <w:rPr>
          <w:rFonts w:cs="Arial"/>
          <w:sz w:val="22"/>
          <w:szCs w:val="22"/>
        </w:rPr>
        <w:t>of the EP&amp;A Regulation 2000. The notice shall include:</w:t>
      </w:r>
    </w:p>
    <w:p w14:paraId="78DD77DB" w14:textId="77777777" w:rsidR="00C74DB3" w:rsidRPr="00903217" w:rsidRDefault="00C74DB3" w:rsidP="003833A1">
      <w:pPr>
        <w:ind w:left="-142"/>
        <w:jc w:val="both"/>
        <w:rPr>
          <w:rFonts w:cs="Arial"/>
          <w:sz w:val="22"/>
          <w:szCs w:val="22"/>
        </w:rPr>
      </w:pPr>
    </w:p>
    <w:p w14:paraId="634C07AA" w14:textId="77777777" w:rsidR="00C74DB3" w:rsidRPr="00903217" w:rsidRDefault="00C74DB3" w:rsidP="000B61B4">
      <w:pPr>
        <w:numPr>
          <w:ilvl w:val="0"/>
          <w:numId w:val="5"/>
        </w:numPr>
        <w:spacing w:after="240"/>
        <w:ind w:left="1276" w:hanging="567"/>
        <w:jc w:val="both"/>
        <w:rPr>
          <w:rFonts w:cs="Arial"/>
          <w:sz w:val="22"/>
          <w:szCs w:val="22"/>
        </w:rPr>
      </w:pPr>
      <w:r w:rsidRPr="00903217">
        <w:rPr>
          <w:rFonts w:cs="Arial"/>
          <w:sz w:val="22"/>
          <w:szCs w:val="22"/>
        </w:rPr>
        <w:t>a description of the work to be carried out;</w:t>
      </w:r>
    </w:p>
    <w:p w14:paraId="76CEEF61" w14:textId="77777777" w:rsidR="00C74DB3" w:rsidRPr="00903217" w:rsidRDefault="00C74DB3" w:rsidP="000B61B4">
      <w:pPr>
        <w:numPr>
          <w:ilvl w:val="0"/>
          <w:numId w:val="5"/>
        </w:numPr>
        <w:spacing w:after="240"/>
        <w:ind w:left="1276" w:hanging="567"/>
        <w:jc w:val="both"/>
        <w:rPr>
          <w:rFonts w:cs="Arial"/>
          <w:sz w:val="22"/>
          <w:szCs w:val="22"/>
        </w:rPr>
      </w:pPr>
      <w:r w:rsidRPr="00903217">
        <w:rPr>
          <w:rFonts w:cs="Arial"/>
          <w:sz w:val="22"/>
          <w:szCs w:val="22"/>
        </w:rPr>
        <w:t>the address of the land on which the work is to be carried out;</w:t>
      </w:r>
    </w:p>
    <w:p w14:paraId="7BC24848" w14:textId="77777777" w:rsidR="00C74DB3" w:rsidRPr="00903217" w:rsidRDefault="00C74DB3" w:rsidP="000B61B4">
      <w:pPr>
        <w:numPr>
          <w:ilvl w:val="0"/>
          <w:numId w:val="5"/>
        </w:numPr>
        <w:spacing w:after="240"/>
        <w:ind w:left="1276" w:hanging="567"/>
        <w:jc w:val="both"/>
        <w:rPr>
          <w:rFonts w:cs="Arial"/>
          <w:sz w:val="22"/>
          <w:szCs w:val="22"/>
        </w:rPr>
      </w:pPr>
      <w:r w:rsidRPr="00903217">
        <w:rPr>
          <w:rFonts w:cs="Arial"/>
          <w:sz w:val="22"/>
          <w:szCs w:val="22"/>
        </w:rPr>
        <w:t>the registered number and date of issue of the relevant development consent;</w:t>
      </w:r>
    </w:p>
    <w:p w14:paraId="675BEFA9" w14:textId="77777777" w:rsidR="00C74DB3" w:rsidRPr="00903217" w:rsidRDefault="00C74DB3" w:rsidP="000B61B4">
      <w:pPr>
        <w:numPr>
          <w:ilvl w:val="0"/>
          <w:numId w:val="5"/>
        </w:numPr>
        <w:spacing w:after="240"/>
        <w:ind w:left="1276" w:hanging="567"/>
        <w:jc w:val="both"/>
        <w:rPr>
          <w:rFonts w:cs="Arial"/>
          <w:sz w:val="22"/>
          <w:szCs w:val="22"/>
        </w:rPr>
      </w:pPr>
      <w:r w:rsidRPr="00903217">
        <w:rPr>
          <w:rFonts w:cs="Arial"/>
          <w:sz w:val="22"/>
          <w:szCs w:val="22"/>
        </w:rPr>
        <w:t xml:space="preserve">the name and address of the </w:t>
      </w:r>
      <w:r>
        <w:rPr>
          <w:rFonts w:cs="Arial"/>
          <w:sz w:val="22"/>
          <w:szCs w:val="22"/>
        </w:rPr>
        <w:t>principal certifier</w:t>
      </w:r>
      <w:r w:rsidRPr="00903217">
        <w:rPr>
          <w:rFonts w:cs="Arial"/>
          <w:sz w:val="22"/>
          <w:szCs w:val="22"/>
        </w:rPr>
        <w:t xml:space="preserve">, and of the person by whom the </w:t>
      </w:r>
      <w:r>
        <w:rPr>
          <w:rFonts w:cs="Arial"/>
          <w:sz w:val="22"/>
          <w:szCs w:val="22"/>
        </w:rPr>
        <w:t>principal certifier</w:t>
      </w:r>
      <w:r w:rsidRPr="00903217">
        <w:rPr>
          <w:rFonts w:cs="Arial"/>
          <w:sz w:val="22"/>
          <w:szCs w:val="22"/>
        </w:rPr>
        <w:t xml:space="preserve"> was appointed;</w:t>
      </w:r>
    </w:p>
    <w:p w14:paraId="4D0609D3" w14:textId="77777777" w:rsidR="00C74DB3" w:rsidRDefault="00C74DB3" w:rsidP="000B61B4">
      <w:pPr>
        <w:numPr>
          <w:ilvl w:val="0"/>
          <w:numId w:val="5"/>
        </w:numPr>
        <w:spacing w:after="240"/>
        <w:ind w:left="1276" w:hanging="567"/>
        <w:jc w:val="both"/>
        <w:rPr>
          <w:rFonts w:cs="Arial"/>
          <w:sz w:val="22"/>
          <w:szCs w:val="22"/>
        </w:rPr>
      </w:pPr>
      <w:r w:rsidRPr="00903217">
        <w:rPr>
          <w:rFonts w:cs="Arial"/>
          <w:sz w:val="22"/>
          <w:szCs w:val="22"/>
        </w:rPr>
        <w:t xml:space="preserve">if the </w:t>
      </w:r>
      <w:r>
        <w:rPr>
          <w:rFonts w:cs="Arial"/>
          <w:sz w:val="22"/>
          <w:szCs w:val="22"/>
        </w:rPr>
        <w:t>principal certifier</w:t>
      </w:r>
      <w:r w:rsidRPr="00903217">
        <w:rPr>
          <w:rFonts w:cs="Arial"/>
          <w:sz w:val="22"/>
          <w:szCs w:val="22"/>
        </w:rPr>
        <w:t xml:space="preserve"> is an accredited certifier, his, her or its accreditation number, and a statement signed by the accredited certifier consentin</w:t>
      </w:r>
      <w:r>
        <w:rPr>
          <w:rFonts w:cs="Arial"/>
          <w:sz w:val="22"/>
          <w:szCs w:val="22"/>
        </w:rPr>
        <w:t>g to being appointed as principal certifier; and</w:t>
      </w:r>
    </w:p>
    <w:p w14:paraId="7BB3BEE9" w14:textId="77777777" w:rsidR="00C74DB3" w:rsidRDefault="00C74DB3" w:rsidP="000B61B4">
      <w:pPr>
        <w:numPr>
          <w:ilvl w:val="0"/>
          <w:numId w:val="5"/>
        </w:numPr>
        <w:ind w:left="1276" w:hanging="567"/>
        <w:jc w:val="both"/>
        <w:rPr>
          <w:rFonts w:cs="Arial"/>
          <w:sz w:val="22"/>
          <w:szCs w:val="22"/>
        </w:rPr>
      </w:pPr>
      <w:r>
        <w:rPr>
          <w:rFonts w:cs="Arial"/>
          <w:sz w:val="22"/>
          <w:szCs w:val="22"/>
        </w:rPr>
        <w:lastRenderedPageBreak/>
        <w:t xml:space="preserve">a </w:t>
      </w:r>
      <w:r w:rsidRPr="00903217">
        <w:rPr>
          <w:rFonts w:cs="Arial"/>
          <w:sz w:val="22"/>
          <w:szCs w:val="22"/>
        </w:rPr>
        <w:t xml:space="preserve">telephone number on which the </w:t>
      </w:r>
      <w:r>
        <w:rPr>
          <w:rFonts w:cs="Arial"/>
          <w:sz w:val="22"/>
          <w:szCs w:val="22"/>
        </w:rPr>
        <w:t>principal certifier</w:t>
      </w:r>
      <w:r w:rsidRPr="00903217">
        <w:rPr>
          <w:rFonts w:cs="Arial"/>
          <w:sz w:val="22"/>
          <w:szCs w:val="22"/>
        </w:rPr>
        <w:t xml:space="preserve"> may be contacted for business purposes</w:t>
      </w:r>
      <w:r>
        <w:rPr>
          <w:rFonts w:cs="Arial"/>
          <w:sz w:val="22"/>
          <w:szCs w:val="22"/>
        </w:rPr>
        <w:t>.</w:t>
      </w:r>
    </w:p>
    <w:p w14:paraId="39AFF9FD" w14:textId="77777777" w:rsidR="00C74DB3" w:rsidRPr="0059442A" w:rsidRDefault="00C74DB3" w:rsidP="003833A1">
      <w:pPr>
        <w:ind w:left="1418"/>
        <w:jc w:val="both"/>
        <w:rPr>
          <w:rFonts w:cs="Arial"/>
          <w:sz w:val="22"/>
          <w:szCs w:val="22"/>
        </w:rPr>
      </w:pPr>
    </w:p>
    <w:p w14:paraId="2F1636CD" w14:textId="77777777" w:rsidR="00C74DB3" w:rsidRPr="00260DC3" w:rsidRDefault="00C74DB3" w:rsidP="000B61B4">
      <w:pPr>
        <w:ind w:left="709" w:hanging="709"/>
        <w:jc w:val="both"/>
        <w:rPr>
          <w:rFonts w:cs="Arial"/>
          <w:sz w:val="22"/>
          <w:szCs w:val="22"/>
        </w:rPr>
      </w:pPr>
      <w:r>
        <w:rPr>
          <w:rFonts w:cs="Arial"/>
          <w:sz w:val="22"/>
          <w:szCs w:val="22"/>
        </w:rPr>
        <w:t>(3)</w:t>
      </w:r>
      <w:r>
        <w:rPr>
          <w:rFonts w:cs="Arial"/>
          <w:sz w:val="22"/>
          <w:szCs w:val="22"/>
        </w:rPr>
        <w:tab/>
      </w:r>
      <w:r w:rsidRPr="00260DC3">
        <w:rPr>
          <w:rFonts w:cs="Arial"/>
          <w:b/>
          <w:sz w:val="22"/>
          <w:szCs w:val="22"/>
        </w:rPr>
        <w:t xml:space="preserve">Notice </w:t>
      </w:r>
      <w:r>
        <w:rPr>
          <w:rFonts w:cs="Arial"/>
          <w:b/>
          <w:sz w:val="22"/>
          <w:szCs w:val="22"/>
        </w:rPr>
        <w:t xml:space="preserve">of </w:t>
      </w:r>
      <w:r w:rsidRPr="00260DC3">
        <w:rPr>
          <w:rFonts w:cs="Arial"/>
          <w:b/>
          <w:sz w:val="22"/>
          <w:szCs w:val="22"/>
        </w:rPr>
        <w:t>Commencement of Work</w:t>
      </w:r>
      <w:r w:rsidRPr="00260DC3">
        <w:rPr>
          <w:rFonts w:cs="Arial"/>
          <w:sz w:val="22"/>
          <w:szCs w:val="22"/>
        </w:rPr>
        <w:t xml:space="preserve"> - Notice shall be given to Council at least two (2) days prior to subdivision and/or building works commencing in accordance with </w:t>
      </w:r>
      <w:r w:rsidRPr="00260DC3">
        <w:rPr>
          <w:rFonts w:cs="Arial"/>
          <w:bCs/>
          <w:sz w:val="22"/>
          <w:szCs w:val="22"/>
        </w:rPr>
        <w:t xml:space="preserve">Clause 104 </w:t>
      </w:r>
      <w:r w:rsidRPr="00260DC3">
        <w:rPr>
          <w:rFonts w:cs="Arial"/>
          <w:sz w:val="22"/>
          <w:szCs w:val="22"/>
        </w:rPr>
        <w:t>of the EP&amp;A Regulation 2000. The notice shall include:</w:t>
      </w:r>
    </w:p>
    <w:p w14:paraId="024132CA" w14:textId="77777777" w:rsidR="00C74DB3" w:rsidRPr="00260DC3" w:rsidRDefault="00C74DB3" w:rsidP="003833A1">
      <w:pPr>
        <w:ind w:left="851" w:hanging="851"/>
        <w:jc w:val="both"/>
        <w:rPr>
          <w:rFonts w:cs="Arial"/>
          <w:sz w:val="22"/>
          <w:szCs w:val="22"/>
        </w:rPr>
      </w:pPr>
    </w:p>
    <w:p w14:paraId="1A461A78" w14:textId="77777777" w:rsidR="00C74DB3" w:rsidRPr="00260DC3" w:rsidRDefault="00C74DB3" w:rsidP="000B61B4">
      <w:pPr>
        <w:numPr>
          <w:ilvl w:val="0"/>
          <w:numId w:val="6"/>
        </w:numPr>
        <w:spacing w:after="240"/>
        <w:ind w:left="1276" w:hanging="567"/>
        <w:jc w:val="both"/>
        <w:rPr>
          <w:rFonts w:cs="Arial"/>
          <w:sz w:val="22"/>
          <w:szCs w:val="22"/>
        </w:rPr>
      </w:pPr>
      <w:r w:rsidRPr="00260DC3">
        <w:rPr>
          <w:rFonts w:cs="Arial"/>
          <w:sz w:val="22"/>
          <w:szCs w:val="22"/>
        </w:rPr>
        <w:t>the name and address of the person by whom the notice is being given;</w:t>
      </w:r>
    </w:p>
    <w:p w14:paraId="0E723215" w14:textId="77777777" w:rsidR="00C74DB3" w:rsidRPr="00260DC3" w:rsidRDefault="00C74DB3" w:rsidP="000B61B4">
      <w:pPr>
        <w:numPr>
          <w:ilvl w:val="0"/>
          <w:numId w:val="6"/>
        </w:numPr>
        <w:spacing w:after="240"/>
        <w:ind w:left="1276" w:hanging="567"/>
        <w:jc w:val="both"/>
        <w:rPr>
          <w:rFonts w:cs="Arial"/>
          <w:sz w:val="22"/>
          <w:szCs w:val="22"/>
        </w:rPr>
      </w:pPr>
      <w:r w:rsidRPr="00260DC3">
        <w:rPr>
          <w:rFonts w:cs="Arial"/>
          <w:sz w:val="22"/>
          <w:szCs w:val="22"/>
        </w:rPr>
        <w:t>a description of the work to be carried out;</w:t>
      </w:r>
    </w:p>
    <w:p w14:paraId="4DF81ADB" w14:textId="77777777" w:rsidR="00C74DB3" w:rsidRPr="00260DC3" w:rsidRDefault="00C74DB3" w:rsidP="000B61B4">
      <w:pPr>
        <w:numPr>
          <w:ilvl w:val="0"/>
          <w:numId w:val="6"/>
        </w:numPr>
        <w:spacing w:after="240"/>
        <w:ind w:left="1276" w:hanging="567"/>
        <w:jc w:val="both"/>
        <w:rPr>
          <w:rFonts w:cs="Arial"/>
          <w:sz w:val="22"/>
          <w:szCs w:val="22"/>
        </w:rPr>
      </w:pPr>
      <w:r w:rsidRPr="00260DC3">
        <w:rPr>
          <w:rFonts w:cs="Arial"/>
          <w:sz w:val="22"/>
          <w:szCs w:val="22"/>
        </w:rPr>
        <w:t>the address of the land on which the work is to be carried out;</w:t>
      </w:r>
    </w:p>
    <w:p w14:paraId="422B2B7C" w14:textId="77777777" w:rsidR="00C74DB3" w:rsidRPr="00260DC3" w:rsidRDefault="00C74DB3" w:rsidP="000B61B4">
      <w:pPr>
        <w:numPr>
          <w:ilvl w:val="0"/>
          <w:numId w:val="6"/>
        </w:numPr>
        <w:spacing w:after="240"/>
        <w:ind w:left="1276" w:hanging="567"/>
        <w:jc w:val="both"/>
        <w:rPr>
          <w:rFonts w:cs="Arial"/>
          <w:sz w:val="22"/>
          <w:szCs w:val="22"/>
        </w:rPr>
      </w:pPr>
      <w:r w:rsidRPr="00260DC3">
        <w:rPr>
          <w:rFonts w:cs="Arial"/>
          <w:sz w:val="22"/>
          <w:szCs w:val="22"/>
        </w:rPr>
        <w:t>the registered number and date of issue of the relevant development consent and construction certificate;</w:t>
      </w:r>
    </w:p>
    <w:p w14:paraId="0D300B6B" w14:textId="77777777" w:rsidR="00C74DB3" w:rsidRDefault="00C74DB3" w:rsidP="000B61B4">
      <w:pPr>
        <w:numPr>
          <w:ilvl w:val="0"/>
          <w:numId w:val="6"/>
        </w:numPr>
        <w:spacing w:after="240"/>
        <w:ind w:left="1276" w:hanging="567"/>
        <w:jc w:val="both"/>
        <w:rPr>
          <w:rFonts w:cs="Arial"/>
          <w:sz w:val="22"/>
          <w:szCs w:val="22"/>
        </w:rPr>
      </w:pPr>
      <w:r w:rsidRPr="00260DC3">
        <w:rPr>
          <w:rFonts w:cs="Arial"/>
          <w:sz w:val="22"/>
          <w:szCs w:val="22"/>
        </w:rPr>
        <w:t xml:space="preserve">a statement signed by or on behalf of the </w:t>
      </w:r>
      <w:r>
        <w:rPr>
          <w:rFonts w:cs="Arial"/>
          <w:sz w:val="22"/>
          <w:szCs w:val="22"/>
        </w:rPr>
        <w:t>principal certifier (only where no principal certifier is required)</w:t>
      </w:r>
      <w:r w:rsidRPr="00260DC3">
        <w:rPr>
          <w:rFonts w:cs="Arial"/>
          <w:sz w:val="22"/>
          <w:szCs w:val="22"/>
        </w:rPr>
        <w:t xml:space="preserve"> to the effect that all conditions of the consent that are required to be satisfied prior to the work commencing have been satisfied; and</w:t>
      </w:r>
    </w:p>
    <w:p w14:paraId="0732B369" w14:textId="77777777" w:rsidR="00C74DB3" w:rsidRPr="00FF44C6" w:rsidRDefault="00C74DB3" w:rsidP="000B61B4">
      <w:pPr>
        <w:numPr>
          <w:ilvl w:val="0"/>
          <w:numId w:val="6"/>
        </w:numPr>
        <w:ind w:left="1276" w:hanging="567"/>
        <w:jc w:val="both"/>
        <w:rPr>
          <w:rFonts w:cs="Arial"/>
          <w:color w:val="000000"/>
          <w:sz w:val="22"/>
          <w:szCs w:val="22"/>
        </w:rPr>
      </w:pPr>
      <w:r w:rsidRPr="00260DC3">
        <w:rPr>
          <w:rFonts w:cs="Arial"/>
          <w:sz w:val="22"/>
          <w:szCs w:val="22"/>
        </w:rPr>
        <w:t>the date on which the work is intended to commence</w:t>
      </w:r>
      <w:r>
        <w:rPr>
          <w:rFonts w:cs="Arial"/>
          <w:sz w:val="22"/>
          <w:szCs w:val="22"/>
        </w:rPr>
        <w:t>.</w:t>
      </w:r>
    </w:p>
    <w:p w14:paraId="3F1964B6" w14:textId="77777777" w:rsidR="00C74DB3" w:rsidRPr="00260DC3" w:rsidRDefault="00C74DB3" w:rsidP="003833A1">
      <w:pPr>
        <w:jc w:val="both"/>
        <w:rPr>
          <w:rFonts w:cs="Arial"/>
          <w:color w:val="000000"/>
          <w:sz w:val="22"/>
          <w:szCs w:val="22"/>
        </w:rPr>
      </w:pPr>
    </w:p>
    <w:p w14:paraId="4C398258" w14:textId="77777777" w:rsidR="00C74DB3" w:rsidRPr="00B33E47" w:rsidRDefault="00C74DB3" w:rsidP="000B61B4">
      <w:pPr>
        <w:ind w:left="709" w:hanging="709"/>
        <w:jc w:val="both"/>
        <w:rPr>
          <w:rFonts w:cs="Arial"/>
          <w:sz w:val="22"/>
          <w:szCs w:val="22"/>
        </w:rPr>
      </w:pPr>
      <w:r w:rsidRPr="00561717">
        <w:rPr>
          <w:rFonts w:cs="Arial"/>
          <w:sz w:val="22"/>
          <w:szCs w:val="22"/>
        </w:rPr>
        <w:t>(4)</w:t>
      </w:r>
      <w:r w:rsidRPr="00561717">
        <w:rPr>
          <w:rFonts w:cs="Arial"/>
          <w:sz w:val="22"/>
          <w:szCs w:val="22"/>
        </w:rPr>
        <w:tab/>
      </w:r>
      <w:r w:rsidRPr="00561717">
        <w:rPr>
          <w:rFonts w:cs="Arial"/>
          <w:b/>
          <w:sz w:val="22"/>
          <w:szCs w:val="22"/>
        </w:rPr>
        <w:t>Construction Certificate Required</w:t>
      </w:r>
      <w:r w:rsidRPr="00B33E47">
        <w:rPr>
          <w:rFonts w:cs="Arial"/>
          <w:b/>
          <w:sz w:val="22"/>
          <w:szCs w:val="22"/>
        </w:rPr>
        <w:t xml:space="preserve"> </w:t>
      </w:r>
      <w:r w:rsidRPr="00B33E47">
        <w:rPr>
          <w:rFonts w:cs="Arial"/>
          <w:sz w:val="22"/>
          <w:szCs w:val="22"/>
        </w:rPr>
        <w:t>- In accordance with the</w:t>
      </w:r>
      <w:r>
        <w:rPr>
          <w:rFonts w:cs="Arial"/>
          <w:sz w:val="22"/>
          <w:szCs w:val="22"/>
        </w:rPr>
        <w:t xml:space="preserve"> requirements of the </w:t>
      </w:r>
      <w:r w:rsidRPr="00B33E47">
        <w:rPr>
          <w:rFonts w:cs="Arial"/>
          <w:i/>
          <w:sz w:val="22"/>
          <w:szCs w:val="22"/>
        </w:rPr>
        <w:t>EP&amp;A Act 1979,</w:t>
      </w:r>
      <w:r w:rsidRPr="00B33E47">
        <w:rPr>
          <w:rFonts w:cs="Arial"/>
          <w:sz w:val="22"/>
          <w:szCs w:val="22"/>
        </w:rPr>
        <w:t xml:space="preserve"> </w:t>
      </w:r>
      <w:r>
        <w:rPr>
          <w:rFonts w:cs="Arial"/>
          <w:sz w:val="22"/>
          <w:szCs w:val="22"/>
        </w:rPr>
        <w:t>building</w:t>
      </w:r>
      <w:r w:rsidRPr="00B33E47">
        <w:rPr>
          <w:rFonts w:cs="Arial"/>
          <w:sz w:val="22"/>
          <w:szCs w:val="22"/>
        </w:rPr>
        <w:t xml:space="preserve"> or subdivision works approved by this consent shall not commence until the following has been satisfied:</w:t>
      </w:r>
    </w:p>
    <w:p w14:paraId="554A36D8" w14:textId="77777777" w:rsidR="00C74DB3" w:rsidRPr="00B33E47" w:rsidRDefault="00C74DB3" w:rsidP="003833A1">
      <w:pPr>
        <w:ind w:left="851" w:hanging="851"/>
        <w:jc w:val="both"/>
        <w:rPr>
          <w:rFonts w:cs="Arial"/>
          <w:sz w:val="22"/>
          <w:szCs w:val="22"/>
        </w:rPr>
      </w:pPr>
    </w:p>
    <w:p w14:paraId="1B26E43F" w14:textId="77777777" w:rsidR="00C74DB3" w:rsidRPr="00B33E47" w:rsidRDefault="00C74DB3" w:rsidP="000B61B4">
      <w:pPr>
        <w:numPr>
          <w:ilvl w:val="0"/>
          <w:numId w:val="7"/>
        </w:numPr>
        <w:spacing w:after="240"/>
        <w:ind w:left="1276" w:hanging="567"/>
        <w:jc w:val="both"/>
        <w:rPr>
          <w:rFonts w:cs="Arial"/>
          <w:sz w:val="22"/>
          <w:szCs w:val="22"/>
        </w:rPr>
      </w:pPr>
      <w:r w:rsidRPr="00561717">
        <w:rPr>
          <w:rFonts w:cs="Arial"/>
          <w:sz w:val="22"/>
          <w:szCs w:val="22"/>
        </w:rPr>
        <w:t>a Construction Certificate has been</w:t>
      </w:r>
      <w:r w:rsidRPr="00B33E47">
        <w:rPr>
          <w:rFonts w:cs="Arial"/>
          <w:sz w:val="22"/>
          <w:szCs w:val="22"/>
        </w:rPr>
        <w:t xml:space="preserve"> issued by a </w:t>
      </w:r>
      <w:r>
        <w:rPr>
          <w:rFonts w:cs="Arial"/>
          <w:sz w:val="22"/>
          <w:szCs w:val="22"/>
        </w:rPr>
        <w:t>Certifying</w:t>
      </w:r>
      <w:r w:rsidRPr="00B33E47">
        <w:rPr>
          <w:rFonts w:cs="Arial"/>
          <w:sz w:val="22"/>
          <w:szCs w:val="22"/>
        </w:rPr>
        <w:t xml:space="preserve"> Authority; </w:t>
      </w:r>
    </w:p>
    <w:p w14:paraId="3E0F0E51" w14:textId="77777777" w:rsidR="00C74DB3" w:rsidRDefault="00C74DB3" w:rsidP="000B61B4">
      <w:pPr>
        <w:numPr>
          <w:ilvl w:val="0"/>
          <w:numId w:val="7"/>
        </w:numPr>
        <w:spacing w:after="240"/>
        <w:ind w:left="1276" w:hanging="567"/>
        <w:jc w:val="both"/>
        <w:rPr>
          <w:rFonts w:cs="Arial"/>
          <w:sz w:val="22"/>
          <w:szCs w:val="22"/>
        </w:rPr>
      </w:pPr>
      <w:r w:rsidRPr="00F9087D">
        <w:rPr>
          <w:rFonts w:cs="Arial"/>
          <w:sz w:val="22"/>
          <w:szCs w:val="22"/>
        </w:rPr>
        <w:t xml:space="preserve">a </w:t>
      </w:r>
      <w:r>
        <w:rPr>
          <w:rFonts w:cs="Arial"/>
          <w:sz w:val="22"/>
          <w:szCs w:val="22"/>
        </w:rPr>
        <w:t>principal certifier</w:t>
      </w:r>
      <w:r w:rsidRPr="00F9087D">
        <w:rPr>
          <w:rFonts w:cs="Arial"/>
          <w:sz w:val="22"/>
          <w:szCs w:val="22"/>
        </w:rPr>
        <w:t xml:space="preserve"> has been appointed by the person having ben</w:t>
      </w:r>
      <w:r>
        <w:rPr>
          <w:rFonts w:cs="Arial"/>
          <w:sz w:val="22"/>
          <w:szCs w:val="22"/>
        </w:rPr>
        <w:t>efit of the development consent;</w:t>
      </w:r>
    </w:p>
    <w:p w14:paraId="62A51390" w14:textId="77777777" w:rsidR="00C74DB3" w:rsidRPr="00F9087D" w:rsidRDefault="00C74DB3" w:rsidP="000B61B4">
      <w:pPr>
        <w:numPr>
          <w:ilvl w:val="0"/>
          <w:numId w:val="7"/>
        </w:numPr>
        <w:spacing w:after="240"/>
        <w:ind w:left="1276" w:hanging="567"/>
        <w:jc w:val="both"/>
        <w:rPr>
          <w:rFonts w:cs="Arial"/>
          <w:sz w:val="22"/>
          <w:szCs w:val="22"/>
        </w:rPr>
      </w:pPr>
      <w:r w:rsidRPr="00F9087D">
        <w:rPr>
          <w:rFonts w:cs="Arial"/>
          <w:sz w:val="22"/>
          <w:szCs w:val="22"/>
        </w:rPr>
        <w:t xml:space="preserve">if Council is not the </w:t>
      </w:r>
      <w:r>
        <w:rPr>
          <w:rFonts w:cs="Arial"/>
          <w:sz w:val="22"/>
          <w:szCs w:val="22"/>
        </w:rPr>
        <w:t>principal certifier</w:t>
      </w:r>
      <w:r w:rsidRPr="00F9087D">
        <w:rPr>
          <w:rFonts w:cs="Arial"/>
          <w:sz w:val="22"/>
          <w:szCs w:val="22"/>
        </w:rPr>
        <w:t xml:space="preserve">, Council is notified of the appointed </w:t>
      </w:r>
      <w:r>
        <w:rPr>
          <w:rFonts w:cs="Arial"/>
          <w:sz w:val="22"/>
          <w:szCs w:val="22"/>
        </w:rPr>
        <w:t>principal certifier</w:t>
      </w:r>
      <w:r w:rsidRPr="00F9087D">
        <w:rPr>
          <w:rFonts w:cs="Arial"/>
          <w:sz w:val="22"/>
          <w:szCs w:val="22"/>
        </w:rPr>
        <w:t xml:space="preserve"> at least two (2) days before building work commences; </w:t>
      </w:r>
    </w:p>
    <w:p w14:paraId="71EC68DB" w14:textId="77777777" w:rsidR="00C74DB3" w:rsidRPr="00B33E47" w:rsidRDefault="00C74DB3" w:rsidP="000B61B4">
      <w:pPr>
        <w:numPr>
          <w:ilvl w:val="0"/>
          <w:numId w:val="7"/>
        </w:numPr>
        <w:spacing w:after="240"/>
        <w:ind w:left="1276" w:hanging="567"/>
        <w:jc w:val="both"/>
        <w:rPr>
          <w:rFonts w:cs="Arial"/>
          <w:sz w:val="22"/>
          <w:szCs w:val="22"/>
        </w:rPr>
      </w:pPr>
      <w:r w:rsidRPr="00B33E47">
        <w:rPr>
          <w:rFonts w:cs="Arial"/>
          <w:sz w:val="22"/>
          <w:szCs w:val="22"/>
        </w:rPr>
        <w:t>the person having benefit of the development consent notifies Council of the intention to commence building work at least two (2) days before building work commences; and</w:t>
      </w:r>
    </w:p>
    <w:p w14:paraId="157F88D4" w14:textId="77777777" w:rsidR="00C74DB3" w:rsidRDefault="00C74DB3" w:rsidP="000B61B4">
      <w:pPr>
        <w:numPr>
          <w:ilvl w:val="0"/>
          <w:numId w:val="7"/>
        </w:numPr>
        <w:ind w:left="1276" w:hanging="567"/>
        <w:jc w:val="both"/>
        <w:rPr>
          <w:rFonts w:cs="Arial"/>
          <w:sz w:val="22"/>
          <w:szCs w:val="22"/>
        </w:rPr>
      </w:pPr>
      <w:r w:rsidRPr="00B33E47">
        <w:rPr>
          <w:rFonts w:cs="Arial"/>
          <w:sz w:val="22"/>
          <w:szCs w:val="22"/>
        </w:rPr>
        <w:t xml:space="preserve">the </w:t>
      </w:r>
      <w:r>
        <w:rPr>
          <w:rFonts w:cs="Arial"/>
          <w:sz w:val="22"/>
          <w:szCs w:val="22"/>
        </w:rPr>
        <w:t>principal certifier</w:t>
      </w:r>
      <w:r w:rsidRPr="00B33E47">
        <w:rPr>
          <w:rFonts w:cs="Arial"/>
          <w:sz w:val="22"/>
          <w:szCs w:val="22"/>
        </w:rPr>
        <w:t xml:space="preserve"> is notified in writing of the name and contractor </w:t>
      </w:r>
      <w:proofErr w:type="spellStart"/>
      <w:r w:rsidRPr="00B33E47">
        <w:rPr>
          <w:rFonts w:cs="Arial"/>
          <w:sz w:val="22"/>
          <w:szCs w:val="22"/>
        </w:rPr>
        <w:t>licence</w:t>
      </w:r>
      <w:proofErr w:type="spellEnd"/>
      <w:r w:rsidRPr="00B33E47">
        <w:rPr>
          <w:rFonts w:cs="Arial"/>
          <w:sz w:val="22"/>
          <w:szCs w:val="22"/>
        </w:rPr>
        <w:t xml:space="preserve"> number of the owner/builder intending to carry out the approved works.</w:t>
      </w:r>
    </w:p>
    <w:p w14:paraId="58B0FCD0" w14:textId="77777777" w:rsidR="00C74DB3" w:rsidRPr="00B33E47" w:rsidRDefault="00C74DB3" w:rsidP="003833A1">
      <w:pPr>
        <w:jc w:val="both"/>
        <w:rPr>
          <w:rFonts w:cs="Arial"/>
          <w:color w:val="000000"/>
          <w:sz w:val="22"/>
          <w:szCs w:val="22"/>
        </w:rPr>
      </w:pPr>
    </w:p>
    <w:p w14:paraId="18DFA290" w14:textId="77777777" w:rsidR="00C74DB3" w:rsidRPr="00F63DF2" w:rsidRDefault="00C74DB3" w:rsidP="003833A1">
      <w:pPr>
        <w:ind w:left="709" w:hanging="709"/>
        <w:jc w:val="both"/>
        <w:rPr>
          <w:rFonts w:cs="Arial"/>
          <w:sz w:val="22"/>
          <w:szCs w:val="22"/>
        </w:rPr>
      </w:pPr>
      <w:r>
        <w:rPr>
          <w:rFonts w:cs="Arial"/>
          <w:sz w:val="22"/>
          <w:szCs w:val="22"/>
        </w:rPr>
        <w:t>(5)</w:t>
      </w:r>
      <w:r>
        <w:rPr>
          <w:rFonts w:cs="Arial"/>
          <w:sz w:val="22"/>
          <w:szCs w:val="22"/>
        </w:rPr>
        <w:tab/>
      </w:r>
      <w:r w:rsidRPr="00F63DF2">
        <w:rPr>
          <w:rFonts w:cs="Arial"/>
          <w:b/>
          <w:sz w:val="22"/>
          <w:szCs w:val="22"/>
        </w:rPr>
        <w:t xml:space="preserve">Sign of </w:t>
      </w:r>
      <w:r>
        <w:rPr>
          <w:rFonts w:cs="Arial"/>
          <w:b/>
          <w:sz w:val="22"/>
          <w:szCs w:val="22"/>
        </w:rPr>
        <w:t>Principal Certifier</w:t>
      </w:r>
      <w:r w:rsidRPr="00F63DF2">
        <w:rPr>
          <w:rFonts w:cs="Arial"/>
          <w:b/>
          <w:sz w:val="22"/>
          <w:szCs w:val="22"/>
        </w:rPr>
        <w:t xml:space="preserve"> and Contact Details</w:t>
      </w:r>
      <w:r>
        <w:rPr>
          <w:rFonts w:cs="Arial"/>
          <w:b/>
          <w:sz w:val="22"/>
          <w:szCs w:val="22"/>
        </w:rPr>
        <w:t xml:space="preserve"> </w:t>
      </w:r>
      <w:r w:rsidRPr="00F63DF2">
        <w:rPr>
          <w:rFonts w:cs="Arial"/>
          <w:sz w:val="22"/>
          <w:szCs w:val="22"/>
        </w:rPr>
        <w:t>- A sign shall be erected in a prominent position on the site stating the following:</w:t>
      </w:r>
    </w:p>
    <w:p w14:paraId="566C3079" w14:textId="77777777" w:rsidR="00C74DB3" w:rsidRPr="00F63DF2" w:rsidRDefault="00C74DB3" w:rsidP="003833A1">
      <w:pPr>
        <w:autoSpaceDE w:val="0"/>
        <w:autoSpaceDN w:val="0"/>
        <w:adjustRightInd w:val="0"/>
        <w:ind w:left="709" w:hanging="709"/>
        <w:jc w:val="both"/>
        <w:rPr>
          <w:rFonts w:cs="Arial"/>
          <w:sz w:val="22"/>
          <w:szCs w:val="22"/>
        </w:rPr>
      </w:pPr>
    </w:p>
    <w:p w14:paraId="0F8C7AB6" w14:textId="77777777" w:rsidR="00C74DB3" w:rsidRPr="00F63DF2" w:rsidRDefault="00C74DB3" w:rsidP="000B61B4">
      <w:pPr>
        <w:numPr>
          <w:ilvl w:val="0"/>
          <w:numId w:val="8"/>
        </w:numPr>
        <w:spacing w:after="240"/>
        <w:ind w:left="1276" w:hanging="567"/>
        <w:jc w:val="both"/>
        <w:rPr>
          <w:rFonts w:cs="Arial"/>
          <w:sz w:val="22"/>
          <w:szCs w:val="22"/>
        </w:rPr>
      </w:pPr>
      <w:r w:rsidRPr="00F63DF2">
        <w:rPr>
          <w:rFonts w:cs="Arial"/>
          <w:sz w:val="22"/>
          <w:szCs w:val="22"/>
        </w:rPr>
        <w:t xml:space="preserve">that </w:t>
      </w:r>
      <w:proofErr w:type="spellStart"/>
      <w:r w:rsidRPr="00F63DF2">
        <w:rPr>
          <w:rFonts w:cs="Arial"/>
          <w:sz w:val="22"/>
          <w:szCs w:val="22"/>
        </w:rPr>
        <w:t>unauthorised</w:t>
      </w:r>
      <w:proofErr w:type="spellEnd"/>
      <w:r w:rsidRPr="00F63DF2">
        <w:rPr>
          <w:rFonts w:cs="Arial"/>
          <w:sz w:val="22"/>
          <w:szCs w:val="22"/>
        </w:rPr>
        <w:t xml:space="preserve"> entry to the work site is prohibited;</w:t>
      </w:r>
    </w:p>
    <w:p w14:paraId="1B4C490C" w14:textId="77777777" w:rsidR="00C74DB3" w:rsidRPr="00F63DF2" w:rsidRDefault="00C74DB3" w:rsidP="000B61B4">
      <w:pPr>
        <w:numPr>
          <w:ilvl w:val="0"/>
          <w:numId w:val="8"/>
        </w:numPr>
        <w:spacing w:after="240"/>
        <w:ind w:left="1276" w:hanging="567"/>
        <w:jc w:val="both"/>
        <w:rPr>
          <w:rFonts w:cs="Arial"/>
          <w:sz w:val="22"/>
          <w:szCs w:val="22"/>
        </w:rPr>
      </w:pPr>
      <w:r w:rsidRPr="00F63DF2">
        <w:rPr>
          <w:rFonts w:cs="Arial"/>
          <w:sz w:val="22"/>
          <w:szCs w:val="22"/>
        </w:rPr>
        <w:t>the name of the principal contractor (or person in charge of the site) and a telephone number on which that person can be contacted at any time for business purposes and outside working hours;</w:t>
      </w:r>
      <w:r>
        <w:rPr>
          <w:rFonts w:cs="Arial"/>
          <w:sz w:val="22"/>
          <w:szCs w:val="22"/>
        </w:rPr>
        <w:t xml:space="preserve"> and</w:t>
      </w:r>
    </w:p>
    <w:p w14:paraId="589B1C49" w14:textId="77777777" w:rsidR="00C74DB3" w:rsidRPr="00F63DF2" w:rsidRDefault="00C74DB3" w:rsidP="000B61B4">
      <w:pPr>
        <w:numPr>
          <w:ilvl w:val="0"/>
          <w:numId w:val="8"/>
        </w:numPr>
        <w:spacing w:after="240"/>
        <w:ind w:left="1276" w:hanging="567"/>
        <w:jc w:val="both"/>
        <w:rPr>
          <w:rFonts w:cs="Arial"/>
          <w:sz w:val="22"/>
          <w:szCs w:val="22"/>
        </w:rPr>
      </w:pPr>
      <w:r w:rsidRPr="00F63DF2">
        <w:rPr>
          <w:rFonts w:cs="Arial"/>
          <w:sz w:val="22"/>
          <w:szCs w:val="22"/>
        </w:rPr>
        <w:t xml:space="preserve">the name, address and telephone number of the </w:t>
      </w:r>
      <w:r>
        <w:rPr>
          <w:rFonts w:cs="Arial"/>
          <w:sz w:val="22"/>
          <w:szCs w:val="22"/>
        </w:rPr>
        <w:t>principal certifier</w:t>
      </w:r>
      <w:r w:rsidRPr="00F63DF2">
        <w:rPr>
          <w:rFonts w:cs="Arial"/>
          <w:sz w:val="22"/>
          <w:szCs w:val="22"/>
        </w:rPr>
        <w:t>.</w:t>
      </w:r>
    </w:p>
    <w:p w14:paraId="51990EEF" w14:textId="77777777" w:rsidR="00C74DB3" w:rsidRDefault="00C74DB3" w:rsidP="003833A1">
      <w:pPr>
        <w:autoSpaceDE w:val="0"/>
        <w:autoSpaceDN w:val="0"/>
        <w:adjustRightInd w:val="0"/>
        <w:ind w:left="709"/>
        <w:jc w:val="both"/>
        <w:rPr>
          <w:rFonts w:cs="Arial"/>
          <w:color w:val="000000"/>
          <w:sz w:val="22"/>
          <w:szCs w:val="22"/>
        </w:rPr>
      </w:pPr>
      <w:r w:rsidRPr="00F63DF2">
        <w:rPr>
          <w:rFonts w:cs="Arial"/>
          <w:sz w:val="22"/>
          <w:szCs w:val="22"/>
        </w:rPr>
        <w:t xml:space="preserve">The sign shall be maintained while the work is being carried out and removed </w:t>
      </w:r>
      <w:r w:rsidRPr="00F63DF2">
        <w:rPr>
          <w:rFonts w:cs="Arial"/>
          <w:color w:val="000000"/>
          <w:sz w:val="22"/>
          <w:szCs w:val="22"/>
        </w:rPr>
        <w:t>upon the completion of works.</w:t>
      </w:r>
    </w:p>
    <w:p w14:paraId="77DECEAC" w14:textId="77777777" w:rsidR="00C74DB3" w:rsidRPr="00F63DF2" w:rsidRDefault="00C74DB3" w:rsidP="003833A1">
      <w:pPr>
        <w:autoSpaceDE w:val="0"/>
        <w:autoSpaceDN w:val="0"/>
        <w:adjustRightInd w:val="0"/>
        <w:jc w:val="both"/>
        <w:rPr>
          <w:rFonts w:cs="Arial"/>
          <w:sz w:val="22"/>
          <w:szCs w:val="22"/>
        </w:rPr>
      </w:pPr>
    </w:p>
    <w:p w14:paraId="39AB933F" w14:textId="77777777" w:rsidR="00C74DB3" w:rsidRPr="001D16E5" w:rsidRDefault="00C74DB3" w:rsidP="003833A1">
      <w:pPr>
        <w:ind w:left="709" w:hanging="709"/>
        <w:jc w:val="both"/>
        <w:rPr>
          <w:rFonts w:cs="Arial"/>
          <w:color w:val="000000"/>
          <w:sz w:val="22"/>
          <w:szCs w:val="22"/>
        </w:rPr>
      </w:pPr>
      <w:r>
        <w:rPr>
          <w:rFonts w:cs="Arial"/>
          <w:sz w:val="22"/>
          <w:szCs w:val="22"/>
        </w:rPr>
        <w:t>(6)</w:t>
      </w:r>
      <w:r>
        <w:rPr>
          <w:rFonts w:cs="Arial"/>
          <w:sz w:val="22"/>
          <w:szCs w:val="22"/>
        </w:rPr>
        <w:tab/>
      </w:r>
      <w:r w:rsidRPr="001D16E5">
        <w:rPr>
          <w:rFonts w:cs="Arial"/>
          <w:b/>
          <w:sz w:val="22"/>
          <w:szCs w:val="22"/>
        </w:rPr>
        <w:t xml:space="preserve">Site is to be Secured </w:t>
      </w:r>
      <w:r w:rsidRPr="001D16E5">
        <w:rPr>
          <w:rFonts w:cs="Arial"/>
          <w:sz w:val="22"/>
          <w:szCs w:val="22"/>
        </w:rPr>
        <w:t xml:space="preserve">- </w:t>
      </w:r>
      <w:r w:rsidRPr="001D16E5">
        <w:rPr>
          <w:rFonts w:cs="Arial"/>
          <w:color w:val="000000"/>
          <w:sz w:val="22"/>
          <w:szCs w:val="22"/>
        </w:rPr>
        <w:t>The site shall be secured and fenced.</w:t>
      </w:r>
    </w:p>
    <w:p w14:paraId="063CADFC" w14:textId="77777777" w:rsidR="00C74DB3" w:rsidRPr="001D16E5" w:rsidRDefault="00C74DB3" w:rsidP="003833A1">
      <w:pPr>
        <w:autoSpaceDE w:val="0"/>
        <w:autoSpaceDN w:val="0"/>
        <w:adjustRightInd w:val="0"/>
        <w:jc w:val="both"/>
        <w:rPr>
          <w:rFonts w:cs="Arial"/>
          <w:color w:val="000000"/>
          <w:sz w:val="22"/>
          <w:szCs w:val="22"/>
        </w:rPr>
      </w:pPr>
    </w:p>
    <w:p w14:paraId="60EB44B5" w14:textId="77777777" w:rsidR="00C74DB3" w:rsidRDefault="00C74DB3" w:rsidP="003833A1">
      <w:pPr>
        <w:pStyle w:val="Header"/>
        <w:ind w:left="709" w:hanging="709"/>
        <w:jc w:val="both"/>
        <w:rPr>
          <w:rFonts w:cs="Arial"/>
          <w:sz w:val="22"/>
          <w:szCs w:val="22"/>
        </w:rPr>
      </w:pPr>
      <w:r>
        <w:rPr>
          <w:rFonts w:cs="Arial"/>
          <w:sz w:val="22"/>
          <w:szCs w:val="22"/>
        </w:rPr>
        <w:t>(7)</w:t>
      </w:r>
      <w:r>
        <w:rPr>
          <w:rFonts w:cs="Arial"/>
          <w:sz w:val="22"/>
          <w:szCs w:val="22"/>
        </w:rPr>
        <w:tab/>
      </w:r>
      <w:r w:rsidRPr="00272AAC">
        <w:rPr>
          <w:rFonts w:cs="Arial"/>
          <w:b/>
          <w:sz w:val="22"/>
          <w:szCs w:val="22"/>
        </w:rPr>
        <w:t>Sydney Water Approval</w:t>
      </w:r>
      <w:r w:rsidRPr="00272AAC">
        <w:rPr>
          <w:rFonts w:cs="Arial"/>
          <w:sz w:val="22"/>
          <w:szCs w:val="22"/>
        </w:rPr>
        <w:t xml:space="preserve"> </w:t>
      </w:r>
      <w:r>
        <w:rPr>
          <w:rFonts w:cs="Arial"/>
          <w:sz w:val="22"/>
          <w:szCs w:val="22"/>
        </w:rPr>
        <w:t>–</w:t>
      </w:r>
      <w:r w:rsidRPr="00272AAC">
        <w:rPr>
          <w:rFonts w:cs="Arial"/>
          <w:sz w:val="22"/>
          <w:szCs w:val="22"/>
        </w:rPr>
        <w:t xml:space="preserve"> </w:t>
      </w:r>
      <w:r>
        <w:rPr>
          <w:rFonts w:cs="Arial"/>
          <w:sz w:val="22"/>
          <w:szCs w:val="22"/>
        </w:rPr>
        <w:t xml:space="preserve">The approved construction certificate plans must also be approved by Sydney Water to determine if sewer, water or stormwater mains or easements will be affected by any part of the development. Go to </w:t>
      </w:r>
      <w:hyperlink r:id="rId9" w:history="1">
        <w:r w:rsidRPr="0051545C">
          <w:rPr>
            <w:rStyle w:val="Hyperlink"/>
            <w:rFonts w:eastAsia="Calibri" w:cs="Arial"/>
            <w:sz w:val="22"/>
            <w:szCs w:val="22"/>
          </w:rPr>
          <w:t>www.sydneywater.com/tapin</w:t>
        </w:r>
      </w:hyperlink>
      <w:r>
        <w:rPr>
          <w:rFonts w:cs="Arial"/>
          <w:sz w:val="22"/>
          <w:szCs w:val="22"/>
        </w:rPr>
        <w:t xml:space="preserve"> to apply.</w:t>
      </w:r>
    </w:p>
    <w:p w14:paraId="3CB7BB61" w14:textId="77777777" w:rsidR="00C74DB3" w:rsidRDefault="00C74DB3" w:rsidP="003833A1">
      <w:pPr>
        <w:pStyle w:val="Header"/>
        <w:ind w:left="709" w:hanging="709"/>
        <w:jc w:val="both"/>
        <w:rPr>
          <w:rFonts w:cs="Arial"/>
          <w:sz w:val="22"/>
          <w:szCs w:val="22"/>
        </w:rPr>
      </w:pPr>
    </w:p>
    <w:p w14:paraId="6F9C5A18" w14:textId="77777777" w:rsidR="00C74DB3" w:rsidRPr="00272AAC" w:rsidRDefault="00C74DB3" w:rsidP="003833A1">
      <w:pPr>
        <w:pStyle w:val="Header"/>
        <w:ind w:left="709" w:hanging="709"/>
        <w:jc w:val="both"/>
        <w:rPr>
          <w:rFonts w:cs="Arial"/>
          <w:sz w:val="22"/>
          <w:szCs w:val="22"/>
        </w:rPr>
      </w:pPr>
      <w:r>
        <w:rPr>
          <w:rFonts w:cs="Arial"/>
          <w:sz w:val="22"/>
          <w:szCs w:val="22"/>
        </w:rPr>
        <w:tab/>
        <w:t xml:space="preserve">A copy of the approval receipt from Sydney Water must be submitted to the principal </w:t>
      </w:r>
      <w:r w:rsidRPr="00F925D8">
        <w:rPr>
          <w:rFonts w:cs="Arial"/>
          <w:sz w:val="22"/>
          <w:szCs w:val="22"/>
        </w:rPr>
        <w:t>certifier</w:t>
      </w:r>
      <w:r>
        <w:rPr>
          <w:rFonts w:cs="Arial"/>
          <w:sz w:val="22"/>
          <w:szCs w:val="22"/>
        </w:rPr>
        <w:t>.</w:t>
      </w:r>
    </w:p>
    <w:p w14:paraId="5C392D19" w14:textId="77777777" w:rsidR="00C74DB3" w:rsidRPr="007753A3" w:rsidRDefault="00C74DB3" w:rsidP="003833A1">
      <w:pPr>
        <w:pStyle w:val="Header"/>
        <w:tabs>
          <w:tab w:val="left" w:pos="709"/>
          <w:tab w:val="left" w:pos="1418"/>
          <w:tab w:val="left" w:pos="2126"/>
        </w:tabs>
        <w:jc w:val="both"/>
        <w:rPr>
          <w:rFonts w:cs="Arial"/>
          <w:sz w:val="22"/>
          <w:szCs w:val="22"/>
        </w:rPr>
      </w:pPr>
    </w:p>
    <w:p w14:paraId="188404F5" w14:textId="77777777" w:rsidR="00C74DB3" w:rsidRPr="004B59DC" w:rsidRDefault="00C74DB3" w:rsidP="003833A1">
      <w:pPr>
        <w:pStyle w:val="Header"/>
        <w:ind w:left="709" w:hanging="709"/>
        <w:jc w:val="both"/>
        <w:rPr>
          <w:rFonts w:cs="Arial"/>
          <w:color w:val="000000"/>
          <w:sz w:val="22"/>
          <w:szCs w:val="22"/>
        </w:rPr>
      </w:pPr>
      <w:r>
        <w:rPr>
          <w:rFonts w:cs="Arial"/>
          <w:sz w:val="22"/>
          <w:szCs w:val="22"/>
        </w:rPr>
        <w:t>(8)</w:t>
      </w:r>
      <w:r>
        <w:rPr>
          <w:rFonts w:cs="Arial"/>
          <w:sz w:val="22"/>
          <w:szCs w:val="22"/>
        </w:rPr>
        <w:tab/>
      </w:r>
      <w:r w:rsidRPr="004B59DC">
        <w:rPr>
          <w:rFonts w:cs="Arial"/>
          <w:b/>
          <w:sz w:val="22"/>
          <w:szCs w:val="22"/>
        </w:rPr>
        <w:t>Soil Erosion and Sediment Control</w:t>
      </w:r>
      <w:r w:rsidRPr="004B59DC">
        <w:rPr>
          <w:rFonts w:cs="Arial"/>
          <w:sz w:val="22"/>
          <w:szCs w:val="22"/>
        </w:rPr>
        <w:t xml:space="preserve"> - </w:t>
      </w:r>
      <w:r w:rsidRPr="004B59DC">
        <w:rPr>
          <w:rFonts w:cs="Arial"/>
          <w:color w:val="000000"/>
          <w:sz w:val="22"/>
          <w:szCs w:val="22"/>
        </w:rPr>
        <w:t xml:space="preserve">Soil erosion and sediment controls must be implemented prior to works commencing on the site in accordance with ‘Managing Urban Stormwater – Soils and Construction ('the blue book') and any Sediment and Erosion plans approved with this </w:t>
      </w:r>
      <w:r>
        <w:rPr>
          <w:rFonts w:cs="Arial"/>
          <w:color w:val="000000"/>
          <w:sz w:val="22"/>
          <w:szCs w:val="22"/>
        </w:rPr>
        <w:t>d</w:t>
      </w:r>
      <w:r w:rsidRPr="004B59DC">
        <w:rPr>
          <w:rFonts w:cs="Arial"/>
          <w:color w:val="000000"/>
          <w:sz w:val="22"/>
          <w:szCs w:val="22"/>
        </w:rPr>
        <w:t xml:space="preserve">evelopment </w:t>
      </w:r>
      <w:r>
        <w:rPr>
          <w:rFonts w:cs="Arial"/>
          <w:color w:val="000000"/>
          <w:sz w:val="22"/>
          <w:szCs w:val="22"/>
        </w:rPr>
        <w:t>c</w:t>
      </w:r>
      <w:r w:rsidRPr="004B59DC">
        <w:rPr>
          <w:rFonts w:cs="Arial"/>
          <w:color w:val="000000"/>
          <w:sz w:val="22"/>
          <w:szCs w:val="22"/>
        </w:rPr>
        <w:t>onsent.</w:t>
      </w:r>
    </w:p>
    <w:p w14:paraId="1BBEDB8F" w14:textId="77777777" w:rsidR="00C74DB3" w:rsidRPr="004C5E48" w:rsidRDefault="00C74DB3" w:rsidP="003833A1">
      <w:pPr>
        <w:pStyle w:val="Header"/>
        <w:tabs>
          <w:tab w:val="left" w:pos="709"/>
          <w:tab w:val="left" w:pos="1418"/>
          <w:tab w:val="left" w:pos="2126"/>
        </w:tabs>
        <w:jc w:val="both"/>
        <w:rPr>
          <w:rFonts w:cs="Arial"/>
          <w:color w:val="000000"/>
          <w:sz w:val="22"/>
          <w:szCs w:val="22"/>
        </w:rPr>
      </w:pPr>
    </w:p>
    <w:p w14:paraId="23780F87" w14:textId="286A6780" w:rsidR="00C74DB3" w:rsidRDefault="00C74DB3" w:rsidP="003833A1">
      <w:pPr>
        <w:ind w:left="709" w:hanging="709"/>
        <w:jc w:val="both"/>
        <w:rPr>
          <w:rFonts w:cs="Arial"/>
          <w:sz w:val="22"/>
          <w:szCs w:val="22"/>
        </w:rPr>
      </w:pPr>
      <w:r>
        <w:rPr>
          <w:rFonts w:cs="Arial"/>
          <w:sz w:val="22"/>
          <w:szCs w:val="22"/>
        </w:rPr>
        <w:t>(10)</w:t>
      </w:r>
      <w:r>
        <w:rPr>
          <w:rFonts w:cs="Arial"/>
          <w:sz w:val="22"/>
          <w:szCs w:val="22"/>
        </w:rPr>
        <w:tab/>
      </w:r>
      <w:r w:rsidRPr="00944410">
        <w:rPr>
          <w:rFonts w:cs="Arial"/>
          <w:b/>
          <w:bCs/>
          <w:sz w:val="22"/>
          <w:szCs w:val="22"/>
        </w:rPr>
        <w:t>Dilapidation Report – Adjoining Property</w:t>
      </w:r>
      <w:r>
        <w:rPr>
          <w:rFonts w:cs="Arial"/>
          <w:sz w:val="22"/>
          <w:szCs w:val="22"/>
        </w:rPr>
        <w:t xml:space="preserve"> - </w:t>
      </w:r>
      <w:r w:rsidRPr="00944410">
        <w:rPr>
          <w:rFonts w:cs="Arial"/>
          <w:sz w:val="22"/>
          <w:szCs w:val="22"/>
        </w:rPr>
        <w:t>A dilapidation report prepared by a suitably qualified</w:t>
      </w:r>
      <w:r>
        <w:rPr>
          <w:rFonts w:cs="Arial"/>
          <w:sz w:val="22"/>
          <w:szCs w:val="22"/>
        </w:rPr>
        <w:t xml:space="preserve"> </w:t>
      </w:r>
      <w:r w:rsidRPr="00944410">
        <w:rPr>
          <w:rFonts w:cs="Arial"/>
          <w:sz w:val="22"/>
          <w:szCs w:val="22"/>
        </w:rPr>
        <w:t>person, including a photographic survey of the following</w:t>
      </w:r>
      <w:r>
        <w:rPr>
          <w:rFonts w:cs="Arial"/>
          <w:sz w:val="22"/>
          <w:szCs w:val="22"/>
        </w:rPr>
        <w:t xml:space="preserve"> </w:t>
      </w:r>
      <w:r w:rsidRPr="00944410">
        <w:rPr>
          <w:rFonts w:cs="Arial"/>
          <w:sz w:val="22"/>
          <w:szCs w:val="22"/>
        </w:rPr>
        <w:t>adjoining properties shall be prepared</w:t>
      </w:r>
      <w:r>
        <w:rPr>
          <w:rFonts w:cs="Arial"/>
          <w:sz w:val="22"/>
          <w:szCs w:val="22"/>
        </w:rPr>
        <w:t>:</w:t>
      </w:r>
    </w:p>
    <w:p w14:paraId="4FF86C3C" w14:textId="77777777" w:rsidR="00C74DB3" w:rsidRDefault="00C74DB3" w:rsidP="003833A1">
      <w:pPr>
        <w:ind w:left="709" w:hanging="709"/>
        <w:jc w:val="both"/>
        <w:rPr>
          <w:rFonts w:cs="Arial"/>
          <w:sz w:val="22"/>
          <w:szCs w:val="22"/>
        </w:rPr>
      </w:pPr>
    </w:p>
    <w:p w14:paraId="085D0A80" w14:textId="77777777" w:rsidR="00C74DB3" w:rsidRPr="00944410" w:rsidRDefault="00C74DB3" w:rsidP="00BD0BBE">
      <w:pPr>
        <w:pStyle w:val="ListParagraph"/>
        <w:numPr>
          <w:ilvl w:val="0"/>
          <w:numId w:val="4"/>
        </w:numPr>
        <w:ind w:left="1276" w:hanging="567"/>
        <w:rPr>
          <w:rFonts w:cs="Arial"/>
          <w:sz w:val="22"/>
          <w:szCs w:val="22"/>
        </w:rPr>
      </w:pPr>
      <w:r w:rsidRPr="00944410">
        <w:rPr>
          <w:rFonts w:cs="Arial"/>
          <w:sz w:val="22"/>
          <w:szCs w:val="22"/>
        </w:rPr>
        <w:t>Lot: 1; DP: 1112344</w:t>
      </w:r>
    </w:p>
    <w:p w14:paraId="746875A9" w14:textId="77777777" w:rsidR="00C74DB3" w:rsidRPr="00944410" w:rsidRDefault="00C74DB3" w:rsidP="00BD0BBE">
      <w:pPr>
        <w:pStyle w:val="ListParagraph"/>
        <w:numPr>
          <w:ilvl w:val="0"/>
          <w:numId w:val="4"/>
        </w:numPr>
        <w:ind w:left="1276" w:hanging="567"/>
        <w:rPr>
          <w:rFonts w:cs="Arial"/>
          <w:sz w:val="22"/>
          <w:szCs w:val="22"/>
        </w:rPr>
      </w:pPr>
      <w:r w:rsidRPr="00944410">
        <w:rPr>
          <w:rFonts w:cs="Arial"/>
          <w:sz w:val="22"/>
          <w:szCs w:val="22"/>
        </w:rPr>
        <w:t>Lot: 1; DP: 534818</w:t>
      </w:r>
    </w:p>
    <w:p w14:paraId="6676D831" w14:textId="77777777" w:rsidR="00C74DB3" w:rsidRPr="00944410" w:rsidRDefault="00C74DB3" w:rsidP="00BD0BBE">
      <w:pPr>
        <w:pStyle w:val="ListParagraph"/>
        <w:numPr>
          <w:ilvl w:val="0"/>
          <w:numId w:val="4"/>
        </w:numPr>
        <w:ind w:left="1276" w:hanging="567"/>
        <w:rPr>
          <w:rFonts w:cs="Arial"/>
          <w:sz w:val="22"/>
          <w:szCs w:val="22"/>
        </w:rPr>
      </w:pPr>
      <w:r w:rsidRPr="00944410">
        <w:rPr>
          <w:rFonts w:cs="Arial"/>
          <w:sz w:val="22"/>
          <w:szCs w:val="22"/>
        </w:rPr>
        <w:t>Lot: 21; DP: 746314</w:t>
      </w:r>
    </w:p>
    <w:p w14:paraId="7850BD1E" w14:textId="77777777" w:rsidR="00C74DB3" w:rsidRPr="00944410" w:rsidRDefault="00C74DB3" w:rsidP="00BD0BBE">
      <w:pPr>
        <w:pStyle w:val="ListParagraph"/>
        <w:numPr>
          <w:ilvl w:val="0"/>
          <w:numId w:val="4"/>
        </w:numPr>
        <w:ind w:left="1276" w:hanging="567"/>
        <w:rPr>
          <w:rFonts w:cs="Arial"/>
          <w:sz w:val="22"/>
          <w:szCs w:val="22"/>
        </w:rPr>
      </w:pPr>
      <w:r w:rsidRPr="00944410">
        <w:rPr>
          <w:rFonts w:cs="Arial"/>
          <w:sz w:val="22"/>
          <w:szCs w:val="22"/>
        </w:rPr>
        <w:t>Lot: 20; DP 746314</w:t>
      </w:r>
    </w:p>
    <w:p w14:paraId="4C7428A0" w14:textId="77777777" w:rsidR="00C74DB3" w:rsidRPr="00944410" w:rsidRDefault="00C74DB3" w:rsidP="00BD0BBE">
      <w:pPr>
        <w:pStyle w:val="ListParagraph"/>
        <w:numPr>
          <w:ilvl w:val="0"/>
          <w:numId w:val="4"/>
        </w:numPr>
        <w:ind w:left="1276" w:hanging="567"/>
        <w:rPr>
          <w:rFonts w:cs="Arial"/>
          <w:sz w:val="22"/>
          <w:szCs w:val="22"/>
        </w:rPr>
      </w:pPr>
      <w:r w:rsidRPr="00944410">
        <w:rPr>
          <w:rFonts w:cs="Arial"/>
          <w:sz w:val="22"/>
          <w:szCs w:val="22"/>
        </w:rPr>
        <w:t>Lot: 3; DP: 238349</w:t>
      </w:r>
    </w:p>
    <w:p w14:paraId="1F475E5D" w14:textId="77777777" w:rsidR="00C74DB3" w:rsidRPr="00944410" w:rsidRDefault="00C74DB3" w:rsidP="00BD0BBE">
      <w:pPr>
        <w:pStyle w:val="ListParagraph"/>
        <w:numPr>
          <w:ilvl w:val="0"/>
          <w:numId w:val="4"/>
        </w:numPr>
        <w:ind w:left="1276" w:hanging="567"/>
        <w:rPr>
          <w:rFonts w:cs="Arial"/>
          <w:sz w:val="22"/>
          <w:szCs w:val="22"/>
        </w:rPr>
      </w:pPr>
      <w:r w:rsidRPr="00944410">
        <w:rPr>
          <w:rFonts w:cs="Arial"/>
          <w:sz w:val="22"/>
          <w:szCs w:val="22"/>
        </w:rPr>
        <w:t>Lot: 1; DP: 831840</w:t>
      </w:r>
    </w:p>
    <w:p w14:paraId="0FFBE044" w14:textId="77777777" w:rsidR="00C74DB3" w:rsidRPr="00944410" w:rsidRDefault="00C74DB3" w:rsidP="00BD0BBE">
      <w:pPr>
        <w:pStyle w:val="ListParagraph"/>
        <w:numPr>
          <w:ilvl w:val="0"/>
          <w:numId w:val="4"/>
        </w:numPr>
        <w:ind w:left="1276" w:hanging="567"/>
        <w:rPr>
          <w:rFonts w:cs="Arial"/>
          <w:sz w:val="22"/>
          <w:szCs w:val="22"/>
        </w:rPr>
      </w:pPr>
      <w:r w:rsidRPr="00944410">
        <w:rPr>
          <w:rFonts w:cs="Arial"/>
          <w:sz w:val="22"/>
          <w:szCs w:val="22"/>
        </w:rPr>
        <w:t>Boundary Fences and structures along the western boundary of Lot: 18; DP: 1010581</w:t>
      </w:r>
    </w:p>
    <w:p w14:paraId="4CD7594F" w14:textId="77777777" w:rsidR="00C74DB3" w:rsidRPr="00944410" w:rsidRDefault="00C74DB3" w:rsidP="00BD0BBE">
      <w:pPr>
        <w:pStyle w:val="ListParagraph"/>
        <w:numPr>
          <w:ilvl w:val="0"/>
          <w:numId w:val="4"/>
        </w:numPr>
        <w:ind w:left="1276" w:hanging="567"/>
        <w:rPr>
          <w:rFonts w:cs="Arial"/>
          <w:sz w:val="22"/>
          <w:szCs w:val="22"/>
        </w:rPr>
      </w:pPr>
      <w:r w:rsidRPr="00944410">
        <w:rPr>
          <w:rFonts w:cs="Arial"/>
          <w:sz w:val="22"/>
          <w:szCs w:val="22"/>
        </w:rPr>
        <w:t>Boundary Fences and structures along the southern boundary of Lot: 18; DP: 1010581</w:t>
      </w:r>
    </w:p>
    <w:p w14:paraId="7C8A05E9" w14:textId="77777777" w:rsidR="00C74DB3" w:rsidRDefault="00C74DB3" w:rsidP="003833A1">
      <w:pPr>
        <w:ind w:left="709" w:hanging="709"/>
        <w:jc w:val="both"/>
        <w:rPr>
          <w:rFonts w:cs="Arial"/>
          <w:sz w:val="22"/>
          <w:szCs w:val="22"/>
        </w:rPr>
      </w:pPr>
    </w:p>
    <w:p w14:paraId="5611B028" w14:textId="77777777" w:rsidR="00C74DB3" w:rsidRDefault="00C74DB3" w:rsidP="003833A1">
      <w:pPr>
        <w:ind w:left="709"/>
        <w:jc w:val="both"/>
        <w:rPr>
          <w:rFonts w:cs="Arial"/>
          <w:sz w:val="22"/>
          <w:szCs w:val="22"/>
        </w:rPr>
      </w:pPr>
      <w:r w:rsidRPr="00944410">
        <w:rPr>
          <w:rFonts w:cs="Arial"/>
          <w:sz w:val="22"/>
          <w:szCs w:val="22"/>
        </w:rPr>
        <w:t>All costs incurred in preparing the dilapidation report and</w:t>
      </w:r>
      <w:r>
        <w:rPr>
          <w:rFonts w:cs="Arial"/>
          <w:sz w:val="22"/>
          <w:szCs w:val="22"/>
        </w:rPr>
        <w:t xml:space="preserve"> </w:t>
      </w:r>
      <w:r w:rsidRPr="00944410">
        <w:rPr>
          <w:rFonts w:cs="Arial"/>
          <w:sz w:val="22"/>
          <w:szCs w:val="22"/>
        </w:rPr>
        <w:t>complying with the conditions it imposes shall be borne by</w:t>
      </w:r>
      <w:r>
        <w:rPr>
          <w:rFonts w:cs="Arial"/>
          <w:sz w:val="22"/>
          <w:szCs w:val="22"/>
        </w:rPr>
        <w:t xml:space="preserve"> </w:t>
      </w:r>
      <w:r w:rsidRPr="00944410">
        <w:rPr>
          <w:rFonts w:cs="Arial"/>
          <w:sz w:val="22"/>
          <w:szCs w:val="22"/>
        </w:rPr>
        <w:t>the applicant.</w:t>
      </w:r>
      <w:r>
        <w:rPr>
          <w:rFonts w:cs="Arial"/>
          <w:sz w:val="22"/>
          <w:szCs w:val="22"/>
        </w:rPr>
        <w:t xml:space="preserve"> </w:t>
      </w:r>
      <w:r w:rsidRPr="00944410">
        <w:rPr>
          <w:rFonts w:cs="Arial"/>
          <w:sz w:val="22"/>
          <w:szCs w:val="22"/>
        </w:rPr>
        <w:t>In the event that access for undertaking the dilapidation</w:t>
      </w:r>
      <w:r>
        <w:rPr>
          <w:rFonts w:cs="Arial"/>
          <w:sz w:val="22"/>
          <w:szCs w:val="22"/>
        </w:rPr>
        <w:t xml:space="preserve"> </w:t>
      </w:r>
      <w:r w:rsidRPr="00944410">
        <w:rPr>
          <w:rFonts w:cs="Arial"/>
          <w:sz w:val="22"/>
          <w:szCs w:val="22"/>
        </w:rPr>
        <w:t>report is denied by an adjoining owner, the applicant shall</w:t>
      </w:r>
      <w:r>
        <w:rPr>
          <w:rFonts w:cs="Arial"/>
          <w:sz w:val="22"/>
          <w:szCs w:val="22"/>
        </w:rPr>
        <w:t xml:space="preserve"> </w:t>
      </w:r>
      <w:r w:rsidRPr="00944410">
        <w:rPr>
          <w:rFonts w:cs="Arial"/>
          <w:sz w:val="22"/>
          <w:szCs w:val="22"/>
        </w:rPr>
        <w:t>demonstrate in writing that all reasonable steps have been</w:t>
      </w:r>
      <w:r>
        <w:rPr>
          <w:rFonts w:cs="Arial"/>
          <w:sz w:val="22"/>
          <w:szCs w:val="22"/>
        </w:rPr>
        <w:t xml:space="preserve"> </w:t>
      </w:r>
      <w:r w:rsidRPr="00944410">
        <w:rPr>
          <w:rFonts w:cs="Arial"/>
          <w:sz w:val="22"/>
          <w:szCs w:val="22"/>
        </w:rPr>
        <w:t>taken to obtain access to and advise the affected property</w:t>
      </w:r>
      <w:r>
        <w:rPr>
          <w:rFonts w:cs="Arial"/>
          <w:sz w:val="22"/>
          <w:szCs w:val="22"/>
        </w:rPr>
        <w:t xml:space="preserve"> </w:t>
      </w:r>
      <w:r w:rsidRPr="00944410">
        <w:rPr>
          <w:rFonts w:cs="Arial"/>
          <w:sz w:val="22"/>
          <w:szCs w:val="22"/>
        </w:rPr>
        <w:t>owner of the reason for the survey and that these steps</w:t>
      </w:r>
      <w:r>
        <w:rPr>
          <w:rFonts w:cs="Arial"/>
          <w:sz w:val="22"/>
          <w:szCs w:val="22"/>
        </w:rPr>
        <w:t xml:space="preserve"> </w:t>
      </w:r>
      <w:r w:rsidRPr="00944410">
        <w:rPr>
          <w:rFonts w:cs="Arial"/>
          <w:sz w:val="22"/>
          <w:szCs w:val="22"/>
        </w:rPr>
        <w:t>have failed. Written concurrence shall be obtained from the</w:t>
      </w:r>
      <w:r>
        <w:rPr>
          <w:rFonts w:cs="Arial"/>
          <w:sz w:val="22"/>
          <w:szCs w:val="22"/>
        </w:rPr>
        <w:t xml:space="preserve"> </w:t>
      </w:r>
      <w:r w:rsidRPr="00944410">
        <w:rPr>
          <w:rFonts w:cs="Arial"/>
          <w:sz w:val="22"/>
          <w:szCs w:val="22"/>
        </w:rPr>
        <w:t>principal certifier in such circumstances.</w:t>
      </w:r>
    </w:p>
    <w:p w14:paraId="7F9FD9C0" w14:textId="77777777" w:rsidR="00C74DB3" w:rsidRDefault="00C74DB3" w:rsidP="003833A1">
      <w:pPr>
        <w:ind w:left="709" w:hanging="709"/>
        <w:jc w:val="both"/>
        <w:rPr>
          <w:rFonts w:cs="Arial"/>
          <w:sz w:val="22"/>
          <w:szCs w:val="22"/>
        </w:rPr>
      </w:pPr>
    </w:p>
    <w:p w14:paraId="3271982E" w14:textId="05F27C14" w:rsidR="00C74DB3" w:rsidRDefault="00C74DB3" w:rsidP="003833A1">
      <w:pPr>
        <w:ind w:left="709" w:hanging="709"/>
        <w:jc w:val="both"/>
        <w:rPr>
          <w:rFonts w:cs="Arial"/>
          <w:sz w:val="22"/>
          <w:szCs w:val="22"/>
        </w:rPr>
      </w:pPr>
      <w:r>
        <w:rPr>
          <w:rFonts w:cs="Arial"/>
          <w:sz w:val="22"/>
          <w:szCs w:val="22"/>
        </w:rPr>
        <w:t>(11)</w:t>
      </w:r>
      <w:r>
        <w:rPr>
          <w:rFonts w:cs="Arial"/>
          <w:sz w:val="22"/>
          <w:szCs w:val="22"/>
        </w:rPr>
        <w:tab/>
      </w:r>
      <w:r>
        <w:rPr>
          <w:rFonts w:cs="Arial"/>
          <w:b/>
          <w:sz w:val="22"/>
          <w:szCs w:val="22"/>
        </w:rPr>
        <w:t>Traffic Management Plan</w:t>
      </w:r>
      <w:r w:rsidRPr="008B66EB">
        <w:rPr>
          <w:rFonts w:cs="Arial"/>
          <w:b/>
          <w:sz w:val="22"/>
          <w:szCs w:val="22"/>
        </w:rPr>
        <w:t xml:space="preserve"> </w:t>
      </w:r>
      <w:r>
        <w:rPr>
          <w:rFonts w:cs="Arial"/>
          <w:sz w:val="22"/>
          <w:szCs w:val="22"/>
        </w:rPr>
        <w:t>-</w:t>
      </w:r>
      <w:r w:rsidRPr="008B66EB">
        <w:rPr>
          <w:rFonts w:cs="Arial"/>
          <w:sz w:val="22"/>
          <w:szCs w:val="22"/>
        </w:rPr>
        <w:t xml:space="preserve"> </w:t>
      </w:r>
      <w:r>
        <w:rPr>
          <w:rFonts w:cs="Arial"/>
          <w:sz w:val="22"/>
          <w:szCs w:val="22"/>
        </w:rPr>
        <w:t>A traffic management plan shall be prepared in accordance with Council’s Engineering Specifications and AS 1742.3. The plan must be submitted to the principal certifier.</w:t>
      </w:r>
    </w:p>
    <w:p w14:paraId="4AE7F93F" w14:textId="77777777" w:rsidR="00C74DB3" w:rsidRPr="008B66EB" w:rsidRDefault="00C74DB3" w:rsidP="003833A1">
      <w:pPr>
        <w:ind w:left="709" w:hanging="709"/>
        <w:jc w:val="both"/>
        <w:rPr>
          <w:rFonts w:cs="Arial"/>
          <w:sz w:val="22"/>
          <w:szCs w:val="22"/>
        </w:rPr>
      </w:pPr>
    </w:p>
    <w:p w14:paraId="4051CC3D" w14:textId="77777777" w:rsidR="00C74DB3" w:rsidRDefault="00C74DB3" w:rsidP="003833A1">
      <w:pPr>
        <w:ind w:left="709" w:hanging="709"/>
        <w:jc w:val="both"/>
        <w:rPr>
          <w:rFonts w:cs="Arial"/>
          <w:sz w:val="22"/>
          <w:szCs w:val="22"/>
        </w:rPr>
      </w:pPr>
      <w:r>
        <w:rPr>
          <w:rFonts w:cs="Arial"/>
          <w:sz w:val="22"/>
          <w:szCs w:val="22"/>
        </w:rPr>
        <w:t>(12)</w:t>
      </w:r>
      <w:r>
        <w:rPr>
          <w:rFonts w:cs="Arial"/>
          <w:sz w:val="22"/>
          <w:szCs w:val="22"/>
        </w:rPr>
        <w:tab/>
      </w:r>
      <w:r w:rsidRPr="000432CC">
        <w:rPr>
          <w:rFonts w:cs="Arial"/>
          <w:b/>
          <w:sz w:val="22"/>
          <w:szCs w:val="22"/>
        </w:rPr>
        <w:t xml:space="preserve">Construction </w:t>
      </w:r>
      <w:r>
        <w:rPr>
          <w:rFonts w:cs="Arial"/>
          <w:b/>
          <w:sz w:val="22"/>
          <w:szCs w:val="22"/>
        </w:rPr>
        <w:t xml:space="preserve">Waste </w:t>
      </w:r>
      <w:r w:rsidRPr="000432CC">
        <w:rPr>
          <w:rFonts w:cs="Arial"/>
          <w:b/>
          <w:sz w:val="22"/>
          <w:szCs w:val="22"/>
        </w:rPr>
        <w:t xml:space="preserve">Management Plan </w:t>
      </w:r>
      <w:r w:rsidRPr="000432CC">
        <w:rPr>
          <w:rFonts w:cs="Arial"/>
          <w:sz w:val="22"/>
          <w:szCs w:val="22"/>
        </w:rPr>
        <w:t xml:space="preserve">- A </w:t>
      </w:r>
      <w:r>
        <w:rPr>
          <w:rFonts w:cs="Arial"/>
          <w:sz w:val="22"/>
          <w:szCs w:val="22"/>
        </w:rPr>
        <w:t>c</w:t>
      </w:r>
      <w:r w:rsidRPr="000432CC">
        <w:rPr>
          <w:rFonts w:cs="Arial"/>
          <w:sz w:val="22"/>
          <w:szCs w:val="22"/>
        </w:rPr>
        <w:t xml:space="preserve">onstruction </w:t>
      </w:r>
      <w:r>
        <w:rPr>
          <w:rFonts w:cs="Arial"/>
          <w:sz w:val="22"/>
          <w:szCs w:val="22"/>
        </w:rPr>
        <w:t>waste m</w:t>
      </w:r>
      <w:r w:rsidRPr="000432CC">
        <w:rPr>
          <w:rFonts w:cs="Arial"/>
          <w:sz w:val="22"/>
          <w:szCs w:val="22"/>
        </w:rPr>
        <w:t xml:space="preserve">anagement </w:t>
      </w:r>
      <w:r>
        <w:rPr>
          <w:rFonts w:cs="Arial"/>
          <w:sz w:val="22"/>
          <w:szCs w:val="22"/>
        </w:rPr>
        <w:t>p</w:t>
      </w:r>
      <w:r w:rsidRPr="000432CC">
        <w:rPr>
          <w:rFonts w:cs="Arial"/>
          <w:sz w:val="22"/>
          <w:szCs w:val="22"/>
        </w:rPr>
        <w:t xml:space="preserve">lan </w:t>
      </w:r>
      <w:r>
        <w:rPr>
          <w:rFonts w:cs="Arial"/>
          <w:sz w:val="22"/>
          <w:szCs w:val="22"/>
        </w:rPr>
        <w:t xml:space="preserve">must be prepared for all construction work on the site. The plan must incorporate the concept of recycling and reuse where practicable, include the requirement to dispose of material not suitable for reuse or recycling at a </w:t>
      </w:r>
      <w:proofErr w:type="spellStart"/>
      <w:r>
        <w:rPr>
          <w:rFonts w:cs="Arial"/>
          <w:sz w:val="22"/>
          <w:szCs w:val="22"/>
        </w:rPr>
        <w:t>licenced</w:t>
      </w:r>
      <w:proofErr w:type="spellEnd"/>
      <w:r>
        <w:rPr>
          <w:rFonts w:cs="Arial"/>
          <w:sz w:val="22"/>
          <w:szCs w:val="22"/>
        </w:rPr>
        <w:t xml:space="preserve"> waste facility. The plan must be kept on site for compliance until the completion of all construction works. </w:t>
      </w:r>
    </w:p>
    <w:p w14:paraId="1D151EA6" w14:textId="77777777" w:rsidR="00C74DB3" w:rsidRPr="000432CC" w:rsidRDefault="00C74DB3" w:rsidP="003833A1">
      <w:pPr>
        <w:jc w:val="both"/>
        <w:rPr>
          <w:rFonts w:cs="Arial"/>
          <w:sz w:val="22"/>
          <w:szCs w:val="22"/>
        </w:rPr>
      </w:pPr>
    </w:p>
    <w:p w14:paraId="4E457BA7" w14:textId="77777777" w:rsidR="00C74DB3" w:rsidRDefault="00C74DB3" w:rsidP="003833A1">
      <w:pPr>
        <w:ind w:left="709" w:hanging="709"/>
        <w:jc w:val="both"/>
        <w:rPr>
          <w:rFonts w:cs="Arial"/>
          <w:sz w:val="22"/>
          <w:szCs w:val="22"/>
        </w:rPr>
      </w:pPr>
      <w:r>
        <w:rPr>
          <w:rFonts w:cs="Arial"/>
          <w:sz w:val="22"/>
          <w:szCs w:val="22"/>
        </w:rPr>
        <w:t>(13)</w:t>
      </w:r>
      <w:r>
        <w:rPr>
          <w:rFonts w:cs="Arial"/>
          <w:sz w:val="22"/>
          <w:szCs w:val="22"/>
        </w:rPr>
        <w:tab/>
      </w:r>
      <w:r>
        <w:rPr>
          <w:rFonts w:cs="Arial"/>
          <w:b/>
          <w:sz w:val="22"/>
          <w:szCs w:val="22"/>
        </w:rPr>
        <w:t xml:space="preserve">Environmental Management Plan </w:t>
      </w:r>
      <w:r w:rsidRPr="004E5A65">
        <w:rPr>
          <w:rFonts w:cs="Arial"/>
          <w:sz w:val="22"/>
          <w:szCs w:val="22"/>
        </w:rPr>
        <w:t>-</w:t>
      </w:r>
      <w:r>
        <w:rPr>
          <w:rFonts w:cs="Arial"/>
          <w:b/>
          <w:sz w:val="22"/>
          <w:szCs w:val="22"/>
        </w:rPr>
        <w:t xml:space="preserve"> </w:t>
      </w:r>
      <w:r>
        <w:rPr>
          <w:rFonts w:cs="Arial"/>
          <w:sz w:val="22"/>
          <w:szCs w:val="22"/>
        </w:rPr>
        <w:t>An environmental management plan (EMP) prepared in accordance with Council’s Engineering Design Specification shall be provided to the principal certifier.</w:t>
      </w:r>
    </w:p>
    <w:p w14:paraId="5AA59C18" w14:textId="77777777" w:rsidR="00C74DB3" w:rsidRDefault="00C74DB3" w:rsidP="003833A1">
      <w:pPr>
        <w:ind w:left="709" w:hanging="709"/>
        <w:jc w:val="both"/>
        <w:rPr>
          <w:rFonts w:cs="Arial"/>
          <w:sz w:val="22"/>
          <w:szCs w:val="22"/>
        </w:rPr>
      </w:pPr>
    </w:p>
    <w:p w14:paraId="1E622A2D" w14:textId="77777777" w:rsidR="00C74DB3" w:rsidRDefault="00C74DB3" w:rsidP="003833A1">
      <w:pPr>
        <w:ind w:left="709" w:hanging="709"/>
        <w:jc w:val="both"/>
        <w:rPr>
          <w:rFonts w:cs="Arial"/>
          <w:sz w:val="22"/>
          <w:szCs w:val="22"/>
        </w:rPr>
      </w:pPr>
      <w:r>
        <w:rPr>
          <w:rFonts w:cs="Arial"/>
          <w:sz w:val="22"/>
          <w:szCs w:val="22"/>
        </w:rPr>
        <w:lastRenderedPageBreak/>
        <w:tab/>
        <w:t>The EMP shall address the manner in which site operations are to be conducted and monitored to ensure that adjoining land uses and the natural environment are not unacceptably impacted upon by the proposal. The EMP shall include but not be necessarily limited to the following measures:</w:t>
      </w:r>
    </w:p>
    <w:p w14:paraId="36F8B194" w14:textId="77777777" w:rsidR="00C74DB3" w:rsidRDefault="00C74DB3" w:rsidP="003833A1">
      <w:pPr>
        <w:ind w:left="709" w:hanging="709"/>
        <w:jc w:val="both"/>
        <w:rPr>
          <w:rFonts w:cs="Arial"/>
          <w:sz w:val="22"/>
          <w:szCs w:val="22"/>
        </w:rPr>
      </w:pPr>
    </w:p>
    <w:p w14:paraId="7DC13B33" w14:textId="77777777" w:rsidR="00C74DB3" w:rsidRDefault="00C74DB3" w:rsidP="00BD0BBE">
      <w:pPr>
        <w:numPr>
          <w:ilvl w:val="0"/>
          <w:numId w:val="11"/>
        </w:numPr>
        <w:ind w:left="1276" w:hanging="567"/>
        <w:jc w:val="both"/>
        <w:rPr>
          <w:rFonts w:cs="Arial"/>
          <w:sz w:val="22"/>
          <w:szCs w:val="22"/>
        </w:rPr>
      </w:pPr>
      <w:r>
        <w:rPr>
          <w:rFonts w:cs="Arial"/>
          <w:sz w:val="22"/>
          <w:szCs w:val="22"/>
        </w:rPr>
        <w:t>measures to control noise emissions from the site;</w:t>
      </w:r>
    </w:p>
    <w:p w14:paraId="79091BD2" w14:textId="77777777" w:rsidR="00C74DB3" w:rsidRDefault="00C74DB3" w:rsidP="00BD0BBE">
      <w:pPr>
        <w:ind w:left="1276" w:hanging="567"/>
        <w:jc w:val="both"/>
        <w:rPr>
          <w:rFonts w:cs="Arial"/>
          <w:sz w:val="22"/>
          <w:szCs w:val="22"/>
        </w:rPr>
      </w:pPr>
    </w:p>
    <w:p w14:paraId="6D7D30B6" w14:textId="77777777" w:rsidR="00C74DB3" w:rsidRDefault="00C74DB3" w:rsidP="00BD0BBE">
      <w:pPr>
        <w:numPr>
          <w:ilvl w:val="0"/>
          <w:numId w:val="11"/>
        </w:numPr>
        <w:ind w:left="1276" w:hanging="567"/>
        <w:jc w:val="both"/>
        <w:rPr>
          <w:rFonts w:cs="Arial"/>
          <w:sz w:val="22"/>
          <w:szCs w:val="22"/>
        </w:rPr>
      </w:pPr>
      <w:r>
        <w:rPr>
          <w:rFonts w:cs="Arial"/>
          <w:sz w:val="22"/>
          <w:szCs w:val="22"/>
        </w:rPr>
        <w:t xml:space="preserve">measures to suppress </w:t>
      </w:r>
      <w:proofErr w:type="spellStart"/>
      <w:r>
        <w:rPr>
          <w:rFonts w:cs="Arial"/>
          <w:sz w:val="22"/>
          <w:szCs w:val="22"/>
        </w:rPr>
        <w:t>odours</w:t>
      </w:r>
      <w:proofErr w:type="spellEnd"/>
      <w:r>
        <w:rPr>
          <w:rFonts w:cs="Arial"/>
          <w:sz w:val="22"/>
          <w:szCs w:val="22"/>
        </w:rPr>
        <w:t xml:space="preserve"> and dust emissions;</w:t>
      </w:r>
    </w:p>
    <w:p w14:paraId="76C2A5D5" w14:textId="77777777" w:rsidR="00C74DB3" w:rsidRDefault="00C74DB3" w:rsidP="00BD0BBE">
      <w:pPr>
        <w:ind w:left="1276" w:hanging="567"/>
        <w:jc w:val="both"/>
        <w:rPr>
          <w:rFonts w:cs="Arial"/>
          <w:sz w:val="22"/>
          <w:szCs w:val="22"/>
        </w:rPr>
      </w:pPr>
    </w:p>
    <w:p w14:paraId="2460D5FD" w14:textId="77777777" w:rsidR="00C74DB3" w:rsidRDefault="00C74DB3" w:rsidP="00BD0BBE">
      <w:pPr>
        <w:numPr>
          <w:ilvl w:val="0"/>
          <w:numId w:val="11"/>
        </w:numPr>
        <w:ind w:left="1276" w:hanging="567"/>
        <w:jc w:val="both"/>
        <w:rPr>
          <w:rFonts w:cs="Arial"/>
          <w:sz w:val="22"/>
          <w:szCs w:val="22"/>
        </w:rPr>
      </w:pPr>
      <w:r>
        <w:rPr>
          <w:rFonts w:cs="Arial"/>
          <w:sz w:val="22"/>
          <w:szCs w:val="22"/>
        </w:rPr>
        <w:t>soil and sediment control measures;</w:t>
      </w:r>
    </w:p>
    <w:p w14:paraId="31FE1D42" w14:textId="77777777" w:rsidR="00C74DB3" w:rsidRDefault="00C74DB3" w:rsidP="00BD0BBE">
      <w:pPr>
        <w:ind w:left="1276" w:hanging="567"/>
        <w:jc w:val="both"/>
        <w:rPr>
          <w:rFonts w:cs="Arial"/>
          <w:sz w:val="22"/>
          <w:szCs w:val="22"/>
        </w:rPr>
      </w:pPr>
    </w:p>
    <w:p w14:paraId="7CB5385A" w14:textId="77777777" w:rsidR="00C74DB3" w:rsidRDefault="00C74DB3" w:rsidP="00BD0BBE">
      <w:pPr>
        <w:numPr>
          <w:ilvl w:val="0"/>
          <w:numId w:val="11"/>
        </w:numPr>
        <w:ind w:left="1276" w:hanging="567"/>
        <w:jc w:val="both"/>
        <w:rPr>
          <w:rFonts w:cs="Arial"/>
          <w:sz w:val="22"/>
          <w:szCs w:val="22"/>
        </w:rPr>
      </w:pPr>
      <w:r>
        <w:rPr>
          <w:rFonts w:cs="Arial"/>
          <w:sz w:val="22"/>
          <w:szCs w:val="22"/>
        </w:rPr>
        <w:t xml:space="preserve">measures to control air emissions that includes </w:t>
      </w:r>
      <w:proofErr w:type="spellStart"/>
      <w:r>
        <w:rPr>
          <w:rFonts w:cs="Arial"/>
          <w:sz w:val="22"/>
          <w:szCs w:val="22"/>
        </w:rPr>
        <w:t>odour</w:t>
      </w:r>
      <w:proofErr w:type="spellEnd"/>
      <w:r>
        <w:rPr>
          <w:rFonts w:cs="Arial"/>
          <w:sz w:val="22"/>
          <w:szCs w:val="22"/>
        </w:rPr>
        <w:t>;</w:t>
      </w:r>
    </w:p>
    <w:p w14:paraId="4F3FCA8F" w14:textId="77777777" w:rsidR="00C74DB3" w:rsidRDefault="00C74DB3" w:rsidP="00BD0BBE">
      <w:pPr>
        <w:ind w:left="1276" w:hanging="567"/>
        <w:jc w:val="both"/>
        <w:rPr>
          <w:rFonts w:cs="Arial"/>
          <w:sz w:val="22"/>
          <w:szCs w:val="22"/>
        </w:rPr>
      </w:pPr>
    </w:p>
    <w:p w14:paraId="5D4A9F26" w14:textId="77777777" w:rsidR="00C74DB3" w:rsidRDefault="00C74DB3" w:rsidP="00BD0BBE">
      <w:pPr>
        <w:numPr>
          <w:ilvl w:val="0"/>
          <w:numId w:val="11"/>
        </w:numPr>
        <w:ind w:left="1276" w:hanging="567"/>
        <w:jc w:val="both"/>
        <w:rPr>
          <w:rFonts w:cs="Arial"/>
          <w:sz w:val="22"/>
          <w:szCs w:val="22"/>
        </w:rPr>
      </w:pPr>
      <w:r>
        <w:rPr>
          <w:rFonts w:cs="Arial"/>
          <w:sz w:val="22"/>
          <w:szCs w:val="22"/>
        </w:rPr>
        <w:t>measures and procedures for the removal of hazardous materials that includes waste and their disposal;</w:t>
      </w:r>
    </w:p>
    <w:p w14:paraId="12C84E6C" w14:textId="77777777" w:rsidR="00C74DB3" w:rsidRDefault="00C74DB3" w:rsidP="00BD0BBE">
      <w:pPr>
        <w:ind w:left="1276" w:hanging="567"/>
        <w:jc w:val="both"/>
        <w:rPr>
          <w:rFonts w:cs="Arial"/>
          <w:sz w:val="22"/>
          <w:szCs w:val="22"/>
        </w:rPr>
      </w:pPr>
    </w:p>
    <w:p w14:paraId="29754201" w14:textId="77777777" w:rsidR="00C74DB3" w:rsidRDefault="00C74DB3" w:rsidP="00BD0BBE">
      <w:pPr>
        <w:numPr>
          <w:ilvl w:val="0"/>
          <w:numId w:val="11"/>
        </w:numPr>
        <w:ind w:left="1276" w:hanging="567"/>
        <w:jc w:val="both"/>
        <w:rPr>
          <w:rFonts w:cs="Arial"/>
          <w:sz w:val="22"/>
          <w:szCs w:val="22"/>
        </w:rPr>
      </w:pPr>
      <w:r>
        <w:rPr>
          <w:rFonts w:cs="Arial"/>
          <w:sz w:val="22"/>
          <w:szCs w:val="22"/>
        </w:rPr>
        <w:t xml:space="preserve">any other </w:t>
      </w:r>
      <w:proofErr w:type="spellStart"/>
      <w:r>
        <w:rPr>
          <w:rFonts w:cs="Arial"/>
          <w:sz w:val="22"/>
          <w:szCs w:val="22"/>
        </w:rPr>
        <w:t>recognised</w:t>
      </w:r>
      <w:proofErr w:type="spellEnd"/>
      <w:r>
        <w:rPr>
          <w:rFonts w:cs="Arial"/>
          <w:sz w:val="22"/>
          <w:szCs w:val="22"/>
        </w:rPr>
        <w:t xml:space="preserve"> environmental impact;</w:t>
      </w:r>
    </w:p>
    <w:p w14:paraId="1271DFC1" w14:textId="77777777" w:rsidR="00C74DB3" w:rsidRDefault="00C74DB3" w:rsidP="00BD0BBE">
      <w:pPr>
        <w:ind w:left="1276" w:hanging="567"/>
        <w:jc w:val="both"/>
        <w:rPr>
          <w:rFonts w:cs="Arial"/>
          <w:sz w:val="22"/>
          <w:szCs w:val="22"/>
        </w:rPr>
      </w:pPr>
    </w:p>
    <w:p w14:paraId="35A1BC37" w14:textId="77777777" w:rsidR="00C74DB3" w:rsidRDefault="00C74DB3" w:rsidP="00BD0BBE">
      <w:pPr>
        <w:numPr>
          <w:ilvl w:val="0"/>
          <w:numId w:val="11"/>
        </w:numPr>
        <w:ind w:left="1276" w:hanging="567"/>
        <w:jc w:val="both"/>
        <w:rPr>
          <w:rFonts w:cs="Arial"/>
          <w:sz w:val="22"/>
          <w:szCs w:val="22"/>
        </w:rPr>
      </w:pPr>
      <w:r>
        <w:rPr>
          <w:rFonts w:cs="Arial"/>
          <w:sz w:val="22"/>
          <w:szCs w:val="22"/>
        </w:rPr>
        <w:t>work, health and safety; and</w:t>
      </w:r>
    </w:p>
    <w:p w14:paraId="18BE604D" w14:textId="77777777" w:rsidR="00C74DB3" w:rsidRDefault="00C74DB3" w:rsidP="00BD0BBE">
      <w:pPr>
        <w:ind w:left="1276" w:hanging="567"/>
        <w:jc w:val="both"/>
        <w:rPr>
          <w:rFonts w:cs="Arial"/>
          <w:sz w:val="22"/>
          <w:szCs w:val="22"/>
        </w:rPr>
      </w:pPr>
    </w:p>
    <w:p w14:paraId="5A81270A" w14:textId="77777777" w:rsidR="00C74DB3" w:rsidRDefault="00C74DB3" w:rsidP="00BD0BBE">
      <w:pPr>
        <w:numPr>
          <w:ilvl w:val="0"/>
          <w:numId w:val="11"/>
        </w:numPr>
        <w:ind w:left="1276" w:hanging="567"/>
        <w:jc w:val="both"/>
        <w:rPr>
          <w:rFonts w:cs="Arial"/>
          <w:sz w:val="22"/>
          <w:szCs w:val="22"/>
        </w:rPr>
      </w:pPr>
      <w:r>
        <w:rPr>
          <w:rFonts w:cs="Arial"/>
          <w:sz w:val="22"/>
          <w:szCs w:val="22"/>
        </w:rPr>
        <w:t>community consultation.</w:t>
      </w:r>
    </w:p>
    <w:p w14:paraId="27C385E6" w14:textId="77777777" w:rsidR="00C74DB3" w:rsidRPr="000432CC" w:rsidRDefault="00C74DB3" w:rsidP="003833A1">
      <w:pPr>
        <w:jc w:val="both"/>
        <w:rPr>
          <w:rFonts w:cs="Arial"/>
          <w:sz w:val="22"/>
          <w:szCs w:val="22"/>
        </w:rPr>
      </w:pPr>
    </w:p>
    <w:p w14:paraId="12F4852D" w14:textId="77777777" w:rsidR="00C74DB3" w:rsidRPr="00714229" w:rsidRDefault="00C74DB3" w:rsidP="003833A1">
      <w:pPr>
        <w:ind w:left="709" w:hanging="709"/>
        <w:jc w:val="both"/>
        <w:rPr>
          <w:rFonts w:cs="Arial"/>
          <w:sz w:val="22"/>
          <w:szCs w:val="22"/>
        </w:rPr>
      </w:pPr>
      <w:r>
        <w:rPr>
          <w:rFonts w:cs="Arial"/>
          <w:sz w:val="22"/>
          <w:szCs w:val="22"/>
        </w:rPr>
        <w:t>(14)</w:t>
      </w:r>
      <w:r>
        <w:rPr>
          <w:rFonts w:cs="Arial"/>
          <w:sz w:val="22"/>
          <w:szCs w:val="22"/>
        </w:rPr>
        <w:tab/>
      </w:r>
      <w:r w:rsidRPr="00714229">
        <w:rPr>
          <w:rFonts w:cs="Arial"/>
          <w:b/>
          <w:sz w:val="22"/>
          <w:szCs w:val="22"/>
        </w:rPr>
        <w:t xml:space="preserve">Protection of Existing Street Trees </w:t>
      </w:r>
      <w:r w:rsidRPr="00714229">
        <w:rPr>
          <w:rFonts w:cs="Arial"/>
          <w:sz w:val="22"/>
          <w:szCs w:val="22"/>
        </w:rPr>
        <w:t>- No existing nature strip</w:t>
      </w:r>
      <w:r>
        <w:rPr>
          <w:rFonts w:cs="Arial"/>
          <w:sz w:val="22"/>
          <w:szCs w:val="22"/>
        </w:rPr>
        <w:t>,</w:t>
      </w:r>
      <w:r w:rsidRPr="00714229">
        <w:rPr>
          <w:rFonts w:cs="Arial"/>
          <w:sz w:val="22"/>
          <w:szCs w:val="22"/>
        </w:rPr>
        <w:t xml:space="preserve"> street tree, tree guard, protective bollard, garden bed surrounds or root barrier installation shall be disturbed, relocated, removed or damaged during earthworks, demolition, excavation (including any driveway installation), construction, maintenance and/or establishment works applicable to this consent, without Council agreement and/or consent.</w:t>
      </w:r>
    </w:p>
    <w:p w14:paraId="49A5C0CD" w14:textId="77777777" w:rsidR="00C74DB3" w:rsidRPr="00714229" w:rsidRDefault="00C74DB3" w:rsidP="003833A1">
      <w:pPr>
        <w:ind w:left="709" w:hanging="709"/>
        <w:jc w:val="both"/>
        <w:rPr>
          <w:rFonts w:cs="Arial"/>
          <w:sz w:val="22"/>
          <w:szCs w:val="22"/>
        </w:rPr>
      </w:pPr>
    </w:p>
    <w:p w14:paraId="76E24DD0" w14:textId="77777777" w:rsidR="00C74DB3" w:rsidRDefault="00C74DB3" w:rsidP="003833A1">
      <w:pPr>
        <w:ind w:left="709"/>
        <w:jc w:val="both"/>
        <w:rPr>
          <w:rFonts w:cs="Arial"/>
          <w:sz w:val="22"/>
          <w:szCs w:val="22"/>
        </w:rPr>
      </w:pPr>
      <w:r w:rsidRPr="00714229">
        <w:rPr>
          <w:rFonts w:cs="Arial"/>
          <w:sz w:val="22"/>
          <w:szCs w:val="22"/>
        </w:rPr>
        <w:t xml:space="preserve">The protection methods for existing nature strip, street tree, tree guard, protective bollard, garden bed surrounds or root barrier installation during all works </w:t>
      </w:r>
      <w:r>
        <w:rPr>
          <w:rFonts w:cs="Arial"/>
          <w:sz w:val="22"/>
          <w:szCs w:val="22"/>
        </w:rPr>
        <w:t>approved by</w:t>
      </w:r>
      <w:r w:rsidRPr="00714229">
        <w:rPr>
          <w:rFonts w:cs="Arial"/>
          <w:sz w:val="22"/>
          <w:szCs w:val="22"/>
        </w:rPr>
        <w:t xml:space="preserve"> this </w:t>
      </w:r>
      <w:r>
        <w:rPr>
          <w:rFonts w:cs="Arial"/>
          <w:sz w:val="22"/>
          <w:szCs w:val="22"/>
        </w:rPr>
        <w:t xml:space="preserve">development </w:t>
      </w:r>
      <w:r w:rsidRPr="00714229">
        <w:rPr>
          <w:rFonts w:cs="Arial"/>
          <w:sz w:val="22"/>
          <w:szCs w:val="22"/>
        </w:rPr>
        <w:t>consent shall be installed in accordance with AS 4970-2009 Protection of Trees on Development Sites.</w:t>
      </w:r>
    </w:p>
    <w:p w14:paraId="62D0207E" w14:textId="77777777" w:rsidR="00C74DB3" w:rsidRDefault="00C74DB3" w:rsidP="003833A1">
      <w:pPr>
        <w:jc w:val="both"/>
        <w:rPr>
          <w:rFonts w:cs="Arial"/>
          <w:sz w:val="22"/>
          <w:szCs w:val="22"/>
        </w:rPr>
      </w:pPr>
    </w:p>
    <w:p w14:paraId="657B6C65" w14:textId="77777777" w:rsidR="00C74DB3" w:rsidRDefault="00C74DB3" w:rsidP="003833A1">
      <w:pPr>
        <w:ind w:left="709" w:hanging="709"/>
        <w:jc w:val="both"/>
        <w:rPr>
          <w:rFonts w:cs="Arial"/>
          <w:sz w:val="22"/>
          <w:szCs w:val="22"/>
        </w:rPr>
      </w:pPr>
      <w:r w:rsidRPr="00B20A9E">
        <w:rPr>
          <w:rFonts w:cs="Arial"/>
          <w:sz w:val="22"/>
          <w:szCs w:val="22"/>
        </w:rPr>
        <w:t>(1</w:t>
      </w:r>
      <w:r>
        <w:rPr>
          <w:rFonts w:cs="Arial"/>
          <w:sz w:val="22"/>
          <w:szCs w:val="22"/>
        </w:rPr>
        <w:t>5</w:t>
      </w:r>
      <w:r w:rsidRPr="00B20A9E">
        <w:rPr>
          <w:rFonts w:cs="Arial"/>
          <w:sz w:val="22"/>
          <w:szCs w:val="22"/>
        </w:rPr>
        <w:t xml:space="preserve">) </w:t>
      </w:r>
      <w:r w:rsidRPr="00B20A9E">
        <w:rPr>
          <w:rFonts w:cs="Arial"/>
          <w:sz w:val="22"/>
          <w:szCs w:val="22"/>
        </w:rPr>
        <w:tab/>
      </w:r>
      <w:r w:rsidRPr="00B20A9E">
        <w:rPr>
          <w:rFonts w:cs="Arial"/>
          <w:b/>
          <w:bCs/>
          <w:sz w:val="22"/>
          <w:szCs w:val="22"/>
        </w:rPr>
        <w:t>Construction Noise Management Plan</w:t>
      </w:r>
      <w:r>
        <w:rPr>
          <w:rFonts w:cs="Arial"/>
          <w:sz w:val="22"/>
          <w:szCs w:val="22"/>
        </w:rPr>
        <w:t xml:space="preserve"> - </w:t>
      </w:r>
      <w:r w:rsidRPr="00B20A9E">
        <w:rPr>
          <w:rFonts w:cs="Arial"/>
          <w:sz w:val="22"/>
          <w:szCs w:val="22"/>
        </w:rPr>
        <w:t>A construction noise management plan shall be provided to</w:t>
      </w:r>
      <w:r>
        <w:rPr>
          <w:rFonts w:cs="Arial"/>
          <w:sz w:val="22"/>
          <w:szCs w:val="22"/>
        </w:rPr>
        <w:t xml:space="preserve"> </w:t>
      </w:r>
      <w:r w:rsidRPr="00B20A9E">
        <w:rPr>
          <w:rFonts w:cs="Arial"/>
          <w:sz w:val="22"/>
          <w:szCs w:val="22"/>
        </w:rPr>
        <w:t>the principal certifier and include the following:</w:t>
      </w:r>
    </w:p>
    <w:p w14:paraId="4AFA4ABD" w14:textId="77777777" w:rsidR="00C74DB3" w:rsidRPr="00B20A9E" w:rsidRDefault="00C74DB3" w:rsidP="003833A1">
      <w:pPr>
        <w:ind w:left="709" w:hanging="709"/>
        <w:jc w:val="both"/>
        <w:rPr>
          <w:rFonts w:cs="Arial"/>
          <w:sz w:val="22"/>
          <w:szCs w:val="22"/>
        </w:rPr>
      </w:pPr>
    </w:p>
    <w:p w14:paraId="7F120BA6" w14:textId="7FCA6662" w:rsidR="00C74DB3" w:rsidRPr="00BD0BBE" w:rsidRDefault="00C74DB3" w:rsidP="00BD0BBE">
      <w:pPr>
        <w:pStyle w:val="ListParagraph"/>
        <w:numPr>
          <w:ilvl w:val="0"/>
          <w:numId w:val="21"/>
        </w:numPr>
        <w:ind w:left="1276" w:hanging="567"/>
        <w:rPr>
          <w:rFonts w:cs="Arial"/>
          <w:sz w:val="22"/>
          <w:szCs w:val="22"/>
        </w:rPr>
      </w:pPr>
      <w:r w:rsidRPr="00BD0BBE">
        <w:rPr>
          <w:rFonts w:cs="Arial"/>
          <w:sz w:val="22"/>
          <w:szCs w:val="22"/>
        </w:rPr>
        <w:t>noise mitigation measures;</w:t>
      </w:r>
    </w:p>
    <w:p w14:paraId="7255DB15" w14:textId="77777777" w:rsidR="00C74DB3" w:rsidRPr="00B20A9E" w:rsidRDefault="00C74DB3" w:rsidP="00BD0BBE">
      <w:pPr>
        <w:ind w:left="1276" w:hanging="567"/>
        <w:jc w:val="both"/>
        <w:rPr>
          <w:rFonts w:cs="Arial"/>
          <w:sz w:val="22"/>
          <w:szCs w:val="22"/>
        </w:rPr>
      </w:pPr>
    </w:p>
    <w:p w14:paraId="62C2B787" w14:textId="56E88C6C" w:rsidR="00C74DB3" w:rsidRPr="00BD0BBE" w:rsidRDefault="00C74DB3" w:rsidP="00BD0BBE">
      <w:pPr>
        <w:pStyle w:val="ListParagraph"/>
        <w:numPr>
          <w:ilvl w:val="0"/>
          <w:numId w:val="21"/>
        </w:numPr>
        <w:ind w:left="1276" w:hanging="567"/>
        <w:rPr>
          <w:rFonts w:cs="Arial"/>
          <w:sz w:val="22"/>
          <w:szCs w:val="22"/>
        </w:rPr>
      </w:pPr>
      <w:r w:rsidRPr="00BD0BBE">
        <w:rPr>
          <w:rFonts w:cs="Arial"/>
          <w:sz w:val="22"/>
          <w:szCs w:val="22"/>
        </w:rPr>
        <w:t>noise and/or vibration monitoring;</w:t>
      </w:r>
    </w:p>
    <w:p w14:paraId="63079C78" w14:textId="77777777" w:rsidR="00C74DB3" w:rsidRPr="00B20A9E" w:rsidRDefault="00C74DB3" w:rsidP="00BD0BBE">
      <w:pPr>
        <w:ind w:left="1276" w:hanging="567"/>
        <w:jc w:val="both"/>
        <w:rPr>
          <w:rFonts w:cs="Arial"/>
          <w:sz w:val="22"/>
          <w:szCs w:val="22"/>
        </w:rPr>
      </w:pPr>
    </w:p>
    <w:p w14:paraId="360A8D0C" w14:textId="51E9C47F" w:rsidR="00C74DB3" w:rsidRPr="00BD0BBE" w:rsidRDefault="00C74DB3" w:rsidP="00BD0BBE">
      <w:pPr>
        <w:pStyle w:val="ListParagraph"/>
        <w:numPr>
          <w:ilvl w:val="0"/>
          <w:numId w:val="21"/>
        </w:numPr>
        <w:ind w:left="1276" w:hanging="567"/>
        <w:rPr>
          <w:rFonts w:cs="Arial"/>
          <w:sz w:val="22"/>
          <w:szCs w:val="22"/>
        </w:rPr>
      </w:pPr>
      <w:r w:rsidRPr="00BD0BBE">
        <w:rPr>
          <w:rFonts w:cs="Arial"/>
          <w:sz w:val="22"/>
          <w:szCs w:val="22"/>
        </w:rPr>
        <w:t>use of respite periods;</w:t>
      </w:r>
    </w:p>
    <w:p w14:paraId="4DD1DCF3" w14:textId="77777777" w:rsidR="00C74DB3" w:rsidRPr="00B20A9E" w:rsidRDefault="00C74DB3" w:rsidP="00BD0BBE">
      <w:pPr>
        <w:ind w:left="1276" w:hanging="567"/>
        <w:jc w:val="both"/>
        <w:rPr>
          <w:rFonts w:cs="Arial"/>
          <w:sz w:val="22"/>
          <w:szCs w:val="22"/>
        </w:rPr>
      </w:pPr>
    </w:p>
    <w:p w14:paraId="07163D15" w14:textId="03D0CE0C" w:rsidR="00C74DB3" w:rsidRPr="00BD0BBE" w:rsidRDefault="00C74DB3" w:rsidP="00BD0BBE">
      <w:pPr>
        <w:pStyle w:val="ListParagraph"/>
        <w:numPr>
          <w:ilvl w:val="0"/>
          <w:numId w:val="21"/>
        </w:numPr>
        <w:ind w:left="1276" w:hanging="567"/>
        <w:rPr>
          <w:rFonts w:cs="Arial"/>
          <w:sz w:val="22"/>
          <w:szCs w:val="22"/>
        </w:rPr>
      </w:pPr>
      <w:r w:rsidRPr="00BD0BBE">
        <w:rPr>
          <w:rFonts w:cs="Arial"/>
          <w:sz w:val="22"/>
          <w:szCs w:val="22"/>
        </w:rPr>
        <w:t>complaints handling; and</w:t>
      </w:r>
    </w:p>
    <w:p w14:paraId="7B320A32" w14:textId="77777777" w:rsidR="00C74DB3" w:rsidRPr="00B20A9E" w:rsidRDefault="00C74DB3" w:rsidP="00BD0BBE">
      <w:pPr>
        <w:ind w:left="1276" w:hanging="567"/>
        <w:jc w:val="both"/>
        <w:rPr>
          <w:rFonts w:cs="Arial"/>
          <w:sz w:val="22"/>
          <w:szCs w:val="22"/>
        </w:rPr>
      </w:pPr>
    </w:p>
    <w:p w14:paraId="49BE0983" w14:textId="12E1352A" w:rsidR="00C74DB3" w:rsidRPr="00BD0BBE" w:rsidRDefault="00C74DB3" w:rsidP="00BD0BBE">
      <w:pPr>
        <w:pStyle w:val="ListParagraph"/>
        <w:numPr>
          <w:ilvl w:val="0"/>
          <w:numId w:val="21"/>
        </w:numPr>
        <w:ind w:left="1276" w:hanging="567"/>
        <w:rPr>
          <w:rFonts w:cs="Arial"/>
          <w:sz w:val="22"/>
          <w:szCs w:val="22"/>
        </w:rPr>
      </w:pPr>
      <w:r w:rsidRPr="00BD0BBE">
        <w:rPr>
          <w:rFonts w:cs="Arial"/>
          <w:sz w:val="22"/>
          <w:szCs w:val="22"/>
        </w:rPr>
        <w:t>community liaison and consultation.</w:t>
      </w:r>
    </w:p>
    <w:p w14:paraId="1A7FCF6B" w14:textId="77777777" w:rsidR="00C74DB3" w:rsidRDefault="00C74DB3" w:rsidP="003833A1">
      <w:pPr>
        <w:jc w:val="both"/>
        <w:rPr>
          <w:rFonts w:cs="Arial"/>
          <w:sz w:val="22"/>
          <w:szCs w:val="22"/>
        </w:rPr>
      </w:pPr>
    </w:p>
    <w:p w14:paraId="3444F3C5" w14:textId="77777777" w:rsidR="00C74DB3" w:rsidRDefault="00C74DB3" w:rsidP="003833A1">
      <w:pPr>
        <w:ind w:left="709" w:hanging="709"/>
        <w:jc w:val="both"/>
        <w:rPr>
          <w:rFonts w:cs="Arial"/>
          <w:sz w:val="22"/>
          <w:szCs w:val="22"/>
        </w:rPr>
      </w:pPr>
      <w:r>
        <w:rPr>
          <w:rFonts w:cs="Arial"/>
          <w:sz w:val="22"/>
          <w:szCs w:val="22"/>
        </w:rPr>
        <w:t>(16)</w:t>
      </w:r>
      <w:r>
        <w:rPr>
          <w:rFonts w:cs="Arial"/>
          <w:sz w:val="22"/>
          <w:szCs w:val="22"/>
        </w:rPr>
        <w:tab/>
      </w:r>
      <w:r w:rsidRPr="00B20A9E">
        <w:rPr>
          <w:rFonts w:cs="Arial"/>
          <w:b/>
          <w:bCs/>
          <w:sz w:val="22"/>
          <w:szCs w:val="22"/>
        </w:rPr>
        <w:t>Hazardous Building Materials Assessment</w:t>
      </w:r>
      <w:r>
        <w:rPr>
          <w:rFonts w:cs="Arial"/>
          <w:sz w:val="22"/>
          <w:szCs w:val="22"/>
        </w:rPr>
        <w:t xml:space="preserve"> – </w:t>
      </w:r>
      <w:r w:rsidRPr="00B20A9E">
        <w:rPr>
          <w:rFonts w:cs="Arial"/>
          <w:sz w:val="22"/>
          <w:szCs w:val="22"/>
        </w:rPr>
        <w:t>A Hazardous Building Material Assessment (HBMA) shall</w:t>
      </w:r>
      <w:r>
        <w:rPr>
          <w:rFonts w:cs="Arial"/>
          <w:sz w:val="22"/>
          <w:szCs w:val="22"/>
        </w:rPr>
        <w:t xml:space="preserve"> </w:t>
      </w:r>
      <w:r w:rsidRPr="00B20A9E">
        <w:rPr>
          <w:rFonts w:cs="Arial"/>
          <w:sz w:val="22"/>
          <w:szCs w:val="22"/>
        </w:rPr>
        <w:t>be undertaken on all buildings and structures to be</w:t>
      </w:r>
      <w:r>
        <w:rPr>
          <w:rFonts w:cs="Arial"/>
          <w:sz w:val="22"/>
          <w:szCs w:val="22"/>
        </w:rPr>
        <w:t xml:space="preserve"> </w:t>
      </w:r>
      <w:r w:rsidRPr="00B20A9E">
        <w:rPr>
          <w:rFonts w:cs="Arial"/>
          <w:sz w:val="22"/>
          <w:szCs w:val="22"/>
        </w:rPr>
        <w:t>demolished that identifies all hazardous components on</w:t>
      </w:r>
      <w:r>
        <w:rPr>
          <w:rFonts w:cs="Arial"/>
          <w:sz w:val="22"/>
          <w:szCs w:val="22"/>
        </w:rPr>
        <w:t xml:space="preserve"> </w:t>
      </w:r>
      <w:r w:rsidRPr="00B20A9E">
        <w:rPr>
          <w:rFonts w:cs="Arial"/>
          <w:sz w:val="22"/>
          <w:szCs w:val="22"/>
        </w:rPr>
        <w:t>site. A HBMA report shall be provided to the principal</w:t>
      </w:r>
      <w:r>
        <w:rPr>
          <w:rFonts w:cs="Arial"/>
          <w:sz w:val="22"/>
          <w:szCs w:val="22"/>
        </w:rPr>
        <w:t xml:space="preserve"> </w:t>
      </w:r>
      <w:r w:rsidRPr="00B20A9E">
        <w:rPr>
          <w:rFonts w:cs="Arial"/>
          <w:sz w:val="22"/>
          <w:szCs w:val="22"/>
        </w:rPr>
        <w:t>certifier and Council.</w:t>
      </w:r>
      <w:r>
        <w:rPr>
          <w:rFonts w:cs="Arial"/>
          <w:sz w:val="22"/>
          <w:szCs w:val="22"/>
        </w:rPr>
        <w:t xml:space="preserve"> </w:t>
      </w:r>
    </w:p>
    <w:p w14:paraId="5448935F" w14:textId="77777777" w:rsidR="00C74DB3" w:rsidRDefault="00C74DB3" w:rsidP="003833A1">
      <w:pPr>
        <w:jc w:val="both"/>
        <w:rPr>
          <w:rFonts w:cs="Arial"/>
          <w:sz w:val="22"/>
          <w:szCs w:val="22"/>
        </w:rPr>
      </w:pPr>
    </w:p>
    <w:p w14:paraId="7F4A964C" w14:textId="77777777" w:rsidR="00C74DB3" w:rsidRDefault="00C74DB3" w:rsidP="003833A1">
      <w:pPr>
        <w:ind w:left="709"/>
        <w:jc w:val="both"/>
        <w:rPr>
          <w:rFonts w:cs="Arial"/>
          <w:sz w:val="22"/>
          <w:szCs w:val="22"/>
        </w:rPr>
      </w:pPr>
      <w:r w:rsidRPr="00B20A9E">
        <w:rPr>
          <w:rFonts w:cs="Arial"/>
          <w:sz w:val="22"/>
          <w:szCs w:val="22"/>
        </w:rPr>
        <w:t>Once hazardous components are identified, all demolition</w:t>
      </w:r>
      <w:r>
        <w:rPr>
          <w:rFonts w:cs="Arial"/>
          <w:sz w:val="22"/>
          <w:szCs w:val="22"/>
        </w:rPr>
        <w:t xml:space="preserve"> </w:t>
      </w:r>
      <w:r w:rsidRPr="00B20A9E">
        <w:rPr>
          <w:rFonts w:cs="Arial"/>
          <w:sz w:val="22"/>
          <w:szCs w:val="22"/>
        </w:rPr>
        <w:t>works that involve the demolition and removal of the</w:t>
      </w:r>
      <w:r>
        <w:rPr>
          <w:rFonts w:cs="Arial"/>
          <w:sz w:val="22"/>
          <w:szCs w:val="22"/>
        </w:rPr>
        <w:t xml:space="preserve"> </w:t>
      </w:r>
      <w:r w:rsidRPr="00B20A9E">
        <w:rPr>
          <w:rFonts w:cs="Arial"/>
          <w:sz w:val="22"/>
          <w:szCs w:val="22"/>
        </w:rPr>
        <w:t>hazardous materials shall ensure that all site personnel are</w:t>
      </w:r>
      <w:r>
        <w:rPr>
          <w:rFonts w:cs="Arial"/>
          <w:sz w:val="22"/>
          <w:szCs w:val="22"/>
        </w:rPr>
        <w:t xml:space="preserve"> </w:t>
      </w:r>
      <w:r w:rsidRPr="00B20A9E">
        <w:rPr>
          <w:rFonts w:cs="Arial"/>
          <w:sz w:val="22"/>
          <w:szCs w:val="22"/>
        </w:rPr>
        <w:t>protected from risk of exposure in accordance with relevant</w:t>
      </w:r>
      <w:r>
        <w:rPr>
          <w:rFonts w:cs="Arial"/>
          <w:sz w:val="22"/>
          <w:szCs w:val="22"/>
        </w:rPr>
        <w:t xml:space="preserve"> </w:t>
      </w:r>
      <w:r w:rsidRPr="00B20A9E">
        <w:rPr>
          <w:rFonts w:cs="Arial"/>
          <w:sz w:val="22"/>
          <w:szCs w:val="22"/>
        </w:rPr>
        <w:t xml:space="preserve">NSW </w:t>
      </w:r>
      <w:proofErr w:type="spellStart"/>
      <w:r w:rsidRPr="00B20A9E">
        <w:rPr>
          <w:rFonts w:cs="Arial"/>
          <w:sz w:val="22"/>
          <w:szCs w:val="22"/>
        </w:rPr>
        <w:t>WorkCover</w:t>
      </w:r>
      <w:proofErr w:type="spellEnd"/>
      <w:r w:rsidRPr="00B20A9E">
        <w:rPr>
          <w:rFonts w:cs="Arial"/>
          <w:sz w:val="22"/>
          <w:szCs w:val="22"/>
        </w:rPr>
        <w:t xml:space="preserve"> </w:t>
      </w:r>
      <w:r w:rsidRPr="00B20A9E">
        <w:rPr>
          <w:rFonts w:cs="Arial"/>
          <w:sz w:val="22"/>
          <w:szCs w:val="22"/>
        </w:rPr>
        <w:lastRenderedPageBreak/>
        <w:t>Authority and NSW Demolition</w:t>
      </w:r>
      <w:r>
        <w:rPr>
          <w:rFonts w:cs="Arial"/>
          <w:sz w:val="22"/>
          <w:szCs w:val="22"/>
        </w:rPr>
        <w:t xml:space="preserve"> </w:t>
      </w:r>
      <w:r w:rsidRPr="00B20A9E">
        <w:rPr>
          <w:rFonts w:cs="Arial"/>
          <w:sz w:val="22"/>
          <w:szCs w:val="22"/>
        </w:rPr>
        <w:t>Guidelines. Premises and occupants on adjoining land</w:t>
      </w:r>
      <w:r>
        <w:rPr>
          <w:rFonts w:cs="Arial"/>
          <w:sz w:val="22"/>
          <w:szCs w:val="22"/>
        </w:rPr>
        <w:t xml:space="preserve"> </w:t>
      </w:r>
      <w:r w:rsidRPr="00B20A9E">
        <w:rPr>
          <w:rFonts w:cs="Arial"/>
          <w:sz w:val="22"/>
          <w:szCs w:val="22"/>
        </w:rPr>
        <w:t>shall also be protected from exposure to any hazardous</w:t>
      </w:r>
      <w:r>
        <w:rPr>
          <w:rFonts w:cs="Arial"/>
          <w:sz w:val="22"/>
          <w:szCs w:val="22"/>
        </w:rPr>
        <w:t xml:space="preserve"> </w:t>
      </w:r>
      <w:r w:rsidRPr="00B20A9E">
        <w:rPr>
          <w:rFonts w:cs="Arial"/>
          <w:sz w:val="22"/>
          <w:szCs w:val="22"/>
        </w:rPr>
        <w:t>materials.</w:t>
      </w:r>
    </w:p>
    <w:p w14:paraId="6B74EC4D" w14:textId="77777777" w:rsidR="00C74DB3" w:rsidRDefault="00C74DB3" w:rsidP="003833A1">
      <w:pPr>
        <w:jc w:val="both"/>
        <w:rPr>
          <w:rFonts w:cs="Arial"/>
          <w:sz w:val="22"/>
          <w:szCs w:val="22"/>
        </w:rPr>
      </w:pPr>
    </w:p>
    <w:p w14:paraId="7F9A2833" w14:textId="77777777" w:rsidR="00C74DB3" w:rsidRDefault="00C74DB3" w:rsidP="003833A1">
      <w:pPr>
        <w:ind w:left="709" w:hanging="709"/>
        <w:jc w:val="both"/>
        <w:rPr>
          <w:rFonts w:cs="Arial"/>
          <w:sz w:val="22"/>
          <w:szCs w:val="22"/>
        </w:rPr>
      </w:pPr>
      <w:r>
        <w:rPr>
          <w:rFonts w:cs="Arial"/>
          <w:sz w:val="22"/>
          <w:szCs w:val="22"/>
        </w:rPr>
        <w:t>(17)</w:t>
      </w:r>
      <w:r>
        <w:rPr>
          <w:rFonts w:cs="Arial"/>
          <w:sz w:val="22"/>
          <w:szCs w:val="22"/>
        </w:rPr>
        <w:tab/>
      </w:r>
      <w:r w:rsidRPr="00B20A9E">
        <w:rPr>
          <w:rFonts w:cs="Arial"/>
          <w:b/>
          <w:bCs/>
          <w:sz w:val="22"/>
          <w:szCs w:val="22"/>
        </w:rPr>
        <w:t>Construction Management Plan</w:t>
      </w:r>
      <w:r>
        <w:rPr>
          <w:rFonts w:cs="Arial"/>
          <w:sz w:val="22"/>
          <w:szCs w:val="22"/>
        </w:rPr>
        <w:t xml:space="preserve"> - </w:t>
      </w:r>
      <w:r w:rsidRPr="00B20A9E">
        <w:rPr>
          <w:rFonts w:cs="Arial"/>
          <w:sz w:val="22"/>
          <w:szCs w:val="22"/>
        </w:rPr>
        <w:t>A construction management plan that includes, dust, soil</w:t>
      </w:r>
      <w:r>
        <w:rPr>
          <w:rFonts w:cs="Arial"/>
          <w:sz w:val="22"/>
          <w:szCs w:val="22"/>
        </w:rPr>
        <w:t xml:space="preserve"> </w:t>
      </w:r>
      <w:r w:rsidRPr="00B20A9E">
        <w:rPr>
          <w:rFonts w:cs="Arial"/>
          <w:sz w:val="22"/>
          <w:szCs w:val="22"/>
        </w:rPr>
        <w:t>and sediment and traffic management, prepared in</w:t>
      </w:r>
      <w:r>
        <w:rPr>
          <w:rFonts w:cs="Arial"/>
          <w:sz w:val="22"/>
          <w:szCs w:val="22"/>
        </w:rPr>
        <w:t xml:space="preserve"> </w:t>
      </w:r>
      <w:r w:rsidRPr="00B20A9E">
        <w:rPr>
          <w:rFonts w:cs="Arial"/>
          <w:sz w:val="22"/>
          <w:szCs w:val="22"/>
        </w:rPr>
        <w:t>accordance with Council’s Engineering Design</w:t>
      </w:r>
      <w:r>
        <w:rPr>
          <w:rFonts w:cs="Arial"/>
          <w:sz w:val="22"/>
          <w:szCs w:val="22"/>
        </w:rPr>
        <w:t xml:space="preserve"> </w:t>
      </w:r>
      <w:r w:rsidRPr="00B20A9E">
        <w:rPr>
          <w:rFonts w:cs="Arial"/>
          <w:sz w:val="22"/>
          <w:szCs w:val="22"/>
        </w:rPr>
        <w:t>Specification, shall be provided to the principal certifier.</w:t>
      </w:r>
    </w:p>
    <w:p w14:paraId="580531D3" w14:textId="77777777" w:rsidR="00C74DB3" w:rsidRPr="0086735B" w:rsidRDefault="00C74DB3" w:rsidP="003833A1">
      <w:pPr>
        <w:jc w:val="both"/>
        <w:rPr>
          <w:rFonts w:cs="Arial"/>
          <w:sz w:val="22"/>
          <w:szCs w:val="22"/>
        </w:rPr>
      </w:pPr>
    </w:p>
    <w:p w14:paraId="5A554AE3" w14:textId="77777777" w:rsidR="00C74DB3" w:rsidRPr="0086735B" w:rsidRDefault="00C74DB3" w:rsidP="003833A1">
      <w:pPr>
        <w:jc w:val="both"/>
        <w:rPr>
          <w:rFonts w:ascii="Arial Bold" w:hAnsi="Arial Bold" w:cs="Arial"/>
          <w:b/>
          <w:szCs w:val="22"/>
        </w:rPr>
      </w:pPr>
      <w:r w:rsidRPr="0086735B">
        <w:rPr>
          <w:rFonts w:ascii="Arial Bold" w:hAnsi="Arial Bold" w:cs="Arial"/>
          <w:b/>
          <w:szCs w:val="22"/>
        </w:rPr>
        <w:t xml:space="preserve">4.0 - During </w:t>
      </w:r>
      <w:r>
        <w:rPr>
          <w:rFonts w:ascii="Arial Bold" w:hAnsi="Arial Bold" w:cs="Arial"/>
          <w:b/>
          <w:szCs w:val="22"/>
        </w:rPr>
        <w:t>Works</w:t>
      </w:r>
    </w:p>
    <w:p w14:paraId="1526BB23" w14:textId="77777777" w:rsidR="00C74DB3" w:rsidRPr="0086735B" w:rsidRDefault="00C74DB3" w:rsidP="003833A1">
      <w:pPr>
        <w:jc w:val="both"/>
        <w:rPr>
          <w:rFonts w:cs="Arial"/>
          <w:sz w:val="22"/>
          <w:szCs w:val="22"/>
        </w:rPr>
      </w:pPr>
    </w:p>
    <w:p w14:paraId="09E5EAEF" w14:textId="77777777" w:rsidR="00C74DB3" w:rsidRPr="0086735B" w:rsidRDefault="00C74DB3" w:rsidP="003833A1">
      <w:pPr>
        <w:jc w:val="both"/>
        <w:rPr>
          <w:rFonts w:cs="Arial"/>
          <w:sz w:val="22"/>
          <w:szCs w:val="22"/>
        </w:rPr>
      </w:pPr>
      <w:r w:rsidRPr="0086735B">
        <w:rPr>
          <w:rFonts w:cs="Arial"/>
          <w:sz w:val="22"/>
          <w:szCs w:val="22"/>
        </w:rPr>
        <w:t>The following conditions of consent shall be complied with during the construction phase of the development.</w:t>
      </w:r>
    </w:p>
    <w:p w14:paraId="547295A9" w14:textId="77777777" w:rsidR="00C74DB3" w:rsidRPr="0086735B" w:rsidRDefault="00C74DB3" w:rsidP="003833A1">
      <w:pPr>
        <w:jc w:val="both"/>
        <w:rPr>
          <w:rFonts w:cs="Arial"/>
          <w:sz w:val="22"/>
          <w:szCs w:val="22"/>
        </w:rPr>
      </w:pPr>
    </w:p>
    <w:p w14:paraId="4AE44F22" w14:textId="77777777" w:rsidR="00C74DB3" w:rsidRPr="001E2087" w:rsidRDefault="00C74DB3" w:rsidP="003833A1">
      <w:pPr>
        <w:autoSpaceDE w:val="0"/>
        <w:autoSpaceDN w:val="0"/>
        <w:adjustRightInd w:val="0"/>
        <w:ind w:left="709" w:hanging="709"/>
        <w:jc w:val="both"/>
        <w:rPr>
          <w:rFonts w:cs="Arial"/>
          <w:color w:val="000000"/>
          <w:sz w:val="22"/>
          <w:szCs w:val="22"/>
        </w:rPr>
      </w:pPr>
      <w:r>
        <w:rPr>
          <w:rFonts w:cs="Arial"/>
          <w:sz w:val="22"/>
          <w:szCs w:val="22"/>
        </w:rPr>
        <w:t>(1)</w:t>
      </w:r>
      <w:r>
        <w:rPr>
          <w:rFonts w:cs="Arial"/>
          <w:sz w:val="22"/>
          <w:szCs w:val="22"/>
        </w:rPr>
        <w:tab/>
      </w:r>
      <w:r w:rsidRPr="001E2087">
        <w:rPr>
          <w:rFonts w:cs="Arial"/>
          <w:b/>
          <w:sz w:val="22"/>
          <w:szCs w:val="22"/>
        </w:rPr>
        <w:t xml:space="preserve">Construction Hours </w:t>
      </w:r>
      <w:r w:rsidRPr="001E2087">
        <w:rPr>
          <w:rFonts w:cs="Arial"/>
          <w:sz w:val="22"/>
          <w:szCs w:val="22"/>
        </w:rPr>
        <w:t xml:space="preserve">- </w:t>
      </w:r>
      <w:r w:rsidRPr="001E2087">
        <w:rPr>
          <w:rFonts w:cs="Arial"/>
          <w:color w:val="000000"/>
          <w:sz w:val="22"/>
          <w:szCs w:val="22"/>
        </w:rPr>
        <w:t>All work (including delivery of materials) shall be restricted to the hours of 7.00am to 5.00pm Monday to Saturday inclusive. Work is not to be carried out on Sundays or Public Holidays.</w:t>
      </w:r>
    </w:p>
    <w:p w14:paraId="33BCA3EB" w14:textId="77777777" w:rsidR="00C74DB3" w:rsidRPr="009E0BCE" w:rsidRDefault="00C74DB3" w:rsidP="003833A1">
      <w:pPr>
        <w:jc w:val="both"/>
        <w:rPr>
          <w:rFonts w:cs="Arial"/>
          <w:color w:val="000000"/>
          <w:sz w:val="22"/>
          <w:szCs w:val="22"/>
        </w:rPr>
      </w:pPr>
    </w:p>
    <w:p w14:paraId="66E93CAB" w14:textId="77777777" w:rsidR="00C74DB3" w:rsidRDefault="00C74DB3" w:rsidP="003833A1">
      <w:pPr>
        <w:ind w:left="709" w:hanging="709"/>
        <w:jc w:val="both"/>
        <w:rPr>
          <w:rFonts w:cs="Arial"/>
          <w:sz w:val="22"/>
          <w:szCs w:val="22"/>
        </w:rPr>
      </w:pPr>
      <w:r>
        <w:rPr>
          <w:rFonts w:cs="Arial"/>
          <w:sz w:val="22"/>
          <w:szCs w:val="22"/>
        </w:rPr>
        <w:t>(2)</w:t>
      </w:r>
      <w:r>
        <w:rPr>
          <w:rFonts w:cs="Arial"/>
          <w:sz w:val="22"/>
          <w:szCs w:val="22"/>
        </w:rPr>
        <w:tab/>
      </w:r>
      <w:r w:rsidRPr="00D71D6F">
        <w:rPr>
          <w:rFonts w:cs="Arial"/>
          <w:b/>
          <w:sz w:val="22"/>
          <w:szCs w:val="22"/>
        </w:rPr>
        <w:t xml:space="preserve">Compliance with BCA </w:t>
      </w:r>
      <w:r w:rsidRPr="00D71D6F">
        <w:rPr>
          <w:rFonts w:cs="Arial"/>
          <w:sz w:val="22"/>
          <w:szCs w:val="22"/>
        </w:rPr>
        <w:t>- All building work shall be carried out in accordance with the requirements of the BCA.</w:t>
      </w:r>
    </w:p>
    <w:p w14:paraId="1CC96535" w14:textId="77777777" w:rsidR="00C74DB3" w:rsidRPr="00D71D6F" w:rsidRDefault="00C74DB3" w:rsidP="003833A1">
      <w:pPr>
        <w:jc w:val="both"/>
        <w:rPr>
          <w:rFonts w:cs="Arial"/>
          <w:sz w:val="22"/>
          <w:szCs w:val="22"/>
        </w:rPr>
      </w:pPr>
    </w:p>
    <w:p w14:paraId="753C6A1B" w14:textId="77777777" w:rsidR="00C74DB3" w:rsidRPr="00033FBD" w:rsidRDefault="00C74DB3" w:rsidP="003833A1">
      <w:pPr>
        <w:ind w:left="709" w:hanging="709"/>
        <w:jc w:val="both"/>
        <w:rPr>
          <w:rFonts w:cs="Arial"/>
          <w:spacing w:val="-3"/>
          <w:sz w:val="22"/>
          <w:szCs w:val="22"/>
        </w:rPr>
      </w:pPr>
      <w:r>
        <w:rPr>
          <w:rFonts w:cs="Arial"/>
          <w:sz w:val="22"/>
          <w:szCs w:val="22"/>
        </w:rPr>
        <w:t>(3)</w:t>
      </w:r>
      <w:r>
        <w:rPr>
          <w:rFonts w:cs="Arial"/>
          <w:sz w:val="22"/>
          <w:szCs w:val="22"/>
        </w:rPr>
        <w:tab/>
      </w:r>
      <w:r w:rsidRPr="00033FBD">
        <w:rPr>
          <w:rFonts w:cs="Arial"/>
          <w:b/>
          <w:sz w:val="22"/>
          <w:szCs w:val="22"/>
        </w:rPr>
        <w:t xml:space="preserve">Site Management </w:t>
      </w:r>
      <w:r>
        <w:rPr>
          <w:rFonts w:cs="Arial"/>
          <w:sz w:val="22"/>
          <w:szCs w:val="22"/>
        </w:rPr>
        <w:t xml:space="preserve">- </w:t>
      </w:r>
      <w:r w:rsidRPr="00033FBD">
        <w:rPr>
          <w:rFonts w:cs="Arial"/>
          <w:spacing w:val="-3"/>
          <w:sz w:val="22"/>
          <w:szCs w:val="22"/>
        </w:rPr>
        <w:t>The following practices are to be implemented during construction:</w:t>
      </w:r>
    </w:p>
    <w:p w14:paraId="29BF956E" w14:textId="77777777" w:rsidR="00C74DB3" w:rsidRPr="00033FBD" w:rsidRDefault="00C74DB3" w:rsidP="003833A1">
      <w:pPr>
        <w:ind w:left="709" w:hanging="709"/>
        <w:jc w:val="both"/>
        <w:rPr>
          <w:rFonts w:cs="Arial"/>
          <w:spacing w:val="-3"/>
          <w:sz w:val="22"/>
          <w:szCs w:val="22"/>
        </w:rPr>
      </w:pPr>
    </w:p>
    <w:p w14:paraId="35D46E1C" w14:textId="77777777" w:rsidR="00C74DB3" w:rsidRPr="00033FBD" w:rsidRDefault="00C74DB3" w:rsidP="00BD0BBE">
      <w:pPr>
        <w:numPr>
          <w:ilvl w:val="0"/>
          <w:numId w:val="9"/>
        </w:numPr>
        <w:spacing w:after="240"/>
        <w:ind w:left="1276" w:hanging="567"/>
        <w:jc w:val="both"/>
        <w:rPr>
          <w:rFonts w:cs="Arial"/>
          <w:sz w:val="22"/>
          <w:szCs w:val="22"/>
        </w:rPr>
      </w:pPr>
      <w:r w:rsidRPr="00033FBD">
        <w:rPr>
          <w:rFonts w:cs="Arial"/>
          <w:sz w:val="22"/>
          <w:szCs w:val="22"/>
        </w:rPr>
        <w:t xml:space="preserve">stockpiles of topsoil, sand, aggregate, spoil or other material shall be kept clear of any drainage path, easement, natural watercourse, </w:t>
      </w:r>
      <w:proofErr w:type="spellStart"/>
      <w:r w:rsidRPr="00033FBD">
        <w:rPr>
          <w:rFonts w:cs="Arial"/>
          <w:sz w:val="22"/>
          <w:szCs w:val="22"/>
        </w:rPr>
        <w:t>kerb</w:t>
      </w:r>
      <w:proofErr w:type="spellEnd"/>
      <w:r w:rsidRPr="00033FBD">
        <w:rPr>
          <w:rFonts w:cs="Arial"/>
          <w:sz w:val="22"/>
          <w:szCs w:val="22"/>
        </w:rPr>
        <w:t xml:space="preserve"> or road surface and shall have measures in place to prevent the movement of such material off site;</w:t>
      </w:r>
    </w:p>
    <w:p w14:paraId="3190F726" w14:textId="77777777" w:rsidR="00C74DB3" w:rsidRPr="00033FBD" w:rsidRDefault="00C74DB3" w:rsidP="00BD0BBE">
      <w:pPr>
        <w:numPr>
          <w:ilvl w:val="0"/>
          <w:numId w:val="9"/>
        </w:numPr>
        <w:spacing w:after="240"/>
        <w:ind w:left="1276" w:hanging="567"/>
        <w:jc w:val="both"/>
        <w:rPr>
          <w:rFonts w:cs="Arial"/>
          <w:sz w:val="22"/>
          <w:szCs w:val="22"/>
        </w:rPr>
      </w:pPr>
      <w:r w:rsidRPr="00033FBD">
        <w:rPr>
          <w:rFonts w:cs="Arial"/>
          <w:sz w:val="22"/>
          <w:szCs w:val="22"/>
        </w:rPr>
        <w:t>builder’s operations such as brick cutting, washing tools, concreting and bricklaying shall be confined to the building allotment.  All pollutants from these activities shall be contained on site and disposed of in an appropriate manner;</w:t>
      </w:r>
    </w:p>
    <w:p w14:paraId="21663184" w14:textId="77777777" w:rsidR="00C74DB3" w:rsidRPr="00033FBD" w:rsidRDefault="00C74DB3" w:rsidP="00BD0BBE">
      <w:pPr>
        <w:numPr>
          <w:ilvl w:val="0"/>
          <w:numId w:val="9"/>
        </w:numPr>
        <w:spacing w:after="240"/>
        <w:ind w:left="1276" w:hanging="567"/>
        <w:jc w:val="both"/>
        <w:rPr>
          <w:rFonts w:cs="Arial"/>
          <w:sz w:val="22"/>
          <w:szCs w:val="22"/>
        </w:rPr>
      </w:pPr>
      <w:r w:rsidRPr="00033FBD">
        <w:rPr>
          <w:rFonts w:cs="Arial"/>
          <w:sz w:val="22"/>
          <w:szCs w:val="22"/>
        </w:rPr>
        <w:t>waste shall not be burnt or buried on site</w:t>
      </w:r>
      <w:r>
        <w:rPr>
          <w:rFonts w:cs="Arial"/>
          <w:sz w:val="22"/>
          <w:szCs w:val="22"/>
        </w:rPr>
        <w:t xml:space="preserve"> or any other properties,</w:t>
      </w:r>
      <w:r w:rsidRPr="00033FBD">
        <w:rPr>
          <w:rFonts w:cs="Arial"/>
          <w:sz w:val="22"/>
          <w:szCs w:val="22"/>
        </w:rPr>
        <w:t xml:space="preserve"> nor shall wind</w:t>
      </w:r>
      <w:r>
        <w:rPr>
          <w:rFonts w:cs="Arial"/>
          <w:sz w:val="22"/>
          <w:szCs w:val="22"/>
        </w:rPr>
        <w:t>-</w:t>
      </w:r>
      <w:r w:rsidRPr="00033FBD">
        <w:rPr>
          <w:rFonts w:cs="Arial"/>
          <w:sz w:val="22"/>
          <w:szCs w:val="22"/>
        </w:rPr>
        <w:t>blown rubbish be allowed to leave the site.  All waste shall be disposed of at a</w:t>
      </w:r>
      <w:r>
        <w:rPr>
          <w:rFonts w:cs="Arial"/>
          <w:sz w:val="22"/>
          <w:szCs w:val="22"/>
        </w:rPr>
        <w:t xml:space="preserve"> </w:t>
      </w:r>
      <w:proofErr w:type="spellStart"/>
      <w:r>
        <w:rPr>
          <w:rFonts w:cs="Arial"/>
          <w:sz w:val="22"/>
          <w:szCs w:val="22"/>
        </w:rPr>
        <w:t>licenced</w:t>
      </w:r>
      <w:proofErr w:type="spellEnd"/>
      <w:r w:rsidRPr="00033FBD">
        <w:rPr>
          <w:rFonts w:cs="Arial"/>
          <w:sz w:val="22"/>
          <w:szCs w:val="22"/>
        </w:rPr>
        <w:t xml:space="preserve"> waste disposal </w:t>
      </w:r>
      <w:r>
        <w:rPr>
          <w:rFonts w:cs="Arial"/>
          <w:sz w:val="22"/>
          <w:szCs w:val="22"/>
        </w:rPr>
        <w:t>facility</w:t>
      </w:r>
      <w:r w:rsidRPr="00033FBD">
        <w:rPr>
          <w:rFonts w:cs="Arial"/>
          <w:sz w:val="22"/>
          <w:szCs w:val="22"/>
        </w:rPr>
        <w:t>;</w:t>
      </w:r>
    </w:p>
    <w:p w14:paraId="68865E15" w14:textId="77777777" w:rsidR="00C74DB3" w:rsidRPr="00033FBD" w:rsidRDefault="00C74DB3" w:rsidP="00BD0BBE">
      <w:pPr>
        <w:numPr>
          <w:ilvl w:val="0"/>
          <w:numId w:val="9"/>
        </w:numPr>
        <w:spacing w:after="240"/>
        <w:ind w:left="1276" w:hanging="567"/>
        <w:jc w:val="both"/>
        <w:rPr>
          <w:rFonts w:cs="Arial"/>
          <w:sz w:val="22"/>
          <w:szCs w:val="22"/>
        </w:rPr>
      </w:pPr>
      <w:r w:rsidRPr="00033FBD">
        <w:rPr>
          <w:rFonts w:cs="Arial"/>
          <w:sz w:val="22"/>
          <w:szCs w:val="22"/>
        </w:rPr>
        <w:t xml:space="preserve">a waste </w:t>
      </w:r>
      <w:r>
        <w:rPr>
          <w:rFonts w:cs="Arial"/>
          <w:sz w:val="22"/>
          <w:szCs w:val="22"/>
        </w:rPr>
        <w:t>storage area</w:t>
      </w:r>
      <w:r w:rsidRPr="00033FBD">
        <w:rPr>
          <w:rFonts w:cs="Arial"/>
          <w:sz w:val="22"/>
          <w:szCs w:val="22"/>
        </w:rPr>
        <w:t xml:space="preserve"> shall be located on the site;</w:t>
      </w:r>
    </w:p>
    <w:p w14:paraId="05D43043" w14:textId="77777777" w:rsidR="00C74DB3" w:rsidRPr="00033FBD" w:rsidRDefault="00C74DB3" w:rsidP="00BD0BBE">
      <w:pPr>
        <w:numPr>
          <w:ilvl w:val="0"/>
          <w:numId w:val="9"/>
        </w:numPr>
        <w:spacing w:after="240"/>
        <w:ind w:left="1276" w:hanging="567"/>
        <w:jc w:val="both"/>
        <w:rPr>
          <w:rFonts w:cs="Arial"/>
          <w:sz w:val="22"/>
          <w:szCs w:val="22"/>
        </w:rPr>
      </w:pPr>
      <w:r w:rsidRPr="00033FBD">
        <w:rPr>
          <w:rFonts w:cs="Arial"/>
          <w:sz w:val="22"/>
          <w:szCs w:val="22"/>
        </w:rPr>
        <w:t xml:space="preserve">all building materials, plant, equipment and waste control containers shall be placed on the building site.  Building materials, plant and equipment (including water closets), shall not to be placed on public property (footpaths, roadways, public reserves, </w:t>
      </w:r>
      <w:proofErr w:type="spellStart"/>
      <w:r w:rsidRPr="00033FBD">
        <w:rPr>
          <w:rFonts w:cs="Arial"/>
          <w:sz w:val="22"/>
          <w:szCs w:val="22"/>
        </w:rPr>
        <w:t>etc</w:t>
      </w:r>
      <w:proofErr w:type="spellEnd"/>
      <w:r w:rsidRPr="00033FBD">
        <w:rPr>
          <w:rFonts w:cs="Arial"/>
          <w:sz w:val="22"/>
          <w:szCs w:val="22"/>
        </w:rPr>
        <w:t>);</w:t>
      </w:r>
    </w:p>
    <w:p w14:paraId="384C2BA5" w14:textId="77777777" w:rsidR="00C74DB3" w:rsidRPr="00033FBD" w:rsidRDefault="00C74DB3" w:rsidP="00BD0BBE">
      <w:pPr>
        <w:numPr>
          <w:ilvl w:val="0"/>
          <w:numId w:val="9"/>
        </w:numPr>
        <w:spacing w:after="240"/>
        <w:ind w:left="1276" w:hanging="567"/>
        <w:jc w:val="both"/>
        <w:rPr>
          <w:rFonts w:cs="Arial"/>
          <w:sz w:val="22"/>
          <w:szCs w:val="22"/>
          <w:lang w:eastAsia="en-AU"/>
        </w:rPr>
      </w:pPr>
      <w:r w:rsidRPr="00033FBD">
        <w:rPr>
          <w:rFonts w:cs="Arial"/>
          <w:sz w:val="22"/>
          <w:szCs w:val="22"/>
        </w:rPr>
        <w:t xml:space="preserve">toilet facilities shall be provided at, or in the vicinity of, the work site at the rate of 1 toilet for every 20 persons or part thereof employed at the site. </w:t>
      </w:r>
      <w:r w:rsidRPr="00033FBD">
        <w:rPr>
          <w:rFonts w:cs="Arial"/>
          <w:sz w:val="22"/>
          <w:szCs w:val="22"/>
          <w:lang w:eastAsia="en-AU"/>
        </w:rPr>
        <w:t>Each toilet shall:</w:t>
      </w:r>
    </w:p>
    <w:p w14:paraId="5D332059" w14:textId="77777777" w:rsidR="00C74DB3" w:rsidRPr="00033FBD" w:rsidRDefault="00C74DB3" w:rsidP="00BD0BBE">
      <w:pPr>
        <w:numPr>
          <w:ilvl w:val="2"/>
          <w:numId w:val="10"/>
        </w:numPr>
        <w:spacing w:after="120"/>
        <w:ind w:left="1843" w:hanging="567"/>
        <w:jc w:val="both"/>
        <w:rPr>
          <w:rFonts w:cs="Arial"/>
          <w:sz w:val="22"/>
          <w:szCs w:val="22"/>
          <w:lang w:eastAsia="en-AU"/>
        </w:rPr>
      </w:pPr>
      <w:r w:rsidRPr="00033FBD">
        <w:rPr>
          <w:rFonts w:cs="Arial"/>
          <w:sz w:val="22"/>
          <w:szCs w:val="22"/>
          <w:lang w:eastAsia="en-AU"/>
        </w:rPr>
        <w:t>be a standard flushing toilet connected to a public sewer; or</w:t>
      </w:r>
    </w:p>
    <w:p w14:paraId="0D6CD425" w14:textId="77777777" w:rsidR="00C74DB3" w:rsidRPr="00033FBD" w:rsidRDefault="00C74DB3" w:rsidP="00BD0BBE">
      <w:pPr>
        <w:numPr>
          <w:ilvl w:val="2"/>
          <w:numId w:val="10"/>
        </w:numPr>
        <w:spacing w:after="120"/>
        <w:ind w:left="1843" w:hanging="567"/>
        <w:jc w:val="both"/>
        <w:rPr>
          <w:rFonts w:cs="Arial"/>
          <w:sz w:val="22"/>
          <w:szCs w:val="22"/>
          <w:lang w:eastAsia="en-AU"/>
        </w:rPr>
      </w:pPr>
      <w:r w:rsidRPr="00033FBD">
        <w:rPr>
          <w:rFonts w:cs="Arial"/>
          <w:sz w:val="22"/>
          <w:szCs w:val="22"/>
          <w:lang w:eastAsia="en-AU"/>
        </w:rPr>
        <w:t xml:space="preserve">have an on-site effluent disposal system approved under the </w:t>
      </w:r>
      <w:r w:rsidRPr="00033FBD">
        <w:rPr>
          <w:rFonts w:cs="Arial"/>
          <w:i/>
          <w:sz w:val="22"/>
          <w:szCs w:val="22"/>
          <w:lang w:eastAsia="en-AU"/>
        </w:rPr>
        <w:t>Local Government Act 1993</w:t>
      </w:r>
      <w:r w:rsidRPr="00033FBD">
        <w:rPr>
          <w:rFonts w:cs="Arial"/>
          <w:sz w:val="22"/>
          <w:szCs w:val="22"/>
          <w:lang w:eastAsia="en-AU"/>
        </w:rPr>
        <w:t>; or</w:t>
      </w:r>
    </w:p>
    <w:p w14:paraId="231352CE" w14:textId="77777777" w:rsidR="00C74DB3" w:rsidRDefault="00C74DB3" w:rsidP="00BD0BBE">
      <w:pPr>
        <w:numPr>
          <w:ilvl w:val="2"/>
          <w:numId w:val="10"/>
        </w:numPr>
        <w:ind w:left="1843" w:hanging="567"/>
        <w:jc w:val="both"/>
        <w:rPr>
          <w:rFonts w:cs="Arial"/>
          <w:sz w:val="22"/>
          <w:szCs w:val="22"/>
        </w:rPr>
      </w:pPr>
      <w:r w:rsidRPr="00033FBD">
        <w:rPr>
          <w:rFonts w:cs="Arial"/>
          <w:sz w:val="22"/>
          <w:szCs w:val="22"/>
          <w:lang w:eastAsia="en-AU"/>
        </w:rPr>
        <w:t xml:space="preserve">be a temporary chemical closet approved under the </w:t>
      </w:r>
      <w:r w:rsidRPr="00033FBD">
        <w:rPr>
          <w:rFonts w:cs="Arial"/>
          <w:i/>
          <w:sz w:val="22"/>
          <w:szCs w:val="22"/>
          <w:lang w:eastAsia="en-AU"/>
        </w:rPr>
        <w:t>Local Government Act 1993</w:t>
      </w:r>
      <w:r w:rsidRPr="00033FBD">
        <w:rPr>
          <w:rFonts w:cs="Arial"/>
          <w:sz w:val="22"/>
          <w:szCs w:val="22"/>
          <w:lang w:eastAsia="en-AU"/>
        </w:rPr>
        <w:t>.</w:t>
      </w:r>
    </w:p>
    <w:p w14:paraId="375C67A0" w14:textId="77777777" w:rsidR="00C74DB3" w:rsidRPr="00BA102C" w:rsidRDefault="00C74DB3" w:rsidP="003833A1">
      <w:pPr>
        <w:ind w:left="1080"/>
        <w:jc w:val="both"/>
        <w:rPr>
          <w:rFonts w:cs="Arial"/>
          <w:sz w:val="22"/>
          <w:szCs w:val="22"/>
        </w:rPr>
      </w:pPr>
    </w:p>
    <w:p w14:paraId="6F004734" w14:textId="77777777" w:rsidR="00C74DB3" w:rsidRDefault="00C74DB3" w:rsidP="003833A1">
      <w:pPr>
        <w:ind w:left="709" w:hanging="709"/>
        <w:jc w:val="both"/>
        <w:rPr>
          <w:rFonts w:cs="Arial"/>
          <w:sz w:val="22"/>
          <w:szCs w:val="22"/>
        </w:rPr>
      </w:pPr>
      <w:r>
        <w:rPr>
          <w:rFonts w:cs="Arial"/>
          <w:sz w:val="22"/>
          <w:szCs w:val="22"/>
        </w:rPr>
        <w:t>(4)</w:t>
      </w:r>
      <w:r>
        <w:rPr>
          <w:rFonts w:cs="Arial"/>
          <w:sz w:val="22"/>
          <w:szCs w:val="22"/>
        </w:rPr>
        <w:tab/>
      </w:r>
      <w:r w:rsidRPr="00205EA9">
        <w:rPr>
          <w:rFonts w:cs="Arial"/>
          <w:b/>
          <w:spacing w:val="-3"/>
          <w:sz w:val="22"/>
          <w:szCs w:val="22"/>
        </w:rPr>
        <w:t>Building Height</w:t>
      </w:r>
      <w:r w:rsidRPr="00205EA9">
        <w:rPr>
          <w:rFonts w:cs="Arial"/>
          <w:sz w:val="22"/>
          <w:szCs w:val="22"/>
        </w:rPr>
        <w:t xml:space="preserve"> - A survey report prepared by a registered land surveyor confirming that the building height complies with the approved plans or as specified by the development consent, shall be provided to the </w:t>
      </w:r>
      <w:r>
        <w:rPr>
          <w:rFonts w:cs="Arial"/>
          <w:sz w:val="22"/>
          <w:szCs w:val="22"/>
        </w:rPr>
        <w:t>principal certifier</w:t>
      </w:r>
      <w:r w:rsidRPr="00DD5BC9">
        <w:rPr>
          <w:rFonts w:cs="Arial"/>
          <w:spacing w:val="-3"/>
          <w:sz w:val="22"/>
          <w:szCs w:val="22"/>
        </w:rPr>
        <w:t xml:space="preserve"> </w:t>
      </w:r>
      <w:r w:rsidRPr="00205EA9">
        <w:rPr>
          <w:rFonts w:cs="Arial"/>
          <w:sz w:val="22"/>
          <w:szCs w:val="22"/>
        </w:rPr>
        <w:t>prior to the development proceeding beyond frame stage.</w:t>
      </w:r>
    </w:p>
    <w:p w14:paraId="78B88D2C" w14:textId="77777777" w:rsidR="00C74DB3" w:rsidRPr="00205EA9" w:rsidRDefault="00C74DB3" w:rsidP="003833A1">
      <w:pPr>
        <w:jc w:val="both"/>
        <w:rPr>
          <w:rFonts w:cs="Arial"/>
          <w:sz w:val="22"/>
          <w:szCs w:val="22"/>
        </w:rPr>
      </w:pPr>
    </w:p>
    <w:p w14:paraId="5B0CD7C7" w14:textId="77777777" w:rsidR="00C74DB3" w:rsidRDefault="00C74DB3" w:rsidP="003833A1">
      <w:pPr>
        <w:ind w:left="709" w:hanging="709"/>
        <w:jc w:val="both"/>
        <w:rPr>
          <w:rFonts w:cs="Arial"/>
          <w:sz w:val="22"/>
          <w:szCs w:val="22"/>
        </w:rPr>
      </w:pPr>
      <w:r>
        <w:rPr>
          <w:rFonts w:cs="Arial"/>
          <w:sz w:val="22"/>
          <w:szCs w:val="22"/>
        </w:rPr>
        <w:lastRenderedPageBreak/>
        <w:t>(5)</w:t>
      </w:r>
      <w:r>
        <w:rPr>
          <w:rFonts w:cs="Arial"/>
          <w:sz w:val="22"/>
          <w:szCs w:val="22"/>
        </w:rPr>
        <w:tab/>
      </w:r>
      <w:r w:rsidRPr="00BA6F5D">
        <w:rPr>
          <w:rFonts w:cs="Arial"/>
          <w:b/>
          <w:sz w:val="22"/>
          <w:szCs w:val="22"/>
        </w:rPr>
        <w:t xml:space="preserve">Survey Report </w:t>
      </w:r>
      <w:r w:rsidRPr="00BA6F5D">
        <w:rPr>
          <w:rFonts w:cs="Arial"/>
          <w:sz w:val="22"/>
          <w:szCs w:val="22"/>
        </w:rPr>
        <w:t xml:space="preserve">- The building shall be set out by a registered land surveyor. A peg out survey detailing the siting of the building in accordance with the approved plans shall be provided to the </w:t>
      </w:r>
      <w:r>
        <w:rPr>
          <w:rFonts w:cs="Arial"/>
          <w:sz w:val="22"/>
          <w:szCs w:val="22"/>
        </w:rPr>
        <w:t>principal certifier</w:t>
      </w:r>
      <w:r w:rsidRPr="00DD5BC9">
        <w:rPr>
          <w:rFonts w:cs="Arial"/>
          <w:spacing w:val="-3"/>
          <w:sz w:val="22"/>
          <w:szCs w:val="22"/>
        </w:rPr>
        <w:t xml:space="preserve"> </w:t>
      </w:r>
      <w:r w:rsidRPr="00BA6F5D">
        <w:rPr>
          <w:rFonts w:cs="Arial"/>
          <w:sz w:val="22"/>
          <w:szCs w:val="22"/>
        </w:rPr>
        <w:t>prior to the pouring of concrete.</w:t>
      </w:r>
    </w:p>
    <w:p w14:paraId="16BEE4CE" w14:textId="77777777" w:rsidR="00C74DB3" w:rsidRPr="00BA6F5D" w:rsidRDefault="00C74DB3" w:rsidP="003833A1">
      <w:pPr>
        <w:jc w:val="both"/>
        <w:rPr>
          <w:rFonts w:cs="Arial"/>
          <w:sz w:val="22"/>
          <w:szCs w:val="22"/>
        </w:rPr>
      </w:pPr>
    </w:p>
    <w:p w14:paraId="345C81D0" w14:textId="77777777" w:rsidR="00C74DB3" w:rsidRDefault="00C74DB3" w:rsidP="003833A1">
      <w:pPr>
        <w:ind w:left="709" w:hanging="709"/>
        <w:jc w:val="both"/>
        <w:rPr>
          <w:rFonts w:eastAsia="Cambria" w:cs="Arial"/>
          <w:sz w:val="22"/>
          <w:szCs w:val="22"/>
        </w:rPr>
      </w:pPr>
      <w:r>
        <w:rPr>
          <w:rFonts w:cs="Arial"/>
          <w:sz w:val="22"/>
          <w:szCs w:val="22"/>
        </w:rPr>
        <w:t>(6)</w:t>
      </w:r>
      <w:r>
        <w:rPr>
          <w:rFonts w:cs="Arial"/>
          <w:sz w:val="22"/>
          <w:szCs w:val="22"/>
        </w:rPr>
        <w:tab/>
      </w:r>
      <w:r w:rsidRPr="00764E44">
        <w:rPr>
          <w:rFonts w:eastAsia="Cambria" w:cs="Arial"/>
          <w:b/>
          <w:sz w:val="22"/>
          <w:szCs w:val="22"/>
        </w:rPr>
        <w:t>Traffic Management Plan Implementation</w:t>
      </w:r>
      <w:r w:rsidRPr="00764E44">
        <w:rPr>
          <w:rFonts w:cs="Arial"/>
          <w:sz w:val="22"/>
          <w:szCs w:val="22"/>
        </w:rPr>
        <w:t xml:space="preserve"> - </w:t>
      </w:r>
      <w:r w:rsidRPr="00764E44">
        <w:rPr>
          <w:rFonts w:eastAsia="Cambria" w:cs="Arial"/>
          <w:sz w:val="22"/>
          <w:szCs w:val="22"/>
        </w:rPr>
        <w:t xml:space="preserve">All traffic management procedures and systems identified in the approved </w:t>
      </w:r>
      <w:r>
        <w:rPr>
          <w:rFonts w:eastAsia="Cambria" w:cs="Arial"/>
          <w:sz w:val="22"/>
          <w:szCs w:val="22"/>
        </w:rPr>
        <w:t>t</w:t>
      </w:r>
      <w:r w:rsidRPr="00764E44">
        <w:rPr>
          <w:rFonts w:eastAsia="Cambria" w:cs="Arial"/>
          <w:sz w:val="22"/>
          <w:szCs w:val="22"/>
        </w:rPr>
        <w:t xml:space="preserve">raffic </w:t>
      </w:r>
      <w:r>
        <w:rPr>
          <w:rFonts w:eastAsia="Cambria" w:cs="Arial"/>
          <w:sz w:val="22"/>
          <w:szCs w:val="22"/>
        </w:rPr>
        <w:t>m</w:t>
      </w:r>
      <w:r w:rsidRPr="00764E44">
        <w:rPr>
          <w:rFonts w:eastAsia="Cambria" w:cs="Arial"/>
          <w:sz w:val="22"/>
          <w:szCs w:val="22"/>
        </w:rPr>
        <w:t xml:space="preserve">anagement </w:t>
      </w:r>
      <w:r>
        <w:rPr>
          <w:rFonts w:eastAsia="Cambria" w:cs="Arial"/>
          <w:sz w:val="22"/>
          <w:szCs w:val="22"/>
        </w:rPr>
        <w:t>p</w:t>
      </w:r>
      <w:r w:rsidRPr="00764E44">
        <w:rPr>
          <w:rFonts w:eastAsia="Cambria" w:cs="Arial"/>
          <w:sz w:val="22"/>
          <w:szCs w:val="22"/>
        </w:rPr>
        <w:t xml:space="preserve">lan shall be introduced </w:t>
      </w:r>
      <w:r>
        <w:rPr>
          <w:rFonts w:eastAsia="Cambria" w:cs="Arial"/>
          <w:sz w:val="22"/>
          <w:szCs w:val="22"/>
        </w:rPr>
        <w:t xml:space="preserve">and maintained </w:t>
      </w:r>
      <w:r w:rsidRPr="00764E44">
        <w:rPr>
          <w:rFonts w:eastAsia="Cambria" w:cs="Arial"/>
          <w:sz w:val="22"/>
          <w:szCs w:val="22"/>
        </w:rPr>
        <w:t xml:space="preserve">during construction of the development to ensure safety and to </w:t>
      </w:r>
      <w:proofErr w:type="spellStart"/>
      <w:r w:rsidRPr="00764E44">
        <w:rPr>
          <w:rFonts w:eastAsia="Cambria" w:cs="Arial"/>
          <w:sz w:val="22"/>
          <w:szCs w:val="22"/>
        </w:rPr>
        <w:t>minimise</w:t>
      </w:r>
      <w:proofErr w:type="spellEnd"/>
      <w:r w:rsidRPr="00764E44">
        <w:rPr>
          <w:rFonts w:eastAsia="Cambria" w:cs="Arial"/>
          <w:sz w:val="22"/>
          <w:szCs w:val="22"/>
        </w:rPr>
        <w:t xml:space="preserve"> the effect on adjoining pedestrian and traffic systems.</w:t>
      </w:r>
    </w:p>
    <w:p w14:paraId="5BECCD45" w14:textId="77777777" w:rsidR="00C74DB3" w:rsidRPr="00764E44" w:rsidRDefault="00C74DB3" w:rsidP="003833A1">
      <w:pPr>
        <w:jc w:val="both"/>
        <w:rPr>
          <w:rFonts w:eastAsia="Cambria" w:cs="Arial"/>
          <w:sz w:val="22"/>
          <w:szCs w:val="22"/>
        </w:rPr>
      </w:pPr>
    </w:p>
    <w:p w14:paraId="268BBF90" w14:textId="77777777" w:rsidR="00C74DB3" w:rsidRPr="00C76391" w:rsidRDefault="00C74DB3" w:rsidP="003833A1">
      <w:pPr>
        <w:spacing w:after="240"/>
        <w:ind w:left="709" w:hanging="709"/>
        <w:jc w:val="both"/>
        <w:rPr>
          <w:rFonts w:eastAsia="Cambria" w:cs="Arial"/>
          <w:sz w:val="22"/>
          <w:szCs w:val="22"/>
        </w:rPr>
      </w:pPr>
      <w:r>
        <w:rPr>
          <w:rFonts w:cs="Arial"/>
          <w:sz w:val="22"/>
          <w:szCs w:val="22"/>
        </w:rPr>
        <w:t>(7)</w:t>
      </w:r>
      <w:r>
        <w:rPr>
          <w:rFonts w:cs="Arial"/>
          <w:sz w:val="22"/>
          <w:szCs w:val="22"/>
        </w:rPr>
        <w:tab/>
      </w:r>
      <w:r w:rsidRPr="00C76391">
        <w:rPr>
          <w:rFonts w:cs="Arial"/>
          <w:b/>
          <w:sz w:val="22"/>
          <w:szCs w:val="22"/>
        </w:rPr>
        <w:t xml:space="preserve">Site </w:t>
      </w:r>
      <w:r>
        <w:rPr>
          <w:rFonts w:cs="Arial"/>
          <w:b/>
          <w:sz w:val="22"/>
          <w:szCs w:val="22"/>
        </w:rPr>
        <w:t>Signage</w:t>
      </w:r>
      <w:r w:rsidRPr="00C76391">
        <w:rPr>
          <w:rFonts w:cs="Arial"/>
          <w:sz w:val="22"/>
          <w:szCs w:val="22"/>
        </w:rPr>
        <w:t xml:space="preserve"> </w:t>
      </w:r>
      <w:r>
        <w:rPr>
          <w:rFonts w:cs="Arial"/>
          <w:sz w:val="22"/>
          <w:szCs w:val="22"/>
        </w:rPr>
        <w:t xml:space="preserve">- A </w:t>
      </w:r>
      <w:r w:rsidRPr="00C76391">
        <w:rPr>
          <w:rFonts w:cs="Arial"/>
          <w:sz w:val="22"/>
          <w:szCs w:val="22"/>
        </w:rPr>
        <w:t xml:space="preserve">sign shall be erected at all entrances to the site and be maintained until the </w:t>
      </w:r>
      <w:r>
        <w:rPr>
          <w:rFonts w:cs="Arial"/>
          <w:sz w:val="22"/>
          <w:szCs w:val="22"/>
        </w:rPr>
        <w:t>development</w:t>
      </w:r>
      <w:r w:rsidRPr="00C76391">
        <w:rPr>
          <w:rFonts w:cs="Arial"/>
          <w:sz w:val="22"/>
          <w:szCs w:val="22"/>
        </w:rPr>
        <w:t xml:space="preserve"> has </w:t>
      </w:r>
      <w:r>
        <w:rPr>
          <w:rFonts w:cs="Arial"/>
          <w:sz w:val="22"/>
          <w:szCs w:val="22"/>
        </w:rPr>
        <w:t>been completed</w:t>
      </w:r>
      <w:r w:rsidRPr="00C76391">
        <w:rPr>
          <w:rFonts w:cs="Arial"/>
          <w:sz w:val="22"/>
          <w:szCs w:val="22"/>
        </w:rPr>
        <w:t xml:space="preserve">. The sign shall be constructed of durable materials, be a minimum of 1200mm x 900mm, and read as </w:t>
      </w:r>
      <w:r w:rsidRPr="00C76391">
        <w:rPr>
          <w:rFonts w:eastAsia="Cambria" w:cs="Arial"/>
          <w:sz w:val="22"/>
          <w:szCs w:val="22"/>
        </w:rPr>
        <w:t>follows:</w:t>
      </w:r>
    </w:p>
    <w:p w14:paraId="5A40B594" w14:textId="77777777" w:rsidR="00C74DB3" w:rsidRPr="00C76391" w:rsidRDefault="00C74DB3" w:rsidP="003833A1">
      <w:pPr>
        <w:ind w:left="709"/>
        <w:jc w:val="both"/>
        <w:rPr>
          <w:rFonts w:eastAsia="Cambria" w:cs="Arial"/>
          <w:i/>
          <w:sz w:val="22"/>
          <w:szCs w:val="22"/>
        </w:rPr>
      </w:pPr>
      <w:r w:rsidRPr="00C76391">
        <w:rPr>
          <w:rFonts w:eastAsia="Cambria" w:cs="Arial"/>
          <w:i/>
          <w:sz w:val="22"/>
          <w:szCs w:val="22"/>
        </w:rPr>
        <w:t>“WARNING UP TO $</w:t>
      </w:r>
      <w:r>
        <w:rPr>
          <w:rFonts w:eastAsia="Cambria" w:cs="Arial"/>
          <w:i/>
          <w:sz w:val="22"/>
          <w:szCs w:val="22"/>
        </w:rPr>
        <w:t>8,000</w:t>
      </w:r>
      <w:r w:rsidRPr="00C76391">
        <w:rPr>
          <w:rFonts w:eastAsia="Cambria" w:cs="Arial"/>
          <w:i/>
          <w:sz w:val="22"/>
          <w:szCs w:val="22"/>
        </w:rPr>
        <w:t xml:space="preserve"> FINE.  It is illegal to allow soil, cement slurry or other building materials to enter, drain or be pumped into the stormwater system. Camden Council (02 4654 7777) – Solution to Pollution.”</w:t>
      </w:r>
    </w:p>
    <w:p w14:paraId="7F82C66E" w14:textId="77777777" w:rsidR="00C74DB3" w:rsidRPr="00C76391" w:rsidRDefault="00C74DB3" w:rsidP="003833A1">
      <w:pPr>
        <w:ind w:left="709"/>
        <w:jc w:val="both"/>
        <w:rPr>
          <w:rFonts w:eastAsia="Cambria" w:cs="Arial"/>
          <w:sz w:val="22"/>
          <w:szCs w:val="22"/>
        </w:rPr>
      </w:pPr>
    </w:p>
    <w:p w14:paraId="570357BB" w14:textId="77777777" w:rsidR="00C74DB3" w:rsidRDefault="00C74DB3" w:rsidP="003833A1">
      <w:pPr>
        <w:ind w:left="709"/>
        <w:jc w:val="both"/>
        <w:rPr>
          <w:rFonts w:eastAsia="Cambria" w:cs="Arial"/>
          <w:sz w:val="22"/>
          <w:szCs w:val="22"/>
        </w:rPr>
      </w:pPr>
      <w:r w:rsidRPr="00C76391">
        <w:rPr>
          <w:rFonts w:eastAsia="Cambria" w:cs="Arial"/>
          <w:sz w:val="22"/>
          <w:szCs w:val="22"/>
        </w:rPr>
        <w:t xml:space="preserve">The wording shall be a minimum of 120mm high and the remainder a minimum of 60mm high.  The warning and fine details shall be in red bold capitals and the remaining words in dark </w:t>
      </w:r>
      <w:proofErr w:type="spellStart"/>
      <w:r w:rsidRPr="00C76391">
        <w:rPr>
          <w:rFonts w:eastAsia="Cambria" w:cs="Arial"/>
          <w:sz w:val="22"/>
          <w:szCs w:val="22"/>
        </w:rPr>
        <w:t>coloured</w:t>
      </w:r>
      <w:proofErr w:type="spellEnd"/>
      <w:r w:rsidRPr="00C76391">
        <w:rPr>
          <w:rFonts w:eastAsia="Cambria" w:cs="Arial"/>
          <w:sz w:val="22"/>
          <w:szCs w:val="22"/>
        </w:rPr>
        <w:t xml:space="preserve"> lower case letters on a white background, surrounded by a red border.</w:t>
      </w:r>
    </w:p>
    <w:p w14:paraId="36497ED2" w14:textId="77777777" w:rsidR="00C74DB3" w:rsidRPr="00C76391" w:rsidRDefault="00C74DB3" w:rsidP="003833A1">
      <w:pPr>
        <w:jc w:val="both"/>
        <w:rPr>
          <w:rFonts w:eastAsia="Cambria" w:cs="Arial"/>
          <w:sz w:val="22"/>
          <w:szCs w:val="22"/>
        </w:rPr>
      </w:pPr>
    </w:p>
    <w:p w14:paraId="3C93089E" w14:textId="77777777" w:rsidR="00C74DB3" w:rsidRPr="00033FBD" w:rsidRDefault="00C74DB3" w:rsidP="003833A1">
      <w:pPr>
        <w:ind w:left="709" w:hanging="709"/>
        <w:jc w:val="both"/>
        <w:rPr>
          <w:rFonts w:cs="Arial"/>
          <w:spacing w:val="-3"/>
          <w:sz w:val="22"/>
          <w:szCs w:val="22"/>
        </w:rPr>
      </w:pPr>
      <w:r>
        <w:rPr>
          <w:rFonts w:cs="Arial"/>
          <w:sz w:val="22"/>
          <w:szCs w:val="22"/>
        </w:rPr>
        <w:t>(8)</w:t>
      </w:r>
      <w:r>
        <w:rPr>
          <w:rFonts w:cs="Arial"/>
          <w:sz w:val="22"/>
          <w:szCs w:val="22"/>
        </w:rPr>
        <w:tab/>
      </w:r>
      <w:r>
        <w:rPr>
          <w:rFonts w:cs="Arial"/>
          <w:b/>
          <w:sz w:val="22"/>
          <w:szCs w:val="22"/>
        </w:rPr>
        <w:t>Vehicles Leaving the Site</w:t>
      </w:r>
      <w:r w:rsidRPr="00033FBD">
        <w:rPr>
          <w:rFonts w:cs="Arial"/>
          <w:b/>
          <w:sz w:val="22"/>
          <w:szCs w:val="22"/>
        </w:rPr>
        <w:t xml:space="preserve"> </w:t>
      </w:r>
      <w:r>
        <w:rPr>
          <w:rFonts w:cs="Arial"/>
          <w:sz w:val="22"/>
          <w:szCs w:val="22"/>
        </w:rPr>
        <w:t xml:space="preserve">- </w:t>
      </w:r>
      <w:r w:rsidRPr="00033FBD">
        <w:rPr>
          <w:rFonts w:cs="Arial"/>
          <w:spacing w:val="-3"/>
          <w:sz w:val="22"/>
          <w:szCs w:val="22"/>
        </w:rPr>
        <w:t xml:space="preserve">The </w:t>
      </w:r>
      <w:r>
        <w:rPr>
          <w:rFonts w:cs="Arial"/>
          <w:spacing w:val="-3"/>
          <w:sz w:val="22"/>
          <w:szCs w:val="22"/>
        </w:rPr>
        <w:t>construction supervisor must ensure that:</w:t>
      </w:r>
    </w:p>
    <w:p w14:paraId="6FBE766E" w14:textId="77777777" w:rsidR="00C74DB3" w:rsidRPr="00033FBD" w:rsidRDefault="00C74DB3" w:rsidP="003833A1">
      <w:pPr>
        <w:ind w:left="709" w:hanging="709"/>
        <w:jc w:val="both"/>
        <w:rPr>
          <w:rFonts w:cs="Arial"/>
          <w:spacing w:val="-3"/>
          <w:sz w:val="22"/>
          <w:szCs w:val="22"/>
        </w:rPr>
      </w:pPr>
    </w:p>
    <w:p w14:paraId="78D23C6A" w14:textId="7AFE4A90" w:rsidR="00C74DB3" w:rsidRPr="00BD0BBE" w:rsidRDefault="00C74DB3" w:rsidP="00BD0BBE">
      <w:pPr>
        <w:pStyle w:val="ListParagraph"/>
        <w:numPr>
          <w:ilvl w:val="0"/>
          <w:numId w:val="22"/>
        </w:numPr>
        <w:spacing w:after="240"/>
        <w:ind w:left="1276" w:hanging="567"/>
        <w:rPr>
          <w:rFonts w:cs="Arial"/>
          <w:sz w:val="22"/>
          <w:szCs w:val="22"/>
        </w:rPr>
      </w:pPr>
      <w:r w:rsidRPr="00BD0BBE">
        <w:rPr>
          <w:rFonts w:cs="Arial"/>
          <w:sz w:val="22"/>
          <w:szCs w:val="22"/>
        </w:rPr>
        <w:t>all vehicles transporting material from the site cover such material so as to minimise sediment transfer;</w:t>
      </w:r>
    </w:p>
    <w:p w14:paraId="3464A26C" w14:textId="13A07BF7" w:rsidR="00C74DB3" w:rsidRPr="00BD0BBE" w:rsidRDefault="00C74DB3" w:rsidP="00BD0BBE">
      <w:pPr>
        <w:pStyle w:val="ListParagraph"/>
        <w:numPr>
          <w:ilvl w:val="0"/>
          <w:numId w:val="22"/>
        </w:numPr>
        <w:spacing w:after="240"/>
        <w:ind w:left="1276" w:hanging="567"/>
        <w:rPr>
          <w:rFonts w:cs="Arial"/>
          <w:sz w:val="22"/>
          <w:szCs w:val="22"/>
        </w:rPr>
      </w:pPr>
      <w:r w:rsidRPr="00BD0BBE">
        <w:rPr>
          <w:rFonts w:cs="Arial"/>
          <w:sz w:val="22"/>
          <w:szCs w:val="22"/>
        </w:rPr>
        <w:t>the wheels of vehicles leaving the site:</w:t>
      </w:r>
    </w:p>
    <w:p w14:paraId="13B7E314" w14:textId="77777777" w:rsidR="00C74DB3" w:rsidRPr="00033FBD" w:rsidRDefault="00C74DB3" w:rsidP="005D6AA5">
      <w:pPr>
        <w:numPr>
          <w:ilvl w:val="2"/>
          <w:numId w:val="22"/>
        </w:numPr>
        <w:ind w:left="2127" w:hanging="709"/>
        <w:jc w:val="both"/>
        <w:rPr>
          <w:rFonts w:cs="Arial"/>
          <w:sz w:val="22"/>
          <w:szCs w:val="22"/>
          <w:lang w:eastAsia="en-AU"/>
        </w:rPr>
      </w:pPr>
      <w:r>
        <w:rPr>
          <w:rFonts w:cs="Arial"/>
          <w:sz w:val="22"/>
          <w:szCs w:val="22"/>
          <w:lang w:eastAsia="en-AU"/>
        </w:rPr>
        <w:t>do not track soil and other waste material onto any public road adjoining the site; and</w:t>
      </w:r>
    </w:p>
    <w:p w14:paraId="108F2194" w14:textId="113BB57E" w:rsidR="00C74DB3" w:rsidRDefault="00C74DB3" w:rsidP="005D6AA5">
      <w:pPr>
        <w:numPr>
          <w:ilvl w:val="2"/>
          <w:numId w:val="22"/>
        </w:numPr>
        <w:ind w:left="2127" w:hanging="709"/>
        <w:jc w:val="both"/>
        <w:rPr>
          <w:rFonts w:cs="Arial"/>
          <w:sz w:val="22"/>
          <w:szCs w:val="22"/>
          <w:lang w:eastAsia="en-AU"/>
        </w:rPr>
      </w:pPr>
      <w:r>
        <w:rPr>
          <w:rFonts w:cs="Arial"/>
          <w:sz w:val="22"/>
          <w:szCs w:val="22"/>
          <w:lang w:eastAsia="en-AU"/>
        </w:rPr>
        <w:t xml:space="preserve">fully traverse the site’s </w:t>
      </w:r>
      <w:proofErr w:type="spellStart"/>
      <w:r>
        <w:rPr>
          <w:rFonts w:cs="Arial"/>
          <w:sz w:val="22"/>
          <w:szCs w:val="22"/>
          <w:lang w:eastAsia="en-AU"/>
        </w:rPr>
        <w:t>stabilised</w:t>
      </w:r>
      <w:proofErr w:type="spellEnd"/>
      <w:r>
        <w:rPr>
          <w:rFonts w:cs="Arial"/>
          <w:sz w:val="22"/>
          <w:szCs w:val="22"/>
          <w:lang w:eastAsia="en-AU"/>
        </w:rPr>
        <w:t xml:space="preserve"> access point.</w:t>
      </w:r>
    </w:p>
    <w:p w14:paraId="3AAE5D71" w14:textId="1925B21D" w:rsidR="005D6AA5" w:rsidRPr="00F8264A" w:rsidRDefault="005D6AA5" w:rsidP="008575DB">
      <w:pPr>
        <w:jc w:val="both"/>
        <w:rPr>
          <w:rFonts w:cs="Arial"/>
          <w:sz w:val="22"/>
          <w:szCs w:val="22"/>
          <w:lang w:eastAsia="en-AU"/>
        </w:rPr>
      </w:pPr>
    </w:p>
    <w:p w14:paraId="5E07DDCA" w14:textId="77777777" w:rsidR="00C74DB3" w:rsidRPr="00033FBD" w:rsidRDefault="00C74DB3" w:rsidP="005D6AA5">
      <w:pPr>
        <w:ind w:left="709" w:hanging="709"/>
        <w:jc w:val="both"/>
        <w:rPr>
          <w:rFonts w:cs="Arial"/>
          <w:spacing w:val="-3"/>
          <w:sz w:val="22"/>
          <w:szCs w:val="22"/>
        </w:rPr>
      </w:pPr>
      <w:r>
        <w:rPr>
          <w:rFonts w:cs="Arial"/>
          <w:sz w:val="22"/>
          <w:szCs w:val="22"/>
        </w:rPr>
        <w:t>(9)</w:t>
      </w:r>
      <w:r>
        <w:rPr>
          <w:rFonts w:cs="Arial"/>
          <w:sz w:val="22"/>
          <w:szCs w:val="22"/>
        </w:rPr>
        <w:tab/>
      </w:r>
      <w:r>
        <w:rPr>
          <w:rFonts w:cs="Arial"/>
          <w:b/>
          <w:sz w:val="22"/>
          <w:szCs w:val="22"/>
        </w:rPr>
        <w:t>Fill Compaction</w:t>
      </w:r>
      <w:r w:rsidRPr="00033FBD">
        <w:rPr>
          <w:rFonts w:cs="Arial"/>
          <w:b/>
          <w:sz w:val="22"/>
          <w:szCs w:val="22"/>
        </w:rPr>
        <w:t xml:space="preserve"> </w:t>
      </w:r>
      <w:r>
        <w:rPr>
          <w:rFonts w:cs="Arial"/>
          <w:sz w:val="22"/>
          <w:szCs w:val="22"/>
        </w:rPr>
        <w:t xml:space="preserve">- </w:t>
      </w:r>
      <w:r>
        <w:rPr>
          <w:rFonts w:cs="Arial"/>
          <w:spacing w:val="-3"/>
          <w:sz w:val="22"/>
          <w:szCs w:val="22"/>
        </w:rPr>
        <w:t>All fill must be compacted in accordance with Camden Council’s current Engineering Design Specifications.</w:t>
      </w:r>
    </w:p>
    <w:p w14:paraId="6ED482F8" w14:textId="77777777" w:rsidR="00C74DB3" w:rsidRPr="00033FBD" w:rsidRDefault="00C74DB3" w:rsidP="003833A1">
      <w:pPr>
        <w:ind w:left="709" w:hanging="709"/>
        <w:jc w:val="both"/>
        <w:rPr>
          <w:rFonts w:cs="Arial"/>
          <w:spacing w:val="-3"/>
          <w:sz w:val="22"/>
          <w:szCs w:val="22"/>
        </w:rPr>
      </w:pPr>
    </w:p>
    <w:p w14:paraId="69B15635" w14:textId="77777777" w:rsidR="00C74DB3" w:rsidRPr="00EA719A" w:rsidRDefault="00C74DB3" w:rsidP="003833A1">
      <w:pPr>
        <w:tabs>
          <w:tab w:val="left" w:pos="709"/>
          <w:tab w:val="left" w:pos="1418"/>
          <w:tab w:val="left" w:pos="2126"/>
        </w:tabs>
        <w:ind w:left="709" w:hanging="709"/>
        <w:jc w:val="both"/>
        <w:rPr>
          <w:rFonts w:cs="Arial"/>
          <w:sz w:val="22"/>
          <w:szCs w:val="22"/>
          <w:u w:val="single"/>
        </w:rPr>
      </w:pPr>
      <w:r>
        <w:rPr>
          <w:rFonts w:cs="Arial"/>
          <w:sz w:val="22"/>
          <w:szCs w:val="22"/>
        </w:rPr>
        <w:t>(10)</w:t>
      </w:r>
      <w:r>
        <w:rPr>
          <w:rFonts w:cs="Arial"/>
          <w:sz w:val="22"/>
          <w:szCs w:val="22"/>
        </w:rPr>
        <w:tab/>
      </w:r>
      <w:r w:rsidRPr="00DF1141">
        <w:rPr>
          <w:rFonts w:cs="Arial"/>
          <w:b/>
          <w:sz w:val="22"/>
          <w:szCs w:val="22"/>
        </w:rPr>
        <w:t>Removal of Waste Materials</w:t>
      </w:r>
      <w:r w:rsidRPr="00DF1141">
        <w:rPr>
          <w:rFonts w:cs="Arial"/>
          <w:sz w:val="22"/>
          <w:szCs w:val="22"/>
        </w:rPr>
        <w:t xml:space="preserve"> - Where there is a need to remove any identified materials from the site that contain fill/rubbish/asbestos, the waste material shall be assessed and classified in accordance with the NSW EPA Waste </w:t>
      </w:r>
      <w:r w:rsidRPr="00EA719A">
        <w:rPr>
          <w:rFonts w:cs="Arial"/>
          <w:sz w:val="22"/>
          <w:szCs w:val="22"/>
        </w:rPr>
        <w:t xml:space="preserve">Classification Guidelines 2014 (refer to: </w:t>
      </w:r>
      <w:hyperlink r:id="rId10" w:history="1">
        <w:r w:rsidRPr="00EA719A">
          <w:rPr>
            <w:rStyle w:val="Hyperlink"/>
            <w:rFonts w:eastAsia="Calibri" w:cs="Arial"/>
            <w:sz w:val="22"/>
            <w:szCs w:val="22"/>
          </w:rPr>
          <w:t>www.epa.nsw.gov.au/wasteregulation/classify-guidelines.htm</w:t>
        </w:r>
      </w:hyperlink>
      <w:r w:rsidRPr="00EA719A">
        <w:rPr>
          <w:rFonts w:cs="Arial"/>
          <w:sz w:val="22"/>
          <w:szCs w:val="22"/>
        </w:rPr>
        <w:t>)</w:t>
      </w:r>
    </w:p>
    <w:p w14:paraId="534521AB" w14:textId="77777777" w:rsidR="00C74DB3" w:rsidRPr="00DF1141" w:rsidRDefault="00C74DB3" w:rsidP="003833A1">
      <w:pPr>
        <w:ind w:left="709" w:hanging="709"/>
        <w:jc w:val="both"/>
        <w:rPr>
          <w:rFonts w:cs="Arial"/>
          <w:sz w:val="22"/>
          <w:szCs w:val="22"/>
        </w:rPr>
      </w:pPr>
      <w:r w:rsidRPr="00DF1141">
        <w:rPr>
          <w:rFonts w:cs="Arial"/>
          <w:sz w:val="22"/>
          <w:szCs w:val="22"/>
        </w:rPr>
        <w:t xml:space="preserve"> </w:t>
      </w:r>
    </w:p>
    <w:p w14:paraId="1E2984F9" w14:textId="77777777" w:rsidR="00C74DB3" w:rsidRDefault="00C74DB3" w:rsidP="003833A1">
      <w:pPr>
        <w:ind w:left="709"/>
        <w:jc w:val="both"/>
        <w:rPr>
          <w:rFonts w:cs="Arial"/>
          <w:sz w:val="22"/>
          <w:szCs w:val="22"/>
        </w:rPr>
      </w:pPr>
      <w:r w:rsidRPr="00DF1141">
        <w:rPr>
          <w:rFonts w:cs="Arial"/>
          <w:sz w:val="22"/>
          <w:szCs w:val="22"/>
        </w:rPr>
        <w:t xml:space="preserve">Once assessed, the materials shall be disposed </w:t>
      </w:r>
      <w:r>
        <w:rPr>
          <w:rFonts w:cs="Arial"/>
          <w:sz w:val="22"/>
          <w:szCs w:val="22"/>
        </w:rPr>
        <w:t xml:space="preserve">of </w:t>
      </w:r>
      <w:r w:rsidRPr="00DF1141">
        <w:rPr>
          <w:rFonts w:cs="Arial"/>
          <w:sz w:val="22"/>
          <w:szCs w:val="22"/>
        </w:rPr>
        <w:t>to a licensed waste facility suitable for that particular classification of waste. Copies of tipping dockets shall be retained and supplied to Council upon request.</w:t>
      </w:r>
    </w:p>
    <w:p w14:paraId="39DF14DB" w14:textId="77777777" w:rsidR="00C74DB3" w:rsidRPr="00DF1141" w:rsidDel="005D5A39" w:rsidRDefault="00C74DB3" w:rsidP="003833A1">
      <w:pPr>
        <w:tabs>
          <w:tab w:val="left" w:pos="709"/>
          <w:tab w:val="left" w:pos="1418"/>
          <w:tab w:val="left" w:pos="2126"/>
        </w:tabs>
        <w:jc w:val="both"/>
        <w:rPr>
          <w:rFonts w:cs="Arial"/>
          <w:sz w:val="22"/>
          <w:szCs w:val="22"/>
        </w:rPr>
      </w:pPr>
    </w:p>
    <w:p w14:paraId="3E2FEB94" w14:textId="77777777" w:rsidR="00C74DB3" w:rsidRDefault="00C74DB3" w:rsidP="003833A1">
      <w:pPr>
        <w:ind w:left="709" w:hanging="709"/>
        <w:jc w:val="both"/>
        <w:rPr>
          <w:rFonts w:cs="Arial"/>
          <w:sz w:val="22"/>
          <w:szCs w:val="22"/>
        </w:rPr>
      </w:pPr>
      <w:r>
        <w:rPr>
          <w:rFonts w:cs="Arial"/>
          <w:sz w:val="22"/>
          <w:szCs w:val="22"/>
        </w:rPr>
        <w:t>(11)</w:t>
      </w:r>
      <w:r>
        <w:rPr>
          <w:rFonts w:cs="Arial"/>
          <w:sz w:val="22"/>
          <w:szCs w:val="22"/>
        </w:rPr>
        <w:tab/>
      </w:r>
      <w:r w:rsidRPr="00DE7739">
        <w:rPr>
          <w:rFonts w:cs="Arial"/>
          <w:b/>
          <w:sz w:val="22"/>
          <w:szCs w:val="22"/>
        </w:rPr>
        <w:t xml:space="preserve">Soil, Erosion, Sediment and Water Management – Implementation </w:t>
      </w:r>
      <w:r w:rsidRPr="00DE7739">
        <w:rPr>
          <w:rFonts w:cs="Arial"/>
          <w:sz w:val="22"/>
          <w:szCs w:val="22"/>
        </w:rPr>
        <w:t xml:space="preserve">- All requirements of the </w:t>
      </w:r>
      <w:r>
        <w:rPr>
          <w:rFonts w:cs="Arial"/>
          <w:sz w:val="22"/>
          <w:szCs w:val="22"/>
        </w:rPr>
        <w:t>e</w:t>
      </w:r>
      <w:r w:rsidRPr="00DE7739">
        <w:rPr>
          <w:rFonts w:cs="Arial"/>
          <w:sz w:val="22"/>
          <w:szCs w:val="22"/>
        </w:rPr>
        <w:t xml:space="preserve">rosion and </w:t>
      </w:r>
      <w:r>
        <w:rPr>
          <w:rFonts w:cs="Arial"/>
          <w:sz w:val="22"/>
          <w:szCs w:val="22"/>
        </w:rPr>
        <w:t>s</w:t>
      </w:r>
      <w:r w:rsidRPr="00DE7739">
        <w:rPr>
          <w:rFonts w:cs="Arial"/>
          <w:sz w:val="22"/>
          <w:szCs w:val="22"/>
        </w:rPr>
        <w:t xml:space="preserve">ediment </w:t>
      </w:r>
      <w:r>
        <w:rPr>
          <w:rFonts w:cs="Arial"/>
          <w:sz w:val="22"/>
          <w:szCs w:val="22"/>
        </w:rPr>
        <w:t>c</w:t>
      </w:r>
      <w:r w:rsidRPr="00DE7739">
        <w:rPr>
          <w:rFonts w:cs="Arial"/>
          <w:sz w:val="22"/>
          <w:szCs w:val="22"/>
        </w:rPr>
        <w:t xml:space="preserve">ontrol </w:t>
      </w:r>
      <w:r>
        <w:rPr>
          <w:rFonts w:cs="Arial"/>
          <w:sz w:val="22"/>
          <w:szCs w:val="22"/>
        </w:rPr>
        <w:t>p</w:t>
      </w:r>
      <w:r w:rsidRPr="00DE7739">
        <w:rPr>
          <w:rFonts w:cs="Arial"/>
          <w:sz w:val="22"/>
          <w:szCs w:val="22"/>
        </w:rPr>
        <w:t xml:space="preserve">lan </w:t>
      </w:r>
      <w:r>
        <w:rPr>
          <w:rFonts w:cs="Arial"/>
          <w:sz w:val="22"/>
          <w:szCs w:val="22"/>
        </w:rPr>
        <w:t>and/</w:t>
      </w:r>
      <w:r w:rsidRPr="00DE7739">
        <w:rPr>
          <w:rFonts w:cs="Arial"/>
          <w:sz w:val="22"/>
          <w:szCs w:val="22"/>
        </w:rPr>
        <w:t xml:space="preserve">or </w:t>
      </w:r>
      <w:r>
        <w:rPr>
          <w:rFonts w:cs="Arial"/>
          <w:sz w:val="22"/>
          <w:szCs w:val="22"/>
        </w:rPr>
        <w:t>s</w:t>
      </w:r>
      <w:r w:rsidRPr="00DE7739">
        <w:rPr>
          <w:rFonts w:cs="Arial"/>
          <w:sz w:val="22"/>
          <w:szCs w:val="22"/>
        </w:rPr>
        <w:t xml:space="preserve">oil and </w:t>
      </w:r>
      <w:r>
        <w:rPr>
          <w:rFonts w:cs="Arial"/>
          <w:sz w:val="22"/>
          <w:szCs w:val="22"/>
        </w:rPr>
        <w:t>w</w:t>
      </w:r>
      <w:r w:rsidRPr="00DE7739">
        <w:rPr>
          <w:rFonts w:cs="Arial"/>
          <w:sz w:val="22"/>
          <w:szCs w:val="22"/>
        </w:rPr>
        <w:t xml:space="preserve">ater </w:t>
      </w:r>
      <w:r>
        <w:rPr>
          <w:rFonts w:cs="Arial"/>
          <w:sz w:val="22"/>
          <w:szCs w:val="22"/>
        </w:rPr>
        <w:t>m</w:t>
      </w:r>
      <w:r w:rsidRPr="00DE7739">
        <w:rPr>
          <w:rFonts w:cs="Arial"/>
          <w:sz w:val="22"/>
          <w:szCs w:val="22"/>
        </w:rPr>
        <w:t xml:space="preserve">anagement </w:t>
      </w:r>
      <w:r>
        <w:rPr>
          <w:rFonts w:cs="Arial"/>
          <w:sz w:val="22"/>
          <w:szCs w:val="22"/>
        </w:rPr>
        <w:t>p</w:t>
      </w:r>
      <w:r w:rsidRPr="00DE7739">
        <w:rPr>
          <w:rFonts w:cs="Arial"/>
          <w:sz w:val="22"/>
          <w:szCs w:val="22"/>
        </w:rPr>
        <w:t xml:space="preserve">lan shall be maintained at all times during the works and any measures required by the plan shall not be removed until the site has been </w:t>
      </w:r>
      <w:proofErr w:type="spellStart"/>
      <w:r w:rsidRPr="00DE7739">
        <w:rPr>
          <w:rFonts w:cs="Arial"/>
          <w:sz w:val="22"/>
          <w:szCs w:val="22"/>
        </w:rPr>
        <w:t>stabilised</w:t>
      </w:r>
      <w:proofErr w:type="spellEnd"/>
      <w:r w:rsidRPr="00DE7739">
        <w:rPr>
          <w:rFonts w:cs="Arial"/>
          <w:sz w:val="22"/>
          <w:szCs w:val="22"/>
        </w:rPr>
        <w:t>.</w:t>
      </w:r>
    </w:p>
    <w:p w14:paraId="4F6D5452" w14:textId="77777777" w:rsidR="00C74DB3" w:rsidRPr="00DE7739" w:rsidRDefault="00C74DB3" w:rsidP="003833A1">
      <w:pPr>
        <w:jc w:val="both"/>
        <w:rPr>
          <w:rFonts w:cs="Arial"/>
          <w:sz w:val="22"/>
          <w:szCs w:val="22"/>
        </w:rPr>
      </w:pPr>
    </w:p>
    <w:p w14:paraId="3048B98A" w14:textId="77777777" w:rsidR="00C74DB3" w:rsidRDefault="00C74DB3" w:rsidP="003833A1">
      <w:pPr>
        <w:ind w:left="709" w:hanging="709"/>
        <w:jc w:val="both"/>
        <w:rPr>
          <w:rFonts w:cs="Arial"/>
          <w:sz w:val="22"/>
          <w:szCs w:val="22"/>
        </w:rPr>
      </w:pPr>
      <w:r>
        <w:rPr>
          <w:rFonts w:cs="Arial"/>
          <w:sz w:val="22"/>
          <w:szCs w:val="22"/>
        </w:rPr>
        <w:t>(12)</w:t>
      </w:r>
      <w:r>
        <w:rPr>
          <w:rFonts w:cs="Arial"/>
          <w:sz w:val="22"/>
          <w:szCs w:val="22"/>
        </w:rPr>
        <w:tab/>
      </w:r>
      <w:r w:rsidRPr="00932137">
        <w:rPr>
          <w:rFonts w:cs="Arial"/>
          <w:b/>
          <w:sz w:val="22"/>
          <w:szCs w:val="22"/>
        </w:rPr>
        <w:t>Noise</w:t>
      </w:r>
      <w:r>
        <w:rPr>
          <w:rFonts w:cs="Arial"/>
          <w:b/>
          <w:sz w:val="22"/>
          <w:szCs w:val="22"/>
        </w:rPr>
        <w:t xml:space="preserve"> During Work</w:t>
      </w:r>
      <w:r w:rsidRPr="00932137">
        <w:rPr>
          <w:rFonts w:cs="Arial"/>
          <w:sz w:val="22"/>
          <w:szCs w:val="22"/>
        </w:rPr>
        <w:t xml:space="preserve"> </w:t>
      </w:r>
      <w:r>
        <w:rPr>
          <w:rFonts w:cs="Arial"/>
          <w:sz w:val="22"/>
          <w:szCs w:val="22"/>
        </w:rPr>
        <w:t>-</w:t>
      </w:r>
      <w:r w:rsidRPr="00932137">
        <w:rPr>
          <w:rFonts w:cs="Arial"/>
          <w:sz w:val="22"/>
          <w:szCs w:val="22"/>
        </w:rPr>
        <w:t xml:space="preserve"> </w:t>
      </w:r>
      <w:r>
        <w:rPr>
          <w:rFonts w:cs="Arial"/>
          <w:sz w:val="22"/>
          <w:szCs w:val="22"/>
        </w:rPr>
        <w:t>Noise levels emitted during works shall be restricted to comply with the construction noise control guidelines set out in Chapter 171 of the NSW Environment Protection authority’s Environmental Noise Control Manual.</w:t>
      </w:r>
    </w:p>
    <w:p w14:paraId="71029E40" w14:textId="77777777" w:rsidR="00C74DB3" w:rsidRPr="00932137" w:rsidRDefault="00C74DB3" w:rsidP="003833A1">
      <w:pPr>
        <w:jc w:val="both"/>
        <w:rPr>
          <w:rFonts w:cs="Arial"/>
          <w:b/>
          <w:sz w:val="22"/>
          <w:szCs w:val="22"/>
        </w:rPr>
      </w:pPr>
    </w:p>
    <w:p w14:paraId="0C7DE328" w14:textId="77777777" w:rsidR="00C74DB3" w:rsidRDefault="00C74DB3" w:rsidP="003833A1">
      <w:pPr>
        <w:pStyle w:val="BodyText"/>
        <w:spacing w:after="0" w:line="240" w:lineRule="auto"/>
        <w:ind w:left="709" w:hanging="709"/>
        <w:jc w:val="both"/>
        <w:rPr>
          <w:rFonts w:ascii="Arial" w:hAnsi="Arial" w:cs="Arial"/>
        </w:rPr>
      </w:pPr>
      <w:r>
        <w:rPr>
          <w:rFonts w:cs="Arial"/>
        </w:rPr>
        <w:lastRenderedPageBreak/>
        <w:t>(13)</w:t>
      </w:r>
      <w:r>
        <w:rPr>
          <w:rFonts w:cs="Arial"/>
        </w:rPr>
        <w:tab/>
      </w:r>
      <w:r w:rsidRPr="00414CD9">
        <w:rPr>
          <w:rFonts w:ascii="Arial" w:hAnsi="Arial" w:cs="Arial"/>
          <w:b/>
        </w:rPr>
        <w:t>Location of Stockpiles</w:t>
      </w:r>
      <w:r w:rsidRPr="005475BC">
        <w:rPr>
          <w:rFonts w:cs="Arial"/>
        </w:rPr>
        <w:t xml:space="preserve"> - </w:t>
      </w:r>
      <w:r w:rsidRPr="00414CD9">
        <w:rPr>
          <w:rFonts w:ascii="Arial" w:hAnsi="Arial" w:cs="Arial"/>
        </w:rPr>
        <w:t>Stockpiles of soil shall not be located on / near any drainage lines or easements, natural watercourses or water bodies, footpath or roadway without first providing suitable protective measures adequate to protect these water bodies. All stockpiles of contaminated materials shall be suitably covered to prevent dust and odour nuisance.</w:t>
      </w:r>
    </w:p>
    <w:p w14:paraId="54802A34" w14:textId="77777777" w:rsidR="00C74DB3" w:rsidRPr="00414CD9" w:rsidRDefault="00C74DB3" w:rsidP="003833A1">
      <w:pPr>
        <w:pStyle w:val="BodyText"/>
        <w:spacing w:after="0" w:line="240" w:lineRule="auto"/>
        <w:jc w:val="both"/>
        <w:rPr>
          <w:rFonts w:ascii="Arial" w:hAnsi="Arial" w:cs="Arial"/>
        </w:rPr>
      </w:pPr>
    </w:p>
    <w:p w14:paraId="53E00154" w14:textId="77777777" w:rsidR="00C74DB3" w:rsidRDefault="00C74DB3" w:rsidP="003833A1">
      <w:pPr>
        <w:pStyle w:val="BodyText"/>
        <w:spacing w:after="0" w:line="240" w:lineRule="auto"/>
        <w:ind w:left="709" w:hanging="709"/>
        <w:jc w:val="both"/>
        <w:rPr>
          <w:rFonts w:ascii="Arial" w:hAnsi="Arial" w:cs="Arial"/>
        </w:rPr>
      </w:pPr>
      <w:r>
        <w:rPr>
          <w:rFonts w:cs="Arial"/>
        </w:rPr>
        <w:t>(14)</w:t>
      </w:r>
      <w:r>
        <w:rPr>
          <w:rFonts w:cs="Arial"/>
        </w:rPr>
        <w:tab/>
      </w:r>
      <w:r w:rsidRPr="00D04071">
        <w:rPr>
          <w:rFonts w:ascii="Arial" w:hAnsi="Arial" w:cs="Arial"/>
          <w:b/>
        </w:rPr>
        <w:t>Disposal of Stormwater</w:t>
      </w:r>
      <w:r w:rsidRPr="00D04071">
        <w:rPr>
          <w:rFonts w:cs="Arial"/>
        </w:rPr>
        <w:t xml:space="preserve"> - </w:t>
      </w:r>
      <w:r w:rsidRPr="00D04071">
        <w:rPr>
          <w:rFonts w:ascii="Arial" w:hAnsi="Arial" w:cs="Arial"/>
        </w:rPr>
        <w:t>Water seeping into any site excavations is not to be pumped into the stormwater system unless it complies with relevant EPA and ANZECC standards for water quality discharge.</w:t>
      </w:r>
    </w:p>
    <w:p w14:paraId="505E368F" w14:textId="77777777" w:rsidR="00C74DB3" w:rsidRPr="0042552B" w:rsidRDefault="00C74DB3" w:rsidP="003833A1">
      <w:pPr>
        <w:pStyle w:val="BodyText"/>
        <w:spacing w:after="0"/>
        <w:jc w:val="both"/>
        <w:rPr>
          <w:rFonts w:ascii="Arial" w:hAnsi="Arial" w:cs="Arial"/>
        </w:rPr>
      </w:pPr>
    </w:p>
    <w:p w14:paraId="495FEEC8" w14:textId="69A4D6C5" w:rsidR="00C74DB3" w:rsidRPr="00BD0BBE" w:rsidRDefault="00C74DB3" w:rsidP="003833A1">
      <w:pPr>
        <w:pStyle w:val="BodyText"/>
        <w:spacing w:after="0" w:line="240" w:lineRule="auto"/>
        <w:ind w:left="709" w:hanging="709"/>
        <w:jc w:val="both"/>
        <w:rPr>
          <w:rFonts w:ascii="Arial" w:hAnsi="Arial" w:cs="Arial"/>
        </w:rPr>
      </w:pPr>
      <w:r w:rsidRPr="00BD0BBE">
        <w:rPr>
          <w:rFonts w:ascii="Arial" w:hAnsi="Arial" w:cs="Arial"/>
        </w:rPr>
        <w:t>(1</w:t>
      </w:r>
      <w:r w:rsidR="002A3B3C">
        <w:rPr>
          <w:rFonts w:ascii="Arial" w:hAnsi="Arial" w:cs="Arial"/>
        </w:rPr>
        <w:t>5</w:t>
      </w:r>
      <w:r w:rsidRPr="00BD0BBE">
        <w:rPr>
          <w:rFonts w:ascii="Arial" w:hAnsi="Arial" w:cs="Arial"/>
        </w:rPr>
        <w:t>)</w:t>
      </w:r>
      <w:r w:rsidRPr="00BD0BBE">
        <w:rPr>
          <w:rFonts w:ascii="Arial" w:hAnsi="Arial" w:cs="Arial"/>
        </w:rPr>
        <w:tab/>
      </w:r>
      <w:r w:rsidRPr="00BD0BBE">
        <w:rPr>
          <w:rFonts w:ascii="Arial" w:hAnsi="Arial" w:cs="Arial"/>
          <w:b/>
        </w:rPr>
        <w:t>Offensive Noise, Dust, Odour and Vibration</w:t>
      </w:r>
      <w:r w:rsidRPr="00BD0BBE">
        <w:rPr>
          <w:rFonts w:ascii="Arial" w:hAnsi="Arial" w:cs="Arial"/>
        </w:rPr>
        <w:t xml:space="preserve"> - All work shall not give rise to offensive noise, dust, odour or vibration as defined in the </w:t>
      </w:r>
      <w:r w:rsidRPr="00BD0BBE">
        <w:rPr>
          <w:rFonts w:ascii="Arial" w:hAnsi="Arial" w:cs="Arial"/>
          <w:i/>
        </w:rPr>
        <w:t>Protection of the Environment Operations Act 1997</w:t>
      </w:r>
      <w:r w:rsidRPr="00BD0BBE">
        <w:rPr>
          <w:rFonts w:ascii="Arial" w:hAnsi="Arial" w:cs="Arial"/>
        </w:rPr>
        <w:t xml:space="preserve"> when measured at the property boundary.</w:t>
      </w:r>
    </w:p>
    <w:p w14:paraId="0058388A" w14:textId="77777777" w:rsidR="00C74DB3" w:rsidRPr="00206A37" w:rsidRDefault="00C74DB3" w:rsidP="003833A1">
      <w:pPr>
        <w:pStyle w:val="BodyText"/>
        <w:spacing w:after="0"/>
        <w:jc w:val="both"/>
        <w:rPr>
          <w:rFonts w:ascii="Arial" w:hAnsi="Arial" w:cs="Arial"/>
        </w:rPr>
      </w:pPr>
    </w:p>
    <w:p w14:paraId="537DBD5B" w14:textId="139A3E39" w:rsidR="00C74DB3" w:rsidRDefault="00C74DB3" w:rsidP="003833A1">
      <w:pPr>
        <w:pStyle w:val="BodyText"/>
        <w:spacing w:after="0" w:line="240" w:lineRule="auto"/>
        <w:ind w:left="709" w:hanging="709"/>
        <w:jc w:val="both"/>
        <w:rPr>
          <w:rFonts w:ascii="Arial" w:hAnsi="Arial" w:cs="Arial"/>
        </w:rPr>
      </w:pPr>
      <w:r>
        <w:rPr>
          <w:rFonts w:cs="Arial"/>
        </w:rPr>
        <w:t>(</w:t>
      </w:r>
      <w:r w:rsidRPr="00BD0BBE">
        <w:rPr>
          <w:rFonts w:ascii="Arial" w:hAnsi="Arial" w:cs="Arial"/>
        </w:rPr>
        <w:t>1</w:t>
      </w:r>
      <w:r w:rsidR="002A3B3C">
        <w:rPr>
          <w:rFonts w:ascii="Arial" w:hAnsi="Arial" w:cs="Arial"/>
        </w:rPr>
        <w:t>6</w:t>
      </w:r>
      <w:r>
        <w:rPr>
          <w:rFonts w:cs="Arial"/>
        </w:rPr>
        <w:t>)</w:t>
      </w:r>
      <w:r>
        <w:rPr>
          <w:rFonts w:cs="Arial"/>
        </w:rPr>
        <w:tab/>
      </w:r>
      <w:r w:rsidRPr="008B08AD">
        <w:rPr>
          <w:rFonts w:ascii="Arial" w:hAnsi="Arial" w:cs="Arial"/>
          <w:b/>
        </w:rPr>
        <w:t>Erosion and Sedimentation Control</w:t>
      </w:r>
      <w:r w:rsidRPr="008B08AD">
        <w:rPr>
          <w:rFonts w:cs="Arial"/>
        </w:rPr>
        <w:t xml:space="preserve"> - </w:t>
      </w:r>
      <w:r w:rsidRPr="008B08AD">
        <w:rPr>
          <w:rFonts w:ascii="Arial" w:hAnsi="Arial" w:cs="Arial"/>
        </w:rPr>
        <w:t xml:space="preserve">Soil erosion and sedimentation controls are required to be maintained for the duration of the works. The controls must be undertaken in accordance with version 4 of the </w:t>
      </w:r>
      <w:r w:rsidRPr="008B08AD">
        <w:rPr>
          <w:rFonts w:ascii="Arial" w:hAnsi="Arial" w:cs="Arial"/>
          <w:iCs/>
        </w:rPr>
        <w:t>Soils and Construction – Managing Urban Stormwater</w:t>
      </w:r>
      <w:r w:rsidRPr="008B08AD">
        <w:rPr>
          <w:rFonts w:ascii="Arial" w:hAnsi="Arial" w:cs="Arial"/>
        </w:rPr>
        <w:t xml:space="preserve"> manual (Blue Book).</w:t>
      </w:r>
    </w:p>
    <w:p w14:paraId="19D620E2" w14:textId="77777777" w:rsidR="00C74DB3" w:rsidRDefault="00C74DB3" w:rsidP="003833A1">
      <w:pPr>
        <w:pStyle w:val="BodyText"/>
        <w:spacing w:after="0" w:line="240" w:lineRule="auto"/>
        <w:ind w:left="709" w:hanging="709"/>
        <w:jc w:val="both"/>
        <w:rPr>
          <w:rFonts w:ascii="Arial" w:hAnsi="Arial" w:cs="Arial"/>
        </w:rPr>
      </w:pPr>
    </w:p>
    <w:p w14:paraId="46B83147" w14:textId="77777777" w:rsidR="00C74DB3" w:rsidRDefault="00C74DB3" w:rsidP="003833A1">
      <w:pPr>
        <w:pStyle w:val="BodyText"/>
        <w:spacing w:after="0" w:line="240" w:lineRule="auto"/>
        <w:ind w:left="709" w:hanging="709"/>
        <w:jc w:val="both"/>
        <w:rPr>
          <w:rFonts w:ascii="Arial" w:hAnsi="Arial" w:cs="Arial"/>
        </w:rPr>
      </w:pPr>
      <w:r>
        <w:rPr>
          <w:rFonts w:ascii="Arial" w:hAnsi="Arial" w:cs="Arial"/>
        </w:rPr>
        <w:tab/>
        <w:t>Soil erosion and sediment control measures shall only be removed upon completion of the works when all landscaping and disturbed surfaces have been stabilised (for example, with site turfing, paving or re-vegetation).</w:t>
      </w:r>
    </w:p>
    <w:p w14:paraId="23474CF5" w14:textId="77777777" w:rsidR="00C74DB3" w:rsidRPr="008B08AD" w:rsidRDefault="00C74DB3" w:rsidP="003833A1">
      <w:pPr>
        <w:pStyle w:val="BodyText"/>
        <w:spacing w:after="0"/>
        <w:jc w:val="both"/>
        <w:rPr>
          <w:rFonts w:ascii="Arial" w:hAnsi="Arial" w:cs="Arial"/>
        </w:rPr>
      </w:pPr>
    </w:p>
    <w:p w14:paraId="01601685" w14:textId="1DFA1B18" w:rsidR="00C74DB3" w:rsidRPr="00C9403B" w:rsidRDefault="00C74DB3" w:rsidP="003833A1">
      <w:pPr>
        <w:ind w:left="709" w:hanging="709"/>
        <w:jc w:val="both"/>
        <w:rPr>
          <w:rFonts w:cs="Arial"/>
          <w:sz w:val="22"/>
          <w:szCs w:val="22"/>
        </w:rPr>
      </w:pPr>
      <w:r>
        <w:rPr>
          <w:rFonts w:cs="Arial"/>
          <w:sz w:val="22"/>
          <w:szCs w:val="22"/>
        </w:rPr>
        <w:t>(1</w:t>
      </w:r>
      <w:r w:rsidR="002A3B3C">
        <w:rPr>
          <w:rFonts w:cs="Arial"/>
          <w:sz w:val="22"/>
          <w:szCs w:val="22"/>
        </w:rPr>
        <w:t>7</w:t>
      </w:r>
      <w:r>
        <w:rPr>
          <w:rFonts w:cs="Arial"/>
          <w:sz w:val="22"/>
          <w:szCs w:val="22"/>
        </w:rPr>
        <w:t>)</w:t>
      </w:r>
      <w:r>
        <w:rPr>
          <w:rFonts w:cs="Arial"/>
          <w:sz w:val="22"/>
          <w:szCs w:val="22"/>
        </w:rPr>
        <w:tab/>
      </w:r>
      <w:r w:rsidRPr="00C9403B">
        <w:rPr>
          <w:rFonts w:cs="Arial"/>
          <w:b/>
          <w:sz w:val="22"/>
          <w:szCs w:val="22"/>
        </w:rPr>
        <w:t xml:space="preserve">Unexpected Finds Contingency (General) </w:t>
      </w:r>
      <w:r w:rsidRPr="00C9403B">
        <w:rPr>
          <w:rFonts w:cs="Arial"/>
          <w:sz w:val="22"/>
          <w:szCs w:val="22"/>
        </w:rPr>
        <w:t xml:space="preserve">- Should any suspect materials (identified by unusual staining, </w:t>
      </w:r>
      <w:proofErr w:type="spellStart"/>
      <w:r w:rsidRPr="00C9403B">
        <w:rPr>
          <w:rFonts w:cs="Arial"/>
          <w:sz w:val="22"/>
          <w:szCs w:val="22"/>
        </w:rPr>
        <w:t>odour</w:t>
      </w:r>
      <w:proofErr w:type="spellEnd"/>
      <w:r w:rsidRPr="00C9403B">
        <w:rPr>
          <w:rFonts w:cs="Arial"/>
          <w:sz w:val="22"/>
          <w:szCs w:val="22"/>
        </w:rPr>
        <w:t xml:space="preserve">, </w:t>
      </w:r>
      <w:proofErr w:type="spellStart"/>
      <w:r w:rsidRPr="00C9403B">
        <w:rPr>
          <w:rFonts w:cs="Arial"/>
          <w:sz w:val="22"/>
          <w:szCs w:val="22"/>
        </w:rPr>
        <w:t>discolouration</w:t>
      </w:r>
      <w:proofErr w:type="spellEnd"/>
      <w:r w:rsidRPr="00C9403B">
        <w:rPr>
          <w:rFonts w:cs="Arial"/>
          <w:sz w:val="22"/>
          <w:szCs w:val="22"/>
        </w:rPr>
        <w:t xml:space="preserve"> or inclusions such as building rubble, asbestos, ash material, etc</w:t>
      </w:r>
      <w:r>
        <w:rPr>
          <w:rFonts w:cs="Arial"/>
          <w:sz w:val="22"/>
          <w:szCs w:val="22"/>
        </w:rPr>
        <w:t>.</w:t>
      </w:r>
      <w:r w:rsidRPr="00C9403B">
        <w:rPr>
          <w:rFonts w:cs="Arial"/>
          <w:sz w:val="22"/>
          <w:szCs w:val="22"/>
        </w:rPr>
        <w:t>) be encountered during any stage of works (including earthworks, site preparation or construction works, etc</w:t>
      </w:r>
      <w:r>
        <w:rPr>
          <w:rFonts w:cs="Arial"/>
          <w:sz w:val="22"/>
          <w:szCs w:val="22"/>
        </w:rPr>
        <w:t>.</w:t>
      </w:r>
      <w:r w:rsidRPr="00C9403B">
        <w:rPr>
          <w:rFonts w:cs="Arial"/>
          <w:sz w:val="22"/>
          <w:szCs w:val="22"/>
        </w:rPr>
        <w:t xml:space="preserve">), such works shall cease immediately until a qualified environmental specialist has be contacted and conducted a thorough assessment.  </w:t>
      </w:r>
    </w:p>
    <w:p w14:paraId="5E4C92AE" w14:textId="77777777" w:rsidR="00C74DB3" w:rsidRPr="00C9403B" w:rsidRDefault="00C74DB3" w:rsidP="003833A1">
      <w:pPr>
        <w:ind w:left="709" w:hanging="709"/>
        <w:jc w:val="both"/>
        <w:rPr>
          <w:rFonts w:cs="Arial"/>
          <w:sz w:val="22"/>
          <w:szCs w:val="22"/>
        </w:rPr>
      </w:pPr>
    </w:p>
    <w:p w14:paraId="3AA3F70D" w14:textId="77777777" w:rsidR="00C74DB3" w:rsidRPr="00C9403B" w:rsidRDefault="00C74DB3" w:rsidP="003833A1">
      <w:pPr>
        <w:ind w:left="709"/>
        <w:jc w:val="both"/>
        <w:rPr>
          <w:rFonts w:cs="Arial"/>
          <w:sz w:val="22"/>
          <w:szCs w:val="22"/>
        </w:rPr>
      </w:pPr>
      <w:r w:rsidRPr="00C9403B">
        <w:rPr>
          <w:rFonts w:cs="Arial"/>
          <w:sz w:val="22"/>
          <w:szCs w:val="22"/>
        </w:rPr>
        <w:t xml:space="preserve">In the event that contamination is identified as a result of this assessment and if remediation is required, all works shall cease in the vicinity of the contamination and Council shall be notified immediately. </w:t>
      </w:r>
    </w:p>
    <w:p w14:paraId="3F498ADC" w14:textId="77777777" w:rsidR="00C74DB3" w:rsidRPr="00C9403B" w:rsidRDefault="00C74DB3" w:rsidP="003833A1">
      <w:pPr>
        <w:ind w:left="709"/>
        <w:jc w:val="both"/>
        <w:rPr>
          <w:rFonts w:cs="Arial"/>
          <w:sz w:val="22"/>
          <w:szCs w:val="22"/>
        </w:rPr>
      </w:pPr>
    </w:p>
    <w:p w14:paraId="0360EB4C" w14:textId="77777777" w:rsidR="00C74DB3" w:rsidRDefault="00C74DB3" w:rsidP="003833A1">
      <w:pPr>
        <w:ind w:left="709"/>
        <w:jc w:val="both"/>
        <w:rPr>
          <w:rFonts w:cs="Arial"/>
          <w:sz w:val="22"/>
          <w:szCs w:val="22"/>
        </w:rPr>
      </w:pPr>
      <w:r w:rsidRPr="00C9403B">
        <w:rPr>
          <w:rFonts w:cs="Arial"/>
          <w:sz w:val="22"/>
          <w:szCs w:val="22"/>
        </w:rPr>
        <w:t>Where remediation work is required, the applicant will be required to obtain consent for the remediation works.</w:t>
      </w:r>
    </w:p>
    <w:p w14:paraId="382F8020" w14:textId="77777777" w:rsidR="00C74DB3" w:rsidRDefault="00C74DB3" w:rsidP="003833A1">
      <w:pPr>
        <w:jc w:val="both"/>
        <w:rPr>
          <w:rFonts w:cs="Arial"/>
          <w:sz w:val="22"/>
          <w:szCs w:val="22"/>
        </w:rPr>
      </w:pPr>
    </w:p>
    <w:p w14:paraId="11532A56" w14:textId="50C9BC6A" w:rsidR="00C74DB3" w:rsidRDefault="00C74DB3" w:rsidP="003833A1">
      <w:pPr>
        <w:ind w:left="709" w:hanging="709"/>
        <w:jc w:val="both"/>
        <w:rPr>
          <w:rFonts w:cs="Arial"/>
          <w:sz w:val="22"/>
          <w:szCs w:val="22"/>
        </w:rPr>
      </w:pPr>
      <w:r w:rsidRPr="00B20A9E">
        <w:rPr>
          <w:rFonts w:cs="Arial"/>
          <w:sz w:val="22"/>
          <w:szCs w:val="22"/>
        </w:rPr>
        <w:t>(</w:t>
      </w:r>
      <w:r w:rsidR="002A3B3C">
        <w:rPr>
          <w:rFonts w:cs="Arial"/>
          <w:sz w:val="22"/>
          <w:szCs w:val="22"/>
        </w:rPr>
        <w:t>18</w:t>
      </w:r>
      <w:r w:rsidRPr="00B20A9E">
        <w:rPr>
          <w:rFonts w:cs="Arial"/>
          <w:sz w:val="22"/>
          <w:szCs w:val="22"/>
        </w:rPr>
        <w:t>)</w:t>
      </w:r>
      <w:r w:rsidRPr="00B20A9E">
        <w:rPr>
          <w:rFonts w:cs="Arial"/>
          <w:sz w:val="22"/>
          <w:szCs w:val="22"/>
        </w:rPr>
        <w:tab/>
      </w:r>
      <w:r w:rsidRPr="00B20A9E">
        <w:rPr>
          <w:rFonts w:cs="Arial"/>
          <w:b/>
          <w:bCs/>
          <w:sz w:val="22"/>
          <w:szCs w:val="22"/>
        </w:rPr>
        <w:t>Excavations and Backfilling</w:t>
      </w:r>
      <w:r w:rsidRPr="00B20A9E">
        <w:rPr>
          <w:rFonts w:cs="Arial"/>
          <w:sz w:val="22"/>
          <w:szCs w:val="22"/>
        </w:rPr>
        <w:t xml:space="preserve"> -</w:t>
      </w:r>
      <w:r>
        <w:rPr>
          <w:rFonts w:cs="Arial"/>
          <w:sz w:val="22"/>
          <w:szCs w:val="22"/>
        </w:rPr>
        <w:t xml:space="preserve"> </w:t>
      </w:r>
      <w:r w:rsidRPr="00B20A9E">
        <w:rPr>
          <w:rFonts w:cs="Arial"/>
          <w:sz w:val="22"/>
          <w:szCs w:val="22"/>
        </w:rPr>
        <w:t>All excavations and backfilling associated with this</w:t>
      </w:r>
      <w:r>
        <w:rPr>
          <w:rFonts w:cs="Arial"/>
          <w:sz w:val="22"/>
          <w:szCs w:val="22"/>
        </w:rPr>
        <w:t xml:space="preserve"> </w:t>
      </w:r>
      <w:r w:rsidRPr="00B20A9E">
        <w:rPr>
          <w:rFonts w:cs="Arial"/>
          <w:sz w:val="22"/>
          <w:szCs w:val="22"/>
        </w:rPr>
        <w:t xml:space="preserve">development consent shall be executed </w:t>
      </w:r>
      <w:proofErr w:type="gramStart"/>
      <w:r w:rsidRPr="00B20A9E">
        <w:rPr>
          <w:rFonts w:cs="Arial"/>
          <w:sz w:val="22"/>
          <w:szCs w:val="22"/>
        </w:rPr>
        <w:t>safely, and</w:t>
      </w:r>
      <w:proofErr w:type="gramEnd"/>
      <w:r w:rsidRPr="00B20A9E">
        <w:rPr>
          <w:rFonts w:cs="Arial"/>
          <w:sz w:val="22"/>
          <w:szCs w:val="22"/>
        </w:rPr>
        <w:t xml:space="preserve"> be</w:t>
      </w:r>
      <w:r>
        <w:rPr>
          <w:rFonts w:cs="Arial"/>
          <w:sz w:val="22"/>
          <w:szCs w:val="22"/>
        </w:rPr>
        <w:t xml:space="preserve"> </w:t>
      </w:r>
      <w:r w:rsidRPr="00B20A9E">
        <w:rPr>
          <w:rFonts w:cs="Arial"/>
          <w:sz w:val="22"/>
          <w:szCs w:val="22"/>
        </w:rPr>
        <w:t>properly guarded and protected to prevent them from being</w:t>
      </w:r>
      <w:r>
        <w:rPr>
          <w:rFonts w:cs="Arial"/>
          <w:sz w:val="22"/>
          <w:szCs w:val="22"/>
        </w:rPr>
        <w:t xml:space="preserve"> </w:t>
      </w:r>
      <w:r w:rsidRPr="00B20A9E">
        <w:rPr>
          <w:rFonts w:cs="Arial"/>
          <w:sz w:val="22"/>
          <w:szCs w:val="22"/>
        </w:rPr>
        <w:t>dangerous to life or property, and in accordance with the</w:t>
      </w:r>
      <w:r>
        <w:rPr>
          <w:rFonts w:cs="Arial"/>
          <w:sz w:val="22"/>
          <w:szCs w:val="22"/>
        </w:rPr>
        <w:t xml:space="preserve"> </w:t>
      </w:r>
      <w:r w:rsidRPr="00B20A9E">
        <w:rPr>
          <w:rFonts w:cs="Arial"/>
          <w:sz w:val="22"/>
          <w:szCs w:val="22"/>
        </w:rPr>
        <w:t>design of a suitably qualified structural engineer.</w:t>
      </w:r>
    </w:p>
    <w:p w14:paraId="3E8BEF7F" w14:textId="77777777" w:rsidR="00C74DB3" w:rsidRPr="00B20A9E" w:rsidRDefault="00C74DB3" w:rsidP="003833A1">
      <w:pPr>
        <w:jc w:val="both"/>
        <w:rPr>
          <w:rFonts w:cs="Arial"/>
          <w:sz w:val="22"/>
          <w:szCs w:val="22"/>
        </w:rPr>
      </w:pPr>
    </w:p>
    <w:p w14:paraId="196FB534" w14:textId="77777777" w:rsidR="00C74DB3" w:rsidRDefault="00C74DB3" w:rsidP="003833A1">
      <w:pPr>
        <w:ind w:left="709"/>
        <w:jc w:val="both"/>
        <w:rPr>
          <w:rFonts w:cs="Arial"/>
          <w:sz w:val="22"/>
          <w:szCs w:val="22"/>
        </w:rPr>
      </w:pPr>
      <w:r w:rsidRPr="00B20A9E">
        <w:rPr>
          <w:rFonts w:cs="Arial"/>
          <w:sz w:val="22"/>
          <w:szCs w:val="22"/>
        </w:rPr>
        <w:t>If an excavation extends below the level of the base of the</w:t>
      </w:r>
      <w:r>
        <w:rPr>
          <w:rFonts w:cs="Arial"/>
          <w:sz w:val="22"/>
          <w:szCs w:val="22"/>
        </w:rPr>
        <w:t xml:space="preserve"> </w:t>
      </w:r>
      <w:r w:rsidRPr="00B20A9E">
        <w:rPr>
          <w:rFonts w:cs="Arial"/>
          <w:sz w:val="22"/>
          <w:szCs w:val="22"/>
        </w:rPr>
        <w:t>footings of a building on an adjoining allotment, the person</w:t>
      </w:r>
      <w:r>
        <w:rPr>
          <w:rFonts w:cs="Arial"/>
          <w:sz w:val="22"/>
          <w:szCs w:val="22"/>
        </w:rPr>
        <w:t xml:space="preserve"> </w:t>
      </w:r>
      <w:r w:rsidRPr="00B20A9E">
        <w:rPr>
          <w:rFonts w:cs="Arial"/>
          <w:sz w:val="22"/>
          <w:szCs w:val="22"/>
        </w:rPr>
        <w:t>causing the excavation shall:</w:t>
      </w:r>
    </w:p>
    <w:p w14:paraId="6D874C1A" w14:textId="77777777" w:rsidR="00C74DB3" w:rsidRPr="00B20A9E" w:rsidRDefault="00C74DB3" w:rsidP="003833A1">
      <w:pPr>
        <w:jc w:val="both"/>
        <w:rPr>
          <w:rFonts w:cs="Arial"/>
          <w:sz w:val="22"/>
          <w:szCs w:val="22"/>
        </w:rPr>
      </w:pPr>
    </w:p>
    <w:p w14:paraId="7A7F74D5" w14:textId="5B2B8A30" w:rsidR="00C74DB3" w:rsidRPr="00B20A9E" w:rsidRDefault="00C74DB3" w:rsidP="003833A1">
      <w:pPr>
        <w:ind w:left="709"/>
        <w:jc w:val="both"/>
        <w:rPr>
          <w:rFonts w:cs="Arial"/>
          <w:sz w:val="22"/>
          <w:szCs w:val="22"/>
        </w:rPr>
      </w:pPr>
      <w:r w:rsidRPr="00B20A9E">
        <w:rPr>
          <w:rFonts w:cs="Arial"/>
          <w:sz w:val="22"/>
          <w:szCs w:val="22"/>
        </w:rPr>
        <w:t>a)</w:t>
      </w:r>
      <w:r w:rsidR="008575DB">
        <w:rPr>
          <w:rFonts w:cs="Arial"/>
          <w:sz w:val="22"/>
          <w:szCs w:val="22"/>
        </w:rPr>
        <w:tab/>
      </w:r>
      <w:r w:rsidRPr="00B20A9E">
        <w:rPr>
          <w:rFonts w:cs="Arial"/>
          <w:sz w:val="22"/>
          <w:szCs w:val="22"/>
        </w:rPr>
        <w:t>preserve and protect the building from damage; and</w:t>
      </w:r>
    </w:p>
    <w:p w14:paraId="06B20518" w14:textId="1E65A830" w:rsidR="00C74DB3" w:rsidRPr="00B20A9E" w:rsidRDefault="00C74DB3" w:rsidP="003833A1">
      <w:pPr>
        <w:ind w:left="709"/>
        <w:jc w:val="both"/>
        <w:rPr>
          <w:rFonts w:cs="Arial"/>
          <w:sz w:val="22"/>
          <w:szCs w:val="22"/>
        </w:rPr>
      </w:pPr>
      <w:r w:rsidRPr="00B20A9E">
        <w:rPr>
          <w:rFonts w:cs="Arial"/>
          <w:sz w:val="22"/>
          <w:szCs w:val="22"/>
        </w:rPr>
        <w:t>b)</w:t>
      </w:r>
      <w:r w:rsidR="008575DB">
        <w:rPr>
          <w:rFonts w:cs="Arial"/>
          <w:sz w:val="22"/>
          <w:szCs w:val="22"/>
        </w:rPr>
        <w:tab/>
      </w:r>
      <w:r w:rsidRPr="00B20A9E">
        <w:rPr>
          <w:rFonts w:cs="Arial"/>
          <w:sz w:val="22"/>
          <w:szCs w:val="22"/>
        </w:rPr>
        <w:t xml:space="preserve">if necessary, underpin and support the building </w:t>
      </w:r>
      <w:r>
        <w:rPr>
          <w:rFonts w:cs="Arial"/>
          <w:sz w:val="22"/>
          <w:szCs w:val="22"/>
        </w:rPr>
        <w:t xml:space="preserve">I </w:t>
      </w:r>
      <w:r w:rsidRPr="00B20A9E">
        <w:rPr>
          <w:rFonts w:cs="Arial"/>
          <w:sz w:val="22"/>
          <w:szCs w:val="22"/>
        </w:rPr>
        <w:t>n an</w:t>
      </w:r>
      <w:r>
        <w:rPr>
          <w:rFonts w:cs="Arial"/>
          <w:sz w:val="22"/>
          <w:szCs w:val="22"/>
        </w:rPr>
        <w:t xml:space="preserve"> </w:t>
      </w:r>
      <w:r w:rsidRPr="00B20A9E">
        <w:rPr>
          <w:rFonts w:cs="Arial"/>
          <w:sz w:val="22"/>
          <w:szCs w:val="22"/>
        </w:rPr>
        <w:t>approved manner; and</w:t>
      </w:r>
    </w:p>
    <w:p w14:paraId="767A2AFA" w14:textId="29345202" w:rsidR="00C74DB3" w:rsidRDefault="00C74DB3" w:rsidP="008575DB">
      <w:pPr>
        <w:ind w:left="1440" w:hanging="731"/>
        <w:jc w:val="both"/>
        <w:rPr>
          <w:rFonts w:cs="Arial"/>
          <w:sz w:val="22"/>
          <w:szCs w:val="22"/>
        </w:rPr>
      </w:pPr>
      <w:r w:rsidRPr="00B20A9E">
        <w:rPr>
          <w:rFonts w:cs="Arial"/>
          <w:sz w:val="22"/>
          <w:szCs w:val="22"/>
        </w:rPr>
        <w:t>c)</w:t>
      </w:r>
      <w:r w:rsidR="008575DB">
        <w:rPr>
          <w:rFonts w:cs="Arial"/>
          <w:sz w:val="22"/>
          <w:szCs w:val="22"/>
        </w:rPr>
        <w:tab/>
      </w:r>
      <w:r w:rsidRPr="00B20A9E">
        <w:rPr>
          <w:rFonts w:cs="Arial"/>
          <w:sz w:val="22"/>
          <w:szCs w:val="22"/>
        </w:rPr>
        <w:t xml:space="preserve">give at least seven (7) </w:t>
      </w:r>
      <w:proofErr w:type="spellStart"/>
      <w:r w:rsidRPr="00B20A9E">
        <w:rPr>
          <w:rFonts w:cs="Arial"/>
          <w:sz w:val="22"/>
          <w:szCs w:val="22"/>
        </w:rPr>
        <w:t>days notice</w:t>
      </w:r>
      <w:proofErr w:type="spellEnd"/>
      <w:r w:rsidRPr="00B20A9E">
        <w:rPr>
          <w:rFonts w:cs="Arial"/>
          <w:sz w:val="22"/>
          <w:szCs w:val="22"/>
        </w:rPr>
        <w:t xml:space="preserve"> to the adjoining</w:t>
      </w:r>
      <w:r>
        <w:rPr>
          <w:rFonts w:cs="Arial"/>
          <w:sz w:val="22"/>
          <w:szCs w:val="22"/>
        </w:rPr>
        <w:t xml:space="preserve"> </w:t>
      </w:r>
      <w:r w:rsidRPr="00B20A9E">
        <w:rPr>
          <w:rFonts w:cs="Arial"/>
          <w:sz w:val="22"/>
          <w:szCs w:val="22"/>
        </w:rPr>
        <w:t>owner before excavating, of the intention to excavate.</w:t>
      </w:r>
    </w:p>
    <w:p w14:paraId="47CFC10A" w14:textId="77777777" w:rsidR="00C74DB3" w:rsidRPr="00B20A9E" w:rsidRDefault="00C74DB3" w:rsidP="003833A1">
      <w:pPr>
        <w:jc w:val="both"/>
        <w:rPr>
          <w:rFonts w:cs="Arial"/>
          <w:sz w:val="22"/>
          <w:szCs w:val="22"/>
        </w:rPr>
      </w:pPr>
    </w:p>
    <w:p w14:paraId="082D7F2B" w14:textId="77777777" w:rsidR="00C74DB3" w:rsidRDefault="00C74DB3" w:rsidP="003833A1">
      <w:pPr>
        <w:ind w:left="709"/>
        <w:jc w:val="both"/>
        <w:rPr>
          <w:rFonts w:cs="Arial"/>
          <w:sz w:val="22"/>
          <w:szCs w:val="22"/>
        </w:rPr>
      </w:pPr>
      <w:r w:rsidRPr="00B20A9E">
        <w:rPr>
          <w:rFonts w:cs="Arial"/>
          <w:sz w:val="22"/>
          <w:szCs w:val="22"/>
        </w:rPr>
        <w:t>The principal contractor, owner builder or any person who</w:t>
      </w:r>
      <w:r>
        <w:rPr>
          <w:rFonts w:cs="Arial"/>
          <w:sz w:val="22"/>
          <w:szCs w:val="22"/>
        </w:rPr>
        <w:t xml:space="preserve"> </w:t>
      </w:r>
      <w:r w:rsidRPr="00B20A9E">
        <w:rPr>
          <w:rFonts w:cs="Arial"/>
          <w:sz w:val="22"/>
          <w:szCs w:val="22"/>
        </w:rPr>
        <w:t>needs to excavate and undertake building work, shall</w:t>
      </w:r>
      <w:r>
        <w:rPr>
          <w:rFonts w:cs="Arial"/>
          <w:sz w:val="22"/>
          <w:szCs w:val="22"/>
        </w:rPr>
        <w:t xml:space="preserve"> </w:t>
      </w:r>
      <w:r w:rsidRPr="00B20A9E">
        <w:rPr>
          <w:rFonts w:cs="Arial"/>
          <w:sz w:val="22"/>
          <w:szCs w:val="22"/>
        </w:rPr>
        <w:t>contact “Dial Before You Dig” prior to works commencing,</w:t>
      </w:r>
      <w:r>
        <w:rPr>
          <w:rFonts w:cs="Arial"/>
          <w:sz w:val="22"/>
          <w:szCs w:val="22"/>
        </w:rPr>
        <w:t xml:space="preserve"> </w:t>
      </w:r>
      <w:r w:rsidRPr="00B20A9E">
        <w:rPr>
          <w:rFonts w:cs="Arial"/>
          <w:sz w:val="22"/>
          <w:szCs w:val="22"/>
        </w:rPr>
        <w:t>and allow a reasonable period of time for the utilities to</w:t>
      </w:r>
      <w:r>
        <w:rPr>
          <w:rFonts w:cs="Arial"/>
          <w:sz w:val="22"/>
          <w:szCs w:val="22"/>
        </w:rPr>
        <w:t xml:space="preserve"> </w:t>
      </w:r>
      <w:r w:rsidRPr="00B20A9E">
        <w:rPr>
          <w:rFonts w:cs="Arial"/>
          <w:sz w:val="22"/>
          <w:szCs w:val="22"/>
        </w:rPr>
        <w:t>provide locations of their underground assets.</w:t>
      </w:r>
    </w:p>
    <w:p w14:paraId="547442A0" w14:textId="77777777" w:rsidR="00C74DB3" w:rsidRDefault="00C74DB3" w:rsidP="003833A1">
      <w:pPr>
        <w:ind w:left="709"/>
        <w:jc w:val="both"/>
        <w:rPr>
          <w:rFonts w:cs="Arial"/>
          <w:sz w:val="22"/>
          <w:szCs w:val="22"/>
        </w:rPr>
      </w:pPr>
    </w:p>
    <w:p w14:paraId="0B2CE233" w14:textId="77777777" w:rsidR="00C74DB3" w:rsidRDefault="00C74DB3" w:rsidP="003833A1">
      <w:pPr>
        <w:ind w:left="709"/>
        <w:jc w:val="both"/>
        <w:rPr>
          <w:rFonts w:cs="Arial"/>
          <w:sz w:val="22"/>
          <w:szCs w:val="22"/>
        </w:rPr>
      </w:pPr>
      <w:r w:rsidRPr="00B20A9E">
        <w:rPr>
          <w:rFonts w:cs="Arial"/>
          <w:sz w:val="22"/>
          <w:szCs w:val="22"/>
        </w:rPr>
        <w:t>This condition does not apply if the person having the</w:t>
      </w:r>
      <w:r>
        <w:rPr>
          <w:rFonts w:cs="Arial"/>
          <w:sz w:val="22"/>
          <w:szCs w:val="22"/>
        </w:rPr>
        <w:t xml:space="preserve"> </w:t>
      </w:r>
      <w:r w:rsidRPr="00B20A9E">
        <w:rPr>
          <w:rFonts w:cs="Arial"/>
          <w:sz w:val="22"/>
          <w:szCs w:val="22"/>
        </w:rPr>
        <w:t>benefit of the development consent owns the adjoining land</w:t>
      </w:r>
      <w:r>
        <w:rPr>
          <w:rFonts w:cs="Arial"/>
          <w:sz w:val="22"/>
          <w:szCs w:val="22"/>
        </w:rPr>
        <w:t xml:space="preserve"> </w:t>
      </w:r>
      <w:r w:rsidRPr="00B20A9E">
        <w:rPr>
          <w:rFonts w:cs="Arial"/>
          <w:sz w:val="22"/>
          <w:szCs w:val="22"/>
        </w:rPr>
        <w:t>or the owner of the adjoining land has given consent in</w:t>
      </w:r>
      <w:r>
        <w:rPr>
          <w:rFonts w:cs="Arial"/>
          <w:sz w:val="22"/>
          <w:szCs w:val="22"/>
        </w:rPr>
        <w:t xml:space="preserve"> </w:t>
      </w:r>
      <w:r w:rsidRPr="00B20A9E">
        <w:rPr>
          <w:rFonts w:cs="Arial"/>
          <w:sz w:val="22"/>
          <w:szCs w:val="22"/>
        </w:rPr>
        <w:t>writing to that condition not applying.</w:t>
      </w:r>
    </w:p>
    <w:p w14:paraId="53EE6B7C" w14:textId="77777777" w:rsidR="00C74DB3" w:rsidRDefault="00C74DB3" w:rsidP="003833A1">
      <w:pPr>
        <w:jc w:val="both"/>
        <w:rPr>
          <w:rFonts w:cs="Arial"/>
          <w:sz w:val="22"/>
          <w:szCs w:val="22"/>
        </w:rPr>
      </w:pPr>
    </w:p>
    <w:p w14:paraId="7C9E4D48" w14:textId="190951C4" w:rsidR="00C74DB3" w:rsidRDefault="00C74DB3" w:rsidP="003833A1">
      <w:pPr>
        <w:ind w:left="709" w:hanging="709"/>
        <w:jc w:val="both"/>
        <w:rPr>
          <w:rFonts w:cs="Arial"/>
          <w:sz w:val="22"/>
          <w:szCs w:val="22"/>
        </w:rPr>
      </w:pPr>
      <w:r>
        <w:rPr>
          <w:rFonts w:cs="Arial"/>
          <w:sz w:val="22"/>
          <w:szCs w:val="22"/>
        </w:rPr>
        <w:t>(</w:t>
      </w:r>
      <w:r w:rsidR="002A3B3C">
        <w:rPr>
          <w:rFonts w:cs="Arial"/>
          <w:sz w:val="22"/>
          <w:szCs w:val="22"/>
        </w:rPr>
        <w:t>19</w:t>
      </w:r>
      <w:r>
        <w:rPr>
          <w:rFonts w:cs="Arial"/>
          <w:sz w:val="22"/>
          <w:szCs w:val="22"/>
        </w:rPr>
        <w:t>)</w:t>
      </w:r>
      <w:r>
        <w:rPr>
          <w:rFonts w:cs="Arial"/>
          <w:sz w:val="22"/>
          <w:szCs w:val="22"/>
        </w:rPr>
        <w:tab/>
      </w:r>
      <w:r w:rsidRPr="00DE7439">
        <w:rPr>
          <w:rFonts w:cs="Arial"/>
          <w:b/>
          <w:bCs/>
          <w:sz w:val="22"/>
          <w:szCs w:val="22"/>
        </w:rPr>
        <w:t>Seal Up Existing Redundant Laybacks</w:t>
      </w:r>
      <w:r>
        <w:rPr>
          <w:rFonts w:cs="Arial"/>
          <w:sz w:val="22"/>
          <w:szCs w:val="22"/>
        </w:rPr>
        <w:t xml:space="preserve"> - </w:t>
      </w:r>
      <w:r w:rsidRPr="00DE7439">
        <w:rPr>
          <w:rFonts w:cs="Arial"/>
          <w:sz w:val="22"/>
          <w:szCs w:val="22"/>
        </w:rPr>
        <w:t>All existing redundant laybacks must be sealed up to match</w:t>
      </w:r>
      <w:r>
        <w:rPr>
          <w:rFonts w:cs="Arial"/>
          <w:sz w:val="22"/>
          <w:szCs w:val="22"/>
        </w:rPr>
        <w:t xml:space="preserve"> </w:t>
      </w:r>
      <w:r w:rsidRPr="00DE7439">
        <w:rPr>
          <w:rFonts w:cs="Arial"/>
          <w:sz w:val="22"/>
          <w:szCs w:val="22"/>
        </w:rPr>
        <w:t>the existing concrete gutter on the road.</w:t>
      </w:r>
    </w:p>
    <w:p w14:paraId="6007D02B" w14:textId="77777777" w:rsidR="00C74DB3" w:rsidRDefault="00C74DB3" w:rsidP="003833A1">
      <w:pPr>
        <w:jc w:val="both"/>
        <w:rPr>
          <w:rFonts w:cs="Arial"/>
          <w:sz w:val="22"/>
          <w:szCs w:val="22"/>
        </w:rPr>
      </w:pPr>
    </w:p>
    <w:p w14:paraId="26C9FC21" w14:textId="30E58020" w:rsidR="00C74DB3" w:rsidRDefault="00C74DB3" w:rsidP="003833A1">
      <w:pPr>
        <w:ind w:left="709" w:hanging="709"/>
        <w:jc w:val="both"/>
        <w:rPr>
          <w:rFonts w:cs="Arial"/>
          <w:sz w:val="22"/>
          <w:szCs w:val="22"/>
        </w:rPr>
      </w:pPr>
      <w:r>
        <w:rPr>
          <w:rFonts w:cs="Arial"/>
          <w:sz w:val="22"/>
          <w:szCs w:val="22"/>
        </w:rPr>
        <w:t>(2</w:t>
      </w:r>
      <w:r w:rsidR="002A3B3C">
        <w:rPr>
          <w:rFonts w:cs="Arial"/>
          <w:sz w:val="22"/>
          <w:szCs w:val="22"/>
        </w:rPr>
        <w:t>0</w:t>
      </w:r>
      <w:r>
        <w:rPr>
          <w:rFonts w:cs="Arial"/>
          <w:sz w:val="22"/>
          <w:szCs w:val="22"/>
        </w:rPr>
        <w:t>)</w:t>
      </w:r>
      <w:r>
        <w:rPr>
          <w:rFonts w:cs="Arial"/>
          <w:sz w:val="22"/>
          <w:szCs w:val="22"/>
        </w:rPr>
        <w:tab/>
      </w:r>
      <w:r w:rsidRPr="00772B45">
        <w:rPr>
          <w:rFonts w:cs="Arial"/>
          <w:b/>
          <w:bCs/>
          <w:sz w:val="22"/>
          <w:szCs w:val="22"/>
        </w:rPr>
        <w:t>Hazardous Building Materials Assessment</w:t>
      </w:r>
      <w:r>
        <w:rPr>
          <w:rFonts w:cs="Arial"/>
          <w:sz w:val="22"/>
          <w:szCs w:val="22"/>
        </w:rPr>
        <w:t xml:space="preserve"> – </w:t>
      </w:r>
      <w:r w:rsidRPr="00772B45">
        <w:rPr>
          <w:rFonts w:cs="Arial"/>
          <w:sz w:val="22"/>
          <w:szCs w:val="22"/>
        </w:rPr>
        <w:t>All works (including demolition and materials handling, storage,</w:t>
      </w:r>
      <w:r>
        <w:rPr>
          <w:rFonts w:cs="Arial"/>
          <w:sz w:val="22"/>
          <w:szCs w:val="22"/>
        </w:rPr>
        <w:t xml:space="preserve"> </w:t>
      </w:r>
      <w:r w:rsidRPr="00772B45">
        <w:rPr>
          <w:rFonts w:cs="Arial"/>
          <w:sz w:val="22"/>
          <w:szCs w:val="22"/>
        </w:rPr>
        <w:t>transport and disposal) shall be undertaken in accordance with the</w:t>
      </w:r>
      <w:r>
        <w:rPr>
          <w:rFonts w:cs="Arial"/>
          <w:sz w:val="22"/>
          <w:szCs w:val="22"/>
        </w:rPr>
        <w:t xml:space="preserve"> </w:t>
      </w:r>
      <w:r w:rsidRPr="00772B45">
        <w:rPr>
          <w:rFonts w:cs="Arial"/>
          <w:sz w:val="22"/>
          <w:szCs w:val="22"/>
        </w:rPr>
        <w:t>requirements outlined in the hazardous building material</w:t>
      </w:r>
      <w:r>
        <w:rPr>
          <w:rFonts w:cs="Arial"/>
          <w:sz w:val="22"/>
          <w:szCs w:val="22"/>
        </w:rPr>
        <w:t xml:space="preserve"> </w:t>
      </w:r>
      <w:r w:rsidRPr="00772B45">
        <w:rPr>
          <w:rFonts w:cs="Arial"/>
          <w:sz w:val="22"/>
          <w:szCs w:val="22"/>
        </w:rPr>
        <w:t>assessment. All material not suitable for recycling or reuse must be</w:t>
      </w:r>
      <w:r>
        <w:rPr>
          <w:rFonts w:cs="Arial"/>
          <w:sz w:val="22"/>
          <w:szCs w:val="22"/>
        </w:rPr>
        <w:t xml:space="preserve"> </w:t>
      </w:r>
      <w:r w:rsidRPr="00772B45">
        <w:rPr>
          <w:rFonts w:cs="Arial"/>
          <w:sz w:val="22"/>
          <w:szCs w:val="22"/>
        </w:rPr>
        <w:t xml:space="preserve">disposed of at a </w:t>
      </w:r>
      <w:proofErr w:type="spellStart"/>
      <w:r w:rsidRPr="00772B45">
        <w:rPr>
          <w:rFonts w:cs="Arial"/>
          <w:sz w:val="22"/>
          <w:szCs w:val="22"/>
        </w:rPr>
        <w:t>licenced</w:t>
      </w:r>
      <w:proofErr w:type="spellEnd"/>
      <w:r w:rsidRPr="00772B45">
        <w:rPr>
          <w:rFonts w:cs="Arial"/>
          <w:sz w:val="22"/>
          <w:szCs w:val="22"/>
        </w:rPr>
        <w:t xml:space="preserve"> waste facility </w:t>
      </w:r>
      <w:proofErr w:type="spellStart"/>
      <w:r w:rsidRPr="00772B45">
        <w:rPr>
          <w:rFonts w:cs="Arial"/>
          <w:sz w:val="22"/>
          <w:szCs w:val="22"/>
        </w:rPr>
        <w:t>authorised</w:t>
      </w:r>
      <w:proofErr w:type="spellEnd"/>
      <w:r w:rsidRPr="00772B45">
        <w:rPr>
          <w:rFonts w:cs="Arial"/>
          <w:sz w:val="22"/>
          <w:szCs w:val="22"/>
        </w:rPr>
        <w:t xml:space="preserve"> to accept that</w:t>
      </w:r>
      <w:r>
        <w:rPr>
          <w:rFonts w:cs="Arial"/>
          <w:sz w:val="22"/>
          <w:szCs w:val="22"/>
        </w:rPr>
        <w:t xml:space="preserve"> </w:t>
      </w:r>
      <w:r w:rsidRPr="00772B45">
        <w:rPr>
          <w:rFonts w:cs="Arial"/>
          <w:sz w:val="22"/>
          <w:szCs w:val="22"/>
        </w:rPr>
        <w:t>waste.</w:t>
      </w:r>
    </w:p>
    <w:p w14:paraId="2DDA5728" w14:textId="77777777" w:rsidR="00C74DB3" w:rsidRDefault="00C74DB3" w:rsidP="003833A1">
      <w:pPr>
        <w:jc w:val="both"/>
        <w:rPr>
          <w:rFonts w:cs="Arial"/>
          <w:sz w:val="22"/>
          <w:szCs w:val="22"/>
        </w:rPr>
      </w:pPr>
    </w:p>
    <w:p w14:paraId="2C4E52DA" w14:textId="6016762A" w:rsidR="00C74DB3" w:rsidRDefault="00C74DB3" w:rsidP="003833A1">
      <w:pPr>
        <w:ind w:left="709" w:hanging="709"/>
        <w:jc w:val="both"/>
        <w:rPr>
          <w:rFonts w:cs="Arial"/>
          <w:sz w:val="22"/>
          <w:szCs w:val="22"/>
        </w:rPr>
      </w:pPr>
      <w:r>
        <w:rPr>
          <w:rFonts w:cs="Arial"/>
          <w:sz w:val="22"/>
          <w:szCs w:val="22"/>
        </w:rPr>
        <w:t>(2</w:t>
      </w:r>
      <w:r w:rsidR="002A3B3C">
        <w:rPr>
          <w:rFonts w:cs="Arial"/>
          <w:sz w:val="22"/>
          <w:szCs w:val="22"/>
        </w:rPr>
        <w:t>1</w:t>
      </w:r>
      <w:r>
        <w:rPr>
          <w:rFonts w:cs="Arial"/>
          <w:sz w:val="22"/>
          <w:szCs w:val="22"/>
        </w:rPr>
        <w:t>)</w:t>
      </w:r>
      <w:r>
        <w:rPr>
          <w:rFonts w:cs="Arial"/>
          <w:sz w:val="22"/>
          <w:szCs w:val="22"/>
        </w:rPr>
        <w:tab/>
      </w:r>
      <w:r w:rsidRPr="00772B45">
        <w:rPr>
          <w:rFonts w:cs="Arial"/>
          <w:b/>
          <w:bCs/>
          <w:sz w:val="22"/>
          <w:szCs w:val="22"/>
        </w:rPr>
        <w:t>Demolition Work</w:t>
      </w:r>
      <w:r>
        <w:rPr>
          <w:rFonts w:cs="Arial"/>
          <w:sz w:val="22"/>
          <w:szCs w:val="22"/>
        </w:rPr>
        <w:t xml:space="preserve"> - </w:t>
      </w:r>
      <w:r w:rsidRPr="00772B45">
        <w:rPr>
          <w:rFonts w:cs="Arial"/>
          <w:sz w:val="22"/>
          <w:szCs w:val="22"/>
        </w:rPr>
        <w:t xml:space="preserve">Consent is granted for the demolition of </w:t>
      </w:r>
      <w:r>
        <w:rPr>
          <w:rFonts w:cs="Arial"/>
          <w:sz w:val="22"/>
          <w:szCs w:val="22"/>
        </w:rPr>
        <w:t>structures as shown on the stamped approved plans</w:t>
      </w:r>
      <w:r w:rsidRPr="00772B45">
        <w:rPr>
          <w:rFonts w:cs="Arial"/>
          <w:sz w:val="22"/>
          <w:szCs w:val="22"/>
        </w:rPr>
        <w:t>, subject to compliance</w:t>
      </w:r>
      <w:r>
        <w:rPr>
          <w:rFonts w:cs="Arial"/>
          <w:sz w:val="22"/>
          <w:szCs w:val="22"/>
        </w:rPr>
        <w:t xml:space="preserve"> </w:t>
      </w:r>
      <w:r w:rsidRPr="00772B45">
        <w:rPr>
          <w:rFonts w:cs="Arial"/>
          <w:sz w:val="22"/>
          <w:szCs w:val="22"/>
        </w:rPr>
        <w:t>with the following conditions:</w:t>
      </w:r>
    </w:p>
    <w:p w14:paraId="53CD4D4F" w14:textId="77777777" w:rsidR="00C74DB3" w:rsidRPr="00772B45" w:rsidRDefault="00C74DB3" w:rsidP="003833A1">
      <w:pPr>
        <w:jc w:val="both"/>
        <w:rPr>
          <w:rFonts w:cs="Arial"/>
          <w:sz w:val="22"/>
          <w:szCs w:val="22"/>
        </w:rPr>
      </w:pPr>
    </w:p>
    <w:p w14:paraId="061BC0EB" w14:textId="2F0DB0C3" w:rsidR="00C74DB3" w:rsidRPr="00A03CA7" w:rsidRDefault="00C74DB3" w:rsidP="00A03CA7">
      <w:pPr>
        <w:pStyle w:val="ListParagraph"/>
        <w:numPr>
          <w:ilvl w:val="0"/>
          <w:numId w:val="23"/>
        </w:numPr>
        <w:rPr>
          <w:rFonts w:cs="Arial"/>
          <w:sz w:val="22"/>
          <w:szCs w:val="22"/>
        </w:rPr>
      </w:pPr>
      <w:r w:rsidRPr="00A03CA7">
        <w:rPr>
          <w:rFonts w:cs="Arial"/>
          <w:sz w:val="22"/>
          <w:szCs w:val="22"/>
        </w:rPr>
        <w:t>The developer shall notify adjoining residents of demolition works seven (7) working days prior to demolition. Such notification is to be clearly written on A4 size paper giving the date demolition will commence and be placed in the letterbox of every premises (including every residential flat or unit, if any) either side, immediately at the rear of, and directly opposite, the demolition site.</w:t>
      </w:r>
    </w:p>
    <w:p w14:paraId="71C4BC74" w14:textId="77777777" w:rsidR="00C74DB3" w:rsidRPr="00772B45" w:rsidRDefault="00C74DB3" w:rsidP="003833A1">
      <w:pPr>
        <w:ind w:left="720"/>
        <w:jc w:val="both"/>
        <w:rPr>
          <w:rFonts w:cs="Arial"/>
          <w:sz w:val="22"/>
          <w:szCs w:val="22"/>
        </w:rPr>
      </w:pPr>
    </w:p>
    <w:p w14:paraId="237E9A1D" w14:textId="1D7A02E7" w:rsidR="00C74DB3" w:rsidRPr="00A03CA7" w:rsidRDefault="00C74DB3" w:rsidP="00A03CA7">
      <w:pPr>
        <w:pStyle w:val="ListParagraph"/>
        <w:numPr>
          <w:ilvl w:val="0"/>
          <w:numId w:val="23"/>
        </w:numPr>
        <w:rPr>
          <w:rFonts w:cs="Arial"/>
          <w:sz w:val="22"/>
          <w:szCs w:val="22"/>
        </w:rPr>
      </w:pPr>
      <w:r w:rsidRPr="00A03CA7">
        <w:rPr>
          <w:rFonts w:cs="Arial"/>
          <w:sz w:val="22"/>
          <w:szCs w:val="22"/>
        </w:rPr>
        <w:t>Prior to demolition, the applicant shall erect a sign at the front of the property with the demolisher’s name, licence number, contact phone number and site address.</w:t>
      </w:r>
    </w:p>
    <w:p w14:paraId="4AEB1AA2" w14:textId="77777777" w:rsidR="00C74DB3" w:rsidRPr="00772B45" w:rsidRDefault="00C74DB3" w:rsidP="003833A1">
      <w:pPr>
        <w:ind w:left="720"/>
        <w:jc w:val="both"/>
        <w:rPr>
          <w:rFonts w:cs="Arial"/>
          <w:sz w:val="22"/>
          <w:szCs w:val="22"/>
        </w:rPr>
      </w:pPr>
    </w:p>
    <w:p w14:paraId="3869995C" w14:textId="736C428C" w:rsidR="00C74DB3" w:rsidRPr="00A03CA7" w:rsidRDefault="00C74DB3" w:rsidP="00A03CA7">
      <w:pPr>
        <w:pStyle w:val="ListParagraph"/>
        <w:numPr>
          <w:ilvl w:val="0"/>
          <w:numId w:val="23"/>
        </w:numPr>
        <w:rPr>
          <w:rFonts w:cs="Arial"/>
          <w:sz w:val="22"/>
          <w:szCs w:val="22"/>
        </w:rPr>
      </w:pPr>
      <w:r w:rsidRPr="00A03CA7">
        <w:rPr>
          <w:rFonts w:cs="Arial"/>
          <w:sz w:val="22"/>
          <w:szCs w:val="22"/>
        </w:rPr>
        <w:t>Prior to demolition, the applicant shall erect a 1.8m high temporary fence and hoarding between the work site and any public property (footpaths, roads, reserves etc). Access to the site shall be restricted to authorised persons only and the site shall be secured against unauthorised entry when work is not in progress or when the site is otherwise unoccupied.</w:t>
      </w:r>
    </w:p>
    <w:p w14:paraId="462D3676" w14:textId="77777777" w:rsidR="00C74DB3" w:rsidRPr="00772B45" w:rsidRDefault="00C74DB3" w:rsidP="003833A1">
      <w:pPr>
        <w:ind w:left="720"/>
        <w:jc w:val="both"/>
        <w:rPr>
          <w:rFonts w:cs="Arial"/>
          <w:sz w:val="22"/>
          <w:szCs w:val="22"/>
        </w:rPr>
      </w:pPr>
    </w:p>
    <w:p w14:paraId="4F8F371D" w14:textId="6BB56C06" w:rsidR="00C74DB3" w:rsidRPr="00A03CA7" w:rsidRDefault="00C74DB3" w:rsidP="00A03CA7">
      <w:pPr>
        <w:pStyle w:val="ListParagraph"/>
        <w:numPr>
          <w:ilvl w:val="0"/>
          <w:numId w:val="23"/>
        </w:numPr>
        <w:rPr>
          <w:rFonts w:cs="Arial"/>
          <w:sz w:val="22"/>
          <w:szCs w:val="22"/>
        </w:rPr>
      </w:pPr>
      <w:r w:rsidRPr="00A03CA7">
        <w:rPr>
          <w:rFonts w:cs="Arial"/>
          <w:sz w:val="22"/>
          <w:szCs w:val="22"/>
        </w:rPr>
        <w:t>Prior to demolition, all services (such as sewer, telephone, gas, water and electricity) must be disconnected. The developer must consult with the relevant service authorities regarding their requirements for the disconnection of services.</w:t>
      </w:r>
    </w:p>
    <w:p w14:paraId="4442431A" w14:textId="77777777" w:rsidR="00C74DB3" w:rsidRPr="00772B45" w:rsidRDefault="00C74DB3" w:rsidP="003833A1">
      <w:pPr>
        <w:ind w:left="720"/>
        <w:jc w:val="both"/>
        <w:rPr>
          <w:rFonts w:cs="Arial"/>
          <w:sz w:val="22"/>
          <w:szCs w:val="22"/>
        </w:rPr>
      </w:pPr>
    </w:p>
    <w:p w14:paraId="3D15280B" w14:textId="77F58BCD" w:rsidR="00C74DB3" w:rsidRPr="00A03CA7" w:rsidRDefault="00C74DB3" w:rsidP="00A03CA7">
      <w:pPr>
        <w:pStyle w:val="ListParagraph"/>
        <w:numPr>
          <w:ilvl w:val="0"/>
          <w:numId w:val="23"/>
        </w:numPr>
        <w:rPr>
          <w:rFonts w:cs="Arial"/>
          <w:sz w:val="22"/>
          <w:szCs w:val="22"/>
        </w:rPr>
      </w:pPr>
      <w:r w:rsidRPr="00A03CA7">
        <w:rPr>
          <w:rFonts w:cs="Arial"/>
          <w:sz w:val="22"/>
          <w:szCs w:val="22"/>
        </w:rPr>
        <w:t>Suitable erosion and sediment control measures in accordance with an approved erosion and sediment control plan shall be installed prior to the commencement of demolition works and shall be maintained at all times.</w:t>
      </w:r>
    </w:p>
    <w:p w14:paraId="6FAE018A" w14:textId="77777777" w:rsidR="00C74DB3" w:rsidRDefault="00C74DB3" w:rsidP="003833A1">
      <w:pPr>
        <w:ind w:left="720"/>
        <w:jc w:val="both"/>
        <w:rPr>
          <w:rFonts w:cs="Arial"/>
          <w:sz w:val="22"/>
          <w:szCs w:val="22"/>
        </w:rPr>
      </w:pPr>
    </w:p>
    <w:p w14:paraId="017DF948" w14:textId="07EF06F9" w:rsidR="00C74DB3" w:rsidRPr="00A03CA7" w:rsidRDefault="00C74DB3" w:rsidP="00A03CA7">
      <w:pPr>
        <w:pStyle w:val="ListParagraph"/>
        <w:numPr>
          <w:ilvl w:val="0"/>
          <w:numId w:val="23"/>
        </w:numPr>
        <w:autoSpaceDE w:val="0"/>
        <w:autoSpaceDN w:val="0"/>
        <w:adjustRightInd w:val="0"/>
        <w:rPr>
          <w:rFonts w:ascii="ArialMT" w:hAnsi="ArialMT" w:cs="ArialMT"/>
          <w:sz w:val="22"/>
          <w:szCs w:val="22"/>
          <w:lang w:eastAsia="en-AU"/>
        </w:rPr>
      </w:pPr>
      <w:r w:rsidRPr="00A03CA7">
        <w:rPr>
          <w:rFonts w:ascii="ArialMT" w:hAnsi="ArialMT" w:cs="ArialMT"/>
          <w:sz w:val="22"/>
          <w:szCs w:val="22"/>
          <w:lang w:eastAsia="en-AU"/>
        </w:rPr>
        <w:t>A Work Plan prepared by a suitably qualified person in accordance with AS 2601 ‘Demolition of Structures’ shall be provided to the principal certifier for approval prior to demolition works commencing. The Work Plan shall identify hazardous materials including surfaces coated with lead paint, method of demolition, the precautions to be employed to minimise any dust nuisance and the disposal methods for hazardous materials.</w:t>
      </w:r>
    </w:p>
    <w:p w14:paraId="58D0F33B" w14:textId="77777777" w:rsidR="00C74DB3" w:rsidRDefault="00C74DB3" w:rsidP="003833A1">
      <w:pPr>
        <w:autoSpaceDE w:val="0"/>
        <w:autoSpaceDN w:val="0"/>
        <w:adjustRightInd w:val="0"/>
        <w:ind w:left="720"/>
        <w:jc w:val="both"/>
        <w:rPr>
          <w:rFonts w:ascii="ArialMT" w:hAnsi="ArialMT" w:cs="ArialMT"/>
          <w:sz w:val="22"/>
          <w:szCs w:val="22"/>
          <w:lang w:eastAsia="en-AU"/>
        </w:rPr>
      </w:pPr>
    </w:p>
    <w:p w14:paraId="6310017D" w14:textId="58F80461" w:rsidR="00C74DB3" w:rsidRPr="00A03CA7" w:rsidRDefault="00C74DB3" w:rsidP="00A03CA7">
      <w:pPr>
        <w:pStyle w:val="ListParagraph"/>
        <w:numPr>
          <w:ilvl w:val="0"/>
          <w:numId w:val="23"/>
        </w:numPr>
        <w:autoSpaceDE w:val="0"/>
        <w:autoSpaceDN w:val="0"/>
        <w:adjustRightInd w:val="0"/>
        <w:rPr>
          <w:rFonts w:ascii="ArialMT" w:hAnsi="ArialMT" w:cs="ArialMT"/>
          <w:sz w:val="22"/>
          <w:szCs w:val="22"/>
          <w:lang w:eastAsia="en-AU"/>
        </w:rPr>
      </w:pPr>
      <w:r w:rsidRPr="00A03CA7">
        <w:rPr>
          <w:rFonts w:ascii="ArialMT" w:hAnsi="ArialMT" w:cs="ArialMT"/>
          <w:sz w:val="22"/>
          <w:szCs w:val="22"/>
          <w:lang w:eastAsia="en-AU"/>
        </w:rPr>
        <w:t>If the property was built prior to 1987, an asbestos survey shall be carried out by a suitably qualified person prior to demolition. If asbestos is found, a WorkCover Authority licensed contractor shall remove all asbestos in accordance with the requirements of the WorkCover Authority, including notification of adjoining neighbours of asbestos removal. All asbestos material must be disposed of at a facility licenced to accept asbestos. Tipping receipts for the disposal of the asbestos must be retained.</w:t>
      </w:r>
    </w:p>
    <w:p w14:paraId="781602A8" w14:textId="77777777" w:rsidR="00C74DB3" w:rsidRDefault="00C74DB3" w:rsidP="003833A1">
      <w:pPr>
        <w:autoSpaceDE w:val="0"/>
        <w:autoSpaceDN w:val="0"/>
        <w:adjustRightInd w:val="0"/>
        <w:ind w:left="720"/>
        <w:jc w:val="both"/>
        <w:rPr>
          <w:rFonts w:ascii="ArialMT" w:hAnsi="ArialMT" w:cs="ArialMT"/>
          <w:sz w:val="22"/>
          <w:szCs w:val="22"/>
          <w:lang w:eastAsia="en-AU"/>
        </w:rPr>
      </w:pPr>
    </w:p>
    <w:p w14:paraId="7F70D699" w14:textId="0672C816" w:rsidR="00C74DB3" w:rsidRPr="00A03CA7" w:rsidRDefault="00C74DB3" w:rsidP="00A03CA7">
      <w:pPr>
        <w:pStyle w:val="ListParagraph"/>
        <w:numPr>
          <w:ilvl w:val="0"/>
          <w:numId w:val="23"/>
        </w:numPr>
        <w:autoSpaceDE w:val="0"/>
        <w:autoSpaceDN w:val="0"/>
        <w:adjustRightInd w:val="0"/>
        <w:rPr>
          <w:rFonts w:ascii="ArialMT" w:hAnsi="ArialMT" w:cs="ArialMT"/>
          <w:sz w:val="22"/>
          <w:szCs w:val="22"/>
          <w:lang w:eastAsia="en-AU"/>
        </w:rPr>
      </w:pPr>
      <w:r w:rsidRPr="00A03CA7">
        <w:rPr>
          <w:rFonts w:ascii="ArialMT" w:hAnsi="ArialMT" w:cs="ArialMT"/>
          <w:sz w:val="22"/>
          <w:szCs w:val="22"/>
          <w:lang w:eastAsia="en-AU"/>
        </w:rPr>
        <w:lastRenderedPageBreak/>
        <w:t>The burning of any demolished material on site is not permitted and offenders will be prosecuted.</w:t>
      </w:r>
    </w:p>
    <w:p w14:paraId="26E59741" w14:textId="77777777" w:rsidR="00C74DB3" w:rsidRDefault="00C74DB3" w:rsidP="003833A1">
      <w:pPr>
        <w:autoSpaceDE w:val="0"/>
        <w:autoSpaceDN w:val="0"/>
        <w:adjustRightInd w:val="0"/>
        <w:ind w:left="720"/>
        <w:jc w:val="both"/>
        <w:rPr>
          <w:rFonts w:ascii="ArialMT" w:hAnsi="ArialMT" w:cs="ArialMT"/>
          <w:sz w:val="22"/>
          <w:szCs w:val="22"/>
          <w:lang w:eastAsia="en-AU"/>
        </w:rPr>
      </w:pPr>
    </w:p>
    <w:p w14:paraId="50E87333" w14:textId="42948C51" w:rsidR="00C74DB3" w:rsidRPr="00A03CA7" w:rsidRDefault="00C74DB3" w:rsidP="00A03CA7">
      <w:pPr>
        <w:pStyle w:val="ListParagraph"/>
        <w:numPr>
          <w:ilvl w:val="0"/>
          <w:numId w:val="23"/>
        </w:numPr>
        <w:autoSpaceDE w:val="0"/>
        <w:autoSpaceDN w:val="0"/>
        <w:adjustRightInd w:val="0"/>
        <w:rPr>
          <w:rFonts w:cs="Arial"/>
          <w:sz w:val="22"/>
          <w:szCs w:val="22"/>
        </w:rPr>
      </w:pPr>
      <w:r w:rsidRPr="00A03CA7">
        <w:rPr>
          <w:rFonts w:ascii="ArialMT" w:hAnsi="ArialMT" w:cs="ArialMT"/>
          <w:sz w:val="22"/>
          <w:szCs w:val="22"/>
          <w:lang w:eastAsia="en-AU"/>
        </w:rPr>
        <w:t>Care shall be taken during demolition to ensure that existing services on the site (i.e. sewer, electricity, gas, phone, etc.) are not damaged. Any damage caused to existing services is to be repaired by the relevant authority at the expense of the applicant.</w:t>
      </w:r>
    </w:p>
    <w:p w14:paraId="00985C86" w14:textId="77777777" w:rsidR="00C74DB3" w:rsidRDefault="00C74DB3" w:rsidP="003833A1">
      <w:pPr>
        <w:jc w:val="both"/>
        <w:rPr>
          <w:rFonts w:cs="Arial"/>
          <w:sz w:val="22"/>
          <w:szCs w:val="22"/>
        </w:rPr>
      </w:pPr>
    </w:p>
    <w:p w14:paraId="702230DB" w14:textId="59FB9F7A" w:rsidR="00C74DB3" w:rsidRDefault="00C74DB3" w:rsidP="003833A1">
      <w:pPr>
        <w:ind w:left="720" w:hanging="720"/>
        <w:jc w:val="both"/>
        <w:rPr>
          <w:rFonts w:cs="Arial"/>
          <w:sz w:val="22"/>
          <w:szCs w:val="22"/>
        </w:rPr>
      </w:pPr>
      <w:r>
        <w:rPr>
          <w:rFonts w:cs="Arial"/>
          <w:sz w:val="22"/>
          <w:szCs w:val="22"/>
        </w:rPr>
        <w:t>(2</w:t>
      </w:r>
      <w:r w:rsidR="002A3B3C">
        <w:rPr>
          <w:rFonts w:cs="Arial"/>
          <w:sz w:val="22"/>
          <w:szCs w:val="22"/>
        </w:rPr>
        <w:t>2</w:t>
      </w:r>
      <w:r>
        <w:rPr>
          <w:rFonts w:cs="Arial"/>
          <w:sz w:val="22"/>
          <w:szCs w:val="22"/>
        </w:rPr>
        <w:t>)</w:t>
      </w:r>
      <w:r>
        <w:rPr>
          <w:rFonts w:cs="Arial"/>
          <w:sz w:val="22"/>
          <w:szCs w:val="22"/>
        </w:rPr>
        <w:tab/>
      </w:r>
      <w:r w:rsidRPr="00772B45">
        <w:rPr>
          <w:rFonts w:cs="Arial"/>
          <w:b/>
          <w:bCs/>
          <w:sz w:val="22"/>
          <w:szCs w:val="22"/>
        </w:rPr>
        <w:t xml:space="preserve">Installation of </w:t>
      </w:r>
      <w:r>
        <w:rPr>
          <w:rFonts w:cs="Arial"/>
          <w:b/>
          <w:bCs/>
          <w:sz w:val="22"/>
          <w:szCs w:val="22"/>
        </w:rPr>
        <w:t>F</w:t>
      </w:r>
      <w:r w:rsidRPr="00772B45">
        <w:rPr>
          <w:rFonts w:cs="Arial"/>
          <w:b/>
          <w:bCs/>
          <w:sz w:val="22"/>
          <w:szCs w:val="22"/>
        </w:rPr>
        <w:t xml:space="preserve">uel </w:t>
      </w:r>
      <w:r>
        <w:rPr>
          <w:rFonts w:cs="Arial"/>
          <w:b/>
          <w:bCs/>
          <w:sz w:val="22"/>
          <w:szCs w:val="22"/>
        </w:rPr>
        <w:t>T</w:t>
      </w:r>
      <w:r w:rsidRPr="00772B45">
        <w:rPr>
          <w:rFonts w:cs="Arial"/>
          <w:b/>
          <w:bCs/>
          <w:sz w:val="22"/>
          <w:szCs w:val="22"/>
        </w:rPr>
        <w:t>ank</w:t>
      </w:r>
      <w:r w:rsidRPr="00890E77">
        <w:rPr>
          <w:rFonts w:cs="Arial"/>
          <w:sz w:val="22"/>
          <w:szCs w:val="22"/>
        </w:rPr>
        <w:t xml:space="preserve"> </w:t>
      </w:r>
      <w:r>
        <w:rPr>
          <w:rFonts w:cs="Arial"/>
          <w:sz w:val="22"/>
          <w:szCs w:val="22"/>
        </w:rPr>
        <w:t xml:space="preserve">- </w:t>
      </w:r>
      <w:r w:rsidRPr="00890E77">
        <w:rPr>
          <w:rFonts w:cs="Arial"/>
          <w:sz w:val="22"/>
          <w:szCs w:val="22"/>
        </w:rPr>
        <w:t xml:space="preserve">Installation or modification of the fuel tanks and fuel dispensing system shall comply with AS 1940 'The Storage and Handing of Flammable and Combustible Liquids' and shall be licensed by </w:t>
      </w:r>
      <w:proofErr w:type="spellStart"/>
      <w:r w:rsidRPr="00890E77">
        <w:rPr>
          <w:rFonts w:cs="Arial"/>
          <w:sz w:val="22"/>
          <w:szCs w:val="22"/>
        </w:rPr>
        <w:t>WorkCover</w:t>
      </w:r>
      <w:proofErr w:type="spellEnd"/>
      <w:r w:rsidRPr="00890E77">
        <w:rPr>
          <w:rFonts w:cs="Arial"/>
          <w:sz w:val="22"/>
          <w:szCs w:val="22"/>
        </w:rPr>
        <w:t xml:space="preserve"> Authority.</w:t>
      </w:r>
    </w:p>
    <w:p w14:paraId="6AB939E4" w14:textId="77777777" w:rsidR="00C74DB3" w:rsidRPr="00A03CA7" w:rsidRDefault="00C74DB3" w:rsidP="003833A1">
      <w:pPr>
        <w:autoSpaceDE w:val="0"/>
        <w:autoSpaceDN w:val="0"/>
        <w:adjustRightInd w:val="0"/>
        <w:contextualSpacing/>
        <w:jc w:val="both"/>
        <w:rPr>
          <w:rFonts w:cs="Arial"/>
          <w:sz w:val="22"/>
          <w:szCs w:val="22"/>
        </w:rPr>
      </w:pPr>
    </w:p>
    <w:p w14:paraId="5EEEE0A1" w14:textId="2107E011" w:rsidR="00C74DB3" w:rsidRPr="00A03CA7" w:rsidRDefault="00C74DB3" w:rsidP="003833A1">
      <w:pPr>
        <w:autoSpaceDE w:val="0"/>
        <w:autoSpaceDN w:val="0"/>
        <w:adjustRightInd w:val="0"/>
        <w:ind w:left="720" w:hanging="720"/>
        <w:contextualSpacing/>
        <w:jc w:val="both"/>
        <w:rPr>
          <w:rFonts w:cs="Arial"/>
          <w:sz w:val="22"/>
          <w:szCs w:val="22"/>
        </w:rPr>
      </w:pPr>
      <w:r w:rsidRPr="00A03CA7">
        <w:rPr>
          <w:rFonts w:cs="Arial"/>
          <w:sz w:val="22"/>
          <w:szCs w:val="22"/>
        </w:rPr>
        <w:t>(2</w:t>
      </w:r>
      <w:r w:rsidR="002A3B3C">
        <w:rPr>
          <w:rFonts w:cs="Arial"/>
          <w:sz w:val="22"/>
          <w:szCs w:val="22"/>
        </w:rPr>
        <w:t>3</w:t>
      </w:r>
      <w:r w:rsidRPr="00A03CA7">
        <w:rPr>
          <w:rFonts w:cs="Arial"/>
          <w:sz w:val="22"/>
          <w:szCs w:val="22"/>
        </w:rPr>
        <w:t>)</w:t>
      </w:r>
      <w:r w:rsidRPr="00A03CA7">
        <w:rPr>
          <w:rFonts w:cs="Arial"/>
          <w:sz w:val="22"/>
          <w:szCs w:val="22"/>
        </w:rPr>
        <w:tab/>
      </w:r>
      <w:r w:rsidRPr="00A03CA7">
        <w:rPr>
          <w:rFonts w:cs="Arial"/>
          <w:b/>
          <w:bCs/>
          <w:sz w:val="22"/>
          <w:szCs w:val="22"/>
        </w:rPr>
        <w:t>Arboricultural Assessment Report</w:t>
      </w:r>
      <w:r w:rsidRPr="00A03CA7">
        <w:rPr>
          <w:rFonts w:cs="Arial"/>
          <w:sz w:val="22"/>
          <w:szCs w:val="22"/>
        </w:rPr>
        <w:t xml:space="preserve"> – The following requirements of the AAR submitted in support of the DA must be adhered to:</w:t>
      </w:r>
    </w:p>
    <w:p w14:paraId="0D2C638C" w14:textId="77777777" w:rsidR="00C74DB3" w:rsidRPr="00A03CA7" w:rsidRDefault="00C74DB3" w:rsidP="003833A1">
      <w:pPr>
        <w:autoSpaceDE w:val="0"/>
        <w:autoSpaceDN w:val="0"/>
        <w:adjustRightInd w:val="0"/>
        <w:contextualSpacing/>
        <w:jc w:val="both"/>
        <w:rPr>
          <w:rFonts w:cs="Arial"/>
          <w:sz w:val="22"/>
          <w:szCs w:val="22"/>
        </w:rPr>
      </w:pPr>
    </w:p>
    <w:p w14:paraId="7AF3AA47" w14:textId="77777777" w:rsidR="00C74DB3" w:rsidRPr="00A03CA7" w:rsidRDefault="00C74DB3" w:rsidP="003833A1">
      <w:pPr>
        <w:autoSpaceDE w:val="0"/>
        <w:autoSpaceDN w:val="0"/>
        <w:adjustRightInd w:val="0"/>
        <w:ind w:left="1440" w:hanging="720"/>
        <w:contextualSpacing/>
        <w:jc w:val="both"/>
        <w:rPr>
          <w:rFonts w:cs="Arial"/>
          <w:sz w:val="22"/>
          <w:szCs w:val="22"/>
        </w:rPr>
      </w:pPr>
      <w:r w:rsidRPr="00A03CA7">
        <w:rPr>
          <w:rFonts w:cs="Arial"/>
          <w:sz w:val="22"/>
          <w:szCs w:val="22"/>
        </w:rPr>
        <w:t>(a)</w:t>
      </w:r>
      <w:r w:rsidRPr="00A03CA7">
        <w:rPr>
          <w:rFonts w:cs="Arial"/>
          <w:sz w:val="22"/>
          <w:szCs w:val="22"/>
        </w:rPr>
        <w:tab/>
        <w:t xml:space="preserve">That removal works be undertaken by a qualified Arborist with appropriate competencies </w:t>
      </w:r>
      <w:proofErr w:type="spellStart"/>
      <w:r w:rsidRPr="00A03CA7">
        <w:rPr>
          <w:rFonts w:cs="Arial"/>
          <w:sz w:val="22"/>
          <w:szCs w:val="22"/>
        </w:rPr>
        <w:t>recognises</w:t>
      </w:r>
      <w:proofErr w:type="spellEnd"/>
      <w:r w:rsidRPr="00A03CA7">
        <w:rPr>
          <w:rFonts w:cs="Arial"/>
          <w:sz w:val="22"/>
          <w:szCs w:val="22"/>
        </w:rPr>
        <w:t xml:space="preserve"> within the Australian Qualification Framework, with a minimum of 5 years of continual experience within the industry of operation amenity arboriculture, and covered by appropriate and current types of insurance to undertake such works and in accordance with Work Cover NSW 2007, Code of Practice Tree Work.</w:t>
      </w:r>
    </w:p>
    <w:p w14:paraId="70D85D60" w14:textId="77777777" w:rsidR="00C74DB3" w:rsidRPr="00A03CA7" w:rsidRDefault="00C74DB3" w:rsidP="003833A1">
      <w:pPr>
        <w:autoSpaceDE w:val="0"/>
        <w:autoSpaceDN w:val="0"/>
        <w:adjustRightInd w:val="0"/>
        <w:contextualSpacing/>
        <w:jc w:val="both"/>
        <w:rPr>
          <w:rFonts w:cs="Arial"/>
          <w:sz w:val="22"/>
          <w:szCs w:val="22"/>
        </w:rPr>
      </w:pPr>
    </w:p>
    <w:p w14:paraId="3783282F" w14:textId="77777777" w:rsidR="00C74DB3" w:rsidRPr="00A03CA7" w:rsidRDefault="00C74DB3" w:rsidP="003833A1">
      <w:pPr>
        <w:autoSpaceDE w:val="0"/>
        <w:autoSpaceDN w:val="0"/>
        <w:adjustRightInd w:val="0"/>
        <w:ind w:left="1440" w:hanging="720"/>
        <w:contextualSpacing/>
        <w:jc w:val="both"/>
        <w:rPr>
          <w:rFonts w:cs="Arial"/>
          <w:sz w:val="22"/>
          <w:szCs w:val="22"/>
        </w:rPr>
      </w:pPr>
      <w:r w:rsidRPr="00A03CA7">
        <w:rPr>
          <w:rFonts w:cs="Arial"/>
          <w:sz w:val="22"/>
          <w:szCs w:val="22"/>
        </w:rPr>
        <w:t>(b)</w:t>
      </w:r>
      <w:r w:rsidRPr="00A03CA7">
        <w:rPr>
          <w:rFonts w:cs="Arial"/>
          <w:sz w:val="22"/>
          <w:szCs w:val="22"/>
        </w:rPr>
        <w:tab/>
        <w:t xml:space="preserve">That any replacement tree species to be planted, be an advanced specimen with stem gradually tapering, with crown symmetrical and roots established and proportional to the crown but not pot bound in at least 25 </w:t>
      </w:r>
      <w:proofErr w:type="spellStart"/>
      <w:r w:rsidRPr="00A03CA7">
        <w:rPr>
          <w:rFonts w:cs="Arial"/>
          <w:sz w:val="22"/>
          <w:szCs w:val="22"/>
        </w:rPr>
        <w:t>Litre</w:t>
      </w:r>
      <w:proofErr w:type="spellEnd"/>
      <w:r w:rsidRPr="00A03CA7">
        <w:rPr>
          <w:rFonts w:cs="Arial"/>
          <w:sz w:val="22"/>
          <w:szCs w:val="22"/>
        </w:rPr>
        <w:t xml:space="preserve"> volume bag, having been propagated to the standards of Specifying Trees a Guide to assessment of tree quality (2nd edition by Ross Clark) or approved similar</w:t>
      </w:r>
    </w:p>
    <w:p w14:paraId="3DA953BD" w14:textId="77777777" w:rsidR="00C74DB3" w:rsidRPr="00A03CA7" w:rsidRDefault="00C74DB3" w:rsidP="003833A1">
      <w:pPr>
        <w:autoSpaceDE w:val="0"/>
        <w:autoSpaceDN w:val="0"/>
        <w:adjustRightInd w:val="0"/>
        <w:contextualSpacing/>
        <w:jc w:val="both"/>
        <w:rPr>
          <w:rFonts w:cs="Arial"/>
          <w:sz w:val="22"/>
          <w:szCs w:val="22"/>
        </w:rPr>
      </w:pPr>
    </w:p>
    <w:p w14:paraId="23FE4A23" w14:textId="77777777" w:rsidR="00C74DB3" w:rsidRPr="00A03CA7" w:rsidRDefault="00C74DB3" w:rsidP="003833A1">
      <w:pPr>
        <w:autoSpaceDE w:val="0"/>
        <w:autoSpaceDN w:val="0"/>
        <w:adjustRightInd w:val="0"/>
        <w:ind w:left="1440" w:hanging="720"/>
        <w:contextualSpacing/>
        <w:jc w:val="both"/>
        <w:rPr>
          <w:rFonts w:cs="Arial"/>
          <w:sz w:val="22"/>
          <w:szCs w:val="22"/>
        </w:rPr>
      </w:pPr>
      <w:r w:rsidRPr="00A03CA7">
        <w:rPr>
          <w:rFonts w:cs="Arial"/>
          <w:sz w:val="22"/>
          <w:szCs w:val="22"/>
        </w:rPr>
        <w:t xml:space="preserve">(c) </w:t>
      </w:r>
      <w:r w:rsidRPr="00A03CA7">
        <w:rPr>
          <w:rFonts w:cs="Arial"/>
          <w:sz w:val="22"/>
          <w:szCs w:val="22"/>
        </w:rPr>
        <w:tab/>
        <w:t>That trees 23, 24, 29, 30 and 31 be retained.</w:t>
      </w:r>
    </w:p>
    <w:p w14:paraId="6D6ED756" w14:textId="77777777" w:rsidR="00C74DB3" w:rsidRPr="00A03CA7" w:rsidRDefault="00C74DB3" w:rsidP="003833A1">
      <w:pPr>
        <w:autoSpaceDE w:val="0"/>
        <w:autoSpaceDN w:val="0"/>
        <w:adjustRightInd w:val="0"/>
        <w:contextualSpacing/>
        <w:jc w:val="both"/>
        <w:rPr>
          <w:rFonts w:cs="Arial"/>
          <w:sz w:val="22"/>
          <w:szCs w:val="22"/>
        </w:rPr>
      </w:pPr>
    </w:p>
    <w:p w14:paraId="5047E80A" w14:textId="77777777" w:rsidR="00C74DB3" w:rsidRPr="00A03CA7" w:rsidRDefault="00C74DB3" w:rsidP="003833A1">
      <w:pPr>
        <w:autoSpaceDE w:val="0"/>
        <w:autoSpaceDN w:val="0"/>
        <w:adjustRightInd w:val="0"/>
        <w:ind w:left="1440" w:hanging="720"/>
        <w:contextualSpacing/>
        <w:jc w:val="both"/>
        <w:rPr>
          <w:rFonts w:cs="Arial"/>
          <w:sz w:val="22"/>
          <w:szCs w:val="22"/>
        </w:rPr>
      </w:pPr>
      <w:r w:rsidRPr="00A03CA7">
        <w:rPr>
          <w:rFonts w:cs="Arial"/>
          <w:sz w:val="22"/>
          <w:szCs w:val="22"/>
        </w:rPr>
        <w:t xml:space="preserve">(d) </w:t>
      </w:r>
      <w:r w:rsidRPr="00A03CA7">
        <w:rPr>
          <w:rFonts w:cs="Arial"/>
          <w:sz w:val="22"/>
          <w:szCs w:val="22"/>
        </w:rPr>
        <w:tab/>
        <w:t>That protection for trees 23, 24 be in accordance with Section 4.4, 4.5, 4.6 and 4.7 of the submitted AAR. No formal protection required for trees 29, 30, and 31.</w:t>
      </w:r>
    </w:p>
    <w:p w14:paraId="719DB3C0" w14:textId="77777777" w:rsidR="00C74DB3" w:rsidRPr="00890E77" w:rsidRDefault="00C74DB3" w:rsidP="003833A1">
      <w:pPr>
        <w:autoSpaceDE w:val="0"/>
        <w:autoSpaceDN w:val="0"/>
        <w:adjustRightInd w:val="0"/>
        <w:contextualSpacing/>
        <w:jc w:val="both"/>
        <w:rPr>
          <w:rFonts w:cs="Arial"/>
        </w:rPr>
      </w:pPr>
    </w:p>
    <w:p w14:paraId="4A05D113" w14:textId="77777777" w:rsidR="00C74DB3" w:rsidRPr="0086735B" w:rsidRDefault="00C74DB3" w:rsidP="003833A1">
      <w:pPr>
        <w:jc w:val="both"/>
        <w:rPr>
          <w:rFonts w:ascii="Arial Bold" w:hAnsi="Arial Bold" w:cs="Arial"/>
          <w:b/>
        </w:rPr>
      </w:pPr>
      <w:r w:rsidRPr="0086735B">
        <w:rPr>
          <w:rFonts w:ascii="Arial Bold" w:hAnsi="Arial Bold" w:cs="Arial"/>
          <w:b/>
        </w:rPr>
        <w:t xml:space="preserve">5.0 - Prior </w:t>
      </w:r>
      <w:r>
        <w:rPr>
          <w:rFonts w:ascii="Arial Bold" w:hAnsi="Arial Bold" w:cs="Arial"/>
          <w:b/>
        </w:rPr>
        <w:t>to Issue o</w:t>
      </w:r>
      <w:r w:rsidRPr="0086735B">
        <w:rPr>
          <w:rFonts w:ascii="Arial Bold" w:hAnsi="Arial Bold" w:cs="Arial"/>
          <w:b/>
        </w:rPr>
        <w:t xml:space="preserve">f </w:t>
      </w:r>
      <w:r>
        <w:rPr>
          <w:rFonts w:ascii="Arial Bold" w:hAnsi="Arial Bold" w:cs="Arial"/>
          <w:b/>
        </w:rPr>
        <w:t xml:space="preserve">an </w:t>
      </w:r>
      <w:r w:rsidRPr="0086735B">
        <w:rPr>
          <w:rFonts w:ascii="Arial Bold" w:hAnsi="Arial Bold" w:cs="Arial"/>
          <w:b/>
        </w:rPr>
        <w:t>Occupation Certificate</w:t>
      </w:r>
    </w:p>
    <w:p w14:paraId="5C329759" w14:textId="77777777" w:rsidR="00C74DB3" w:rsidRPr="0086735B" w:rsidRDefault="00C74DB3" w:rsidP="003833A1">
      <w:pPr>
        <w:jc w:val="both"/>
        <w:rPr>
          <w:rFonts w:cs="Arial"/>
          <w:sz w:val="22"/>
          <w:szCs w:val="22"/>
        </w:rPr>
      </w:pPr>
    </w:p>
    <w:p w14:paraId="1BE51C2F" w14:textId="77777777" w:rsidR="00C74DB3" w:rsidRPr="0086735B" w:rsidRDefault="00C74DB3" w:rsidP="003833A1">
      <w:pPr>
        <w:jc w:val="both"/>
        <w:rPr>
          <w:rFonts w:cs="Arial"/>
          <w:sz w:val="22"/>
          <w:szCs w:val="22"/>
        </w:rPr>
      </w:pPr>
      <w:r w:rsidRPr="0086735B">
        <w:rPr>
          <w:rFonts w:cs="Arial"/>
          <w:sz w:val="22"/>
          <w:szCs w:val="22"/>
        </w:rPr>
        <w:t xml:space="preserve">The following conditions of consent shall be complied with prior to the issue of an Occupation Certificate. </w:t>
      </w:r>
    </w:p>
    <w:p w14:paraId="3F76EB4D" w14:textId="77777777" w:rsidR="00C74DB3" w:rsidRPr="0086735B" w:rsidRDefault="00C74DB3" w:rsidP="003833A1">
      <w:pPr>
        <w:jc w:val="both"/>
        <w:rPr>
          <w:rFonts w:cs="Arial"/>
          <w:sz w:val="22"/>
          <w:szCs w:val="22"/>
        </w:rPr>
      </w:pPr>
    </w:p>
    <w:p w14:paraId="502DB39A" w14:textId="77777777" w:rsidR="00C74DB3" w:rsidRDefault="00C74DB3" w:rsidP="003833A1">
      <w:pPr>
        <w:ind w:left="709" w:hanging="709"/>
        <w:jc w:val="both"/>
        <w:rPr>
          <w:rFonts w:cs="Arial"/>
          <w:sz w:val="22"/>
          <w:szCs w:val="22"/>
        </w:rPr>
      </w:pPr>
      <w:r>
        <w:rPr>
          <w:rFonts w:cs="Arial"/>
          <w:sz w:val="22"/>
          <w:szCs w:val="22"/>
        </w:rPr>
        <w:t>(1)</w:t>
      </w:r>
      <w:r>
        <w:rPr>
          <w:rFonts w:cs="Arial"/>
          <w:sz w:val="22"/>
          <w:szCs w:val="22"/>
        </w:rPr>
        <w:tab/>
      </w:r>
      <w:r w:rsidRPr="00B52123">
        <w:rPr>
          <w:rFonts w:cs="Arial"/>
          <w:b/>
          <w:sz w:val="22"/>
          <w:szCs w:val="22"/>
        </w:rPr>
        <w:t>O</w:t>
      </w:r>
      <w:r>
        <w:rPr>
          <w:rFonts w:cs="Arial"/>
          <w:b/>
          <w:sz w:val="22"/>
          <w:szCs w:val="22"/>
        </w:rPr>
        <w:t xml:space="preserve">ccupation </w:t>
      </w:r>
      <w:r w:rsidRPr="00B52123">
        <w:rPr>
          <w:rFonts w:cs="Arial"/>
          <w:b/>
          <w:sz w:val="22"/>
          <w:szCs w:val="22"/>
        </w:rPr>
        <w:t>C</w:t>
      </w:r>
      <w:r>
        <w:rPr>
          <w:rFonts w:cs="Arial"/>
          <w:b/>
          <w:sz w:val="22"/>
          <w:szCs w:val="22"/>
        </w:rPr>
        <w:t>ertificate</w:t>
      </w:r>
      <w:r w:rsidRPr="00B52123">
        <w:rPr>
          <w:rFonts w:cs="Arial"/>
          <w:b/>
          <w:sz w:val="22"/>
          <w:szCs w:val="22"/>
        </w:rPr>
        <w:t xml:space="preserve"> Required</w:t>
      </w:r>
      <w:r w:rsidRPr="00B52123">
        <w:rPr>
          <w:rFonts w:cs="Arial"/>
          <w:sz w:val="22"/>
          <w:szCs w:val="22"/>
        </w:rPr>
        <w:t>- An Occupation Certificate shall be obtained prior to any use or occupation of the development.</w:t>
      </w:r>
    </w:p>
    <w:p w14:paraId="044FF17E" w14:textId="77777777" w:rsidR="00C74DB3" w:rsidRPr="00B52123" w:rsidRDefault="00C74DB3" w:rsidP="003833A1">
      <w:pPr>
        <w:jc w:val="both"/>
        <w:rPr>
          <w:rFonts w:cs="Arial"/>
          <w:i/>
          <w:sz w:val="22"/>
          <w:szCs w:val="22"/>
        </w:rPr>
      </w:pPr>
    </w:p>
    <w:p w14:paraId="09F01A63" w14:textId="77777777" w:rsidR="00C74DB3" w:rsidRDefault="00C74DB3" w:rsidP="003833A1">
      <w:pPr>
        <w:ind w:left="709" w:hanging="709"/>
        <w:jc w:val="both"/>
        <w:rPr>
          <w:rFonts w:cs="Arial"/>
          <w:sz w:val="22"/>
          <w:szCs w:val="22"/>
        </w:rPr>
      </w:pPr>
      <w:r>
        <w:rPr>
          <w:rFonts w:cs="Arial"/>
          <w:sz w:val="22"/>
          <w:szCs w:val="22"/>
        </w:rPr>
        <w:t>(2)</w:t>
      </w:r>
      <w:r>
        <w:rPr>
          <w:rFonts w:cs="Arial"/>
          <w:sz w:val="22"/>
          <w:szCs w:val="22"/>
        </w:rPr>
        <w:tab/>
      </w:r>
      <w:r w:rsidRPr="00AF317C">
        <w:rPr>
          <w:rFonts w:cs="Arial"/>
          <w:b/>
          <w:sz w:val="22"/>
          <w:szCs w:val="22"/>
        </w:rPr>
        <w:t xml:space="preserve">Fire Safety Certificates </w:t>
      </w:r>
      <w:r w:rsidRPr="00AF317C">
        <w:rPr>
          <w:rFonts w:cs="Arial"/>
          <w:sz w:val="22"/>
          <w:szCs w:val="22"/>
        </w:rPr>
        <w:t xml:space="preserve">- A Fire Safety Certificate shall be provided to the </w:t>
      </w:r>
      <w:r>
        <w:rPr>
          <w:rFonts w:cs="Arial"/>
          <w:sz w:val="22"/>
          <w:szCs w:val="22"/>
        </w:rPr>
        <w:t>principal certifier</w:t>
      </w:r>
      <w:r w:rsidRPr="00672E63">
        <w:rPr>
          <w:rFonts w:cs="Arial"/>
          <w:sz w:val="22"/>
          <w:szCs w:val="22"/>
        </w:rPr>
        <w:t xml:space="preserve"> </w:t>
      </w:r>
      <w:r w:rsidRPr="00AF317C">
        <w:rPr>
          <w:rFonts w:cs="Arial"/>
          <w:sz w:val="22"/>
          <w:szCs w:val="22"/>
        </w:rPr>
        <w:t xml:space="preserve">in accordance with the requirements of the </w:t>
      </w:r>
      <w:r w:rsidRPr="00AF317C">
        <w:rPr>
          <w:rFonts w:cs="Arial"/>
          <w:iCs/>
          <w:sz w:val="22"/>
          <w:szCs w:val="22"/>
        </w:rPr>
        <w:t>EP&amp;A Regulation 2000</w:t>
      </w:r>
      <w:r w:rsidRPr="00AF317C">
        <w:rPr>
          <w:rFonts w:cs="Arial"/>
          <w:sz w:val="22"/>
          <w:szCs w:val="22"/>
        </w:rPr>
        <w:t>.</w:t>
      </w:r>
    </w:p>
    <w:p w14:paraId="5B30F080" w14:textId="77777777" w:rsidR="00C74DB3" w:rsidRPr="00AF317C" w:rsidRDefault="00C74DB3" w:rsidP="003833A1">
      <w:pPr>
        <w:jc w:val="both"/>
        <w:rPr>
          <w:rFonts w:cs="Arial"/>
          <w:sz w:val="22"/>
          <w:szCs w:val="22"/>
        </w:rPr>
      </w:pPr>
    </w:p>
    <w:p w14:paraId="7F87429A" w14:textId="77777777" w:rsidR="00C74DB3" w:rsidRDefault="00C74DB3" w:rsidP="003833A1">
      <w:pPr>
        <w:ind w:left="709" w:hanging="709"/>
        <w:jc w:val="both"/>
        <w:rPr>
          <w:rFonts w:cs="Arial"/>
          <w:sz w:val="22"/>
          <w:szCs w:val="22"/>
        </w:rPr>
      </w:pPr>
      <w:r>
        <w:rPr>
          <w:rFonts w:cs="Arial"/>
          <w:sz w:val="22"/>
          <w:szCs w:val="22"/>
        </w:rPr>
        <w:t>(3)</w:t>
      </w:r>
      <w:r>
        <w:rPr>
          <w:rFonts w:cs="Arial"/>
          <w:sz w:val="22"/>
          <w:szCs w:val="22"/>
        </w:rPr>
        <w:tab/>
      </w:r>
      <w:r w:rsidRPr="00FF7A72">
        <w:rPr>
          <w:rFonts w:cs="Arial"/>
          <w:b/>
          <w:sz w:val="22"/>
          <w:szCs w:val="22"/>
        </w:rPr>
        <w:t xml:space="preserve">Survey Certificate </w:t>
      </w:r>
      <w:r w:rsidRPr="00FF7A72">
        <w:rPr>
          <w:rFonts w:cs="Arial"/>
          <w:sz w:val="22"/>
          <w:szCs w:val="22"/>
        </w:rPr>
        <w:t xml:space="preserve">- A registered surveyor shall prepare a Survey Certificate to certify that the location of the building in relation to the allotment boundaries complies with the approved plans or as specified by this consent. The Survey Certificate shall be provided to the satisfaction of the </w:t>
      </w:r>
      <w:r>
        <w:rPr>
          <w:rFonts w:cs="Arial"/>
          <w:sz w:val="22"/>
          <w:szCs w:val="22"/>
        </w:rPr>
        <w:t>principal certifier</w:t>
      </w:r>
      <w:r w:rsidRPr="00FF7A72">
        <w:rPr>
          <w:rFonts w:cs="Arial"/>
          <w:sz w:val="22"/>
          <w:szCs w:val="22"/>
        </w:rPr>
        <w:t>.</w:t>
      </w:r>
    </w:p>
    <w:p w14:paraId="03130190" w14:textId="77777777" w:rsidR="00C74DB3" w:rsidRPr="00FF7A72" w:rsidRDefault="00C74DB3" w:rsidP="003833A1">
      <w:pPr>
        <w:jc w:val="both"/>
        <w:rPr>
          <w:rFonts w:cs="Arial"/>
          <w:sz w:val="22"/>
          <w:szCs w:val="22"/>
        </w:rPr>
      </w:pPr>
    </w:p>
    <w:p w14:paraId="0B2FAF48" w14:textId="77777777" w:rsidR="00C74DB3" w:rsidRDefault="00C74DB3" w:rsidP="003833A1">
      <w:pPr>
        <w:ind w:left="709" w:hanging="709"/>
        <w:jc w:val="both"/>
        <w:rPr>
          <w:rFonts w:cs="Arial"/>
          <w:sz w:val="22"/>
          <w:szCs w:val="22"/>
        </w:rPr>
      </w:pPr>
      <w:r>
        <w:rPr>
          <w:rFonts w:cs="Arial"/>
          <w:sz w:val="22"/>
          <w:szCs w:val="22"/>
        </w:rPr>
        <w:t>(4)</w:t>
      </w:r>
      <w:r>
        <w:rPr>
          <w:rFonts w:cs="Arial"/>
          <w:sz w:val="22"/>
          <w:szCs w:val="22"/>
        </w:rPr>
        <w:tab/>
      </w:r>
      <w:r w:rsidRPr="002E7146">
        <w:rPr>
          <w:rFonts w:cs="Arial"/>
          <w:b/>
          <w:sz w:val="22"/>
          <w:szCs w:val="22"/>
        </w:rPr>
        <w:t xml:space="preserve">Building Height </w:t>
      </w:r>
      <w:r w:rsidRPr="002E7146">
        <w:rPr>
          <w:rFonts w:cs="Arial"/>
          <w:sz w:val="22"/>
          <w:szCs w:val="22"/>
        </w:rPr>
        <w:t xml:space="preserve">- A registered surveyor shall certify that the maximum height of the building is consistent with the height in the approved plans and this consent. The certification/verification shall be provided to the satisfaction of the </w:t>
      </w:r>
      <w:r>
        <w:rPr>
          <w:rFonts w:cs="Arial"/>
          <w:sz w:val="22"/>
          <w:szCs w:val="22"/>
        </w:rPr>
        <w:t>principal certifier</w:t>
      </w:r>
      <w:r w:rsidRPr="002E7146">
        <w:rPr>
          <w:rFonts w:cs="Arial"/>
          <w:sz w:val="22"/>
          <w:szCs w:val="22"/>
        </w:rPr>
        <w:t>.</w:t>
      </w:r>
    </w:p>
    <w:p w14:paraId="3F6418F4" w14:textId="77777777" w:rsidR="00C74DB3" w:rsidRPr="002E7146" w:rsidRDefault="00C74DB3" w:rsidP="003833A1">
      <w:pPr>
        <w:jc w:val="both"/>
        <w:rPr>
          <w:rFonts w:cs="Arial"/>
          <w:sz w:val="22"/>
          <w:szCs w:val="22"/>
        </w:rPr>
      </w:pPr>
    </w:p>
    <w:p w14:paraId="7E1E1129" w14:textId="77777777" w:rsidR="00C74DB3" w:rsidRDefault="00C74DB3" w:rsidP="003833A1">
      <w:pPr>
        <w:autoSpaceDE w:val="0"/>
        <w:autoSpaceDN w:val="0"/>
        <w:adjustRightInd w:val="0"/>
        <w:ind w:left="709" w:hanging="709"/>
        <w:jc w:val="both"/>
        <w:rPr>
          <w:rFonts w:cs="Arial"/>
          <w:sz w:val="22"/>
          <w:szCs w:val="22"/>
        </w:rPr>
      </w:pPr>
      <w:r>
        <w:rPr>
          <w:rFonts w:cs="Arial"/>
          <w:sz w:val="22"/>
          <w:szCs w:val="22"/>
        </w:rPr>
        <w:lastRenderedPageBreak/>
        <w:t>(5)</w:t>
      </w:r>
      <w:r>
        <w:rPr>
          <w:rFonts w:cs="Arial"/>
          <w:sz w:val="22"/>
          <w:szCs w:val="22"/>
        </w:rPr>
        <w:tab/>
      </w:r>
      <w:r>
        <w:rPr>
          <w:rFonts w:cs="Arial"/>
          <w:b/>
          <w:sz w:val="22"/>
          <w:szCs w:val="22"/>
        </w:rPr>
        <w:t>External Walls and Cladding Flammability</w:t>
      </w:r>
      <w:r>
        <w:rPr>
          <w:rFonts w:cs="Arial"/>
          <w:sz w:val="22"/>
          <w:szCs w:val="22"/>
        </w:rPr>
        <w:t xml:space="preserve"> – The external walls of the building, including attachments, must comply with the relevant requirements of the National Construction Code (NCC). Prior to the issue of an Occupation Certificate the Principal Certifying Authority must:</w:t>
      </w:r>
    </w:p>
    <w:p w14:paraId="62853C37" w14:textId="77777777" w:rsidR="00C74DB3" w:rsidRDefault="00C74DB3" w:rsidP="003833A1">
      <w:pPr>
        <w:autoSpaceDE w:val="0"/>
        <w:autoSpaceDN w:val="0"/>
        <w:adjustRightInd w:val="0"/>
        <w:ind w:left="709" w:hanging="709"/>
        <w:jc w:val="both"/>
        <w:rPr>
          <w:rFonts w:cs="Arial"/>
          <w:sz w:val="22"/>
          <w:szCs w:val="22"/>
        </w:rPr>
      </w:pPr>
    </w:p>
    <w:p w14:paraId="2C640098" w14:textId="095A8E70" w:rsidR="00C74DB3" w:rsidRPr="00A03CA7" w:rsidRDefault="00C74DB3" w:rsidP="00A03CA7">
      <w:pPr>
        <w:pStyle w:val="ListParagraph"/>
        <w:numPr>
          <w:ilvl w:val="0"/>
          <w:numId w:val="24"/>
        </w:numPr>
        <w:autoSpaceDE w:val="0"/>
        <w:autoSpaceDN w:val="0"/>
        <w:adjustRightInd w:val="0"/>
        <w:rPr>
          <w:rFonts w:cs="Arial"/>
          <w:i/>
          <w:sz w:val="22"/>
          <w:szCs w:val="22"/>
        </w:rPr>
      </w:pPr>
      <w:r w:rsidRPr="00A03CA7">
        <w:rPr>
          <w:rFonts w:cs="Arial"/>
          <w:sz w:val="22"/>
          <w:szCs w:val="22"/>
        </w:rPr>
        <w:t>be satisfied that suitable evidence is provided to demonstrate that the products and systems used in the construction of external walls, including finishes and claddings such as synthetic or aluminium composite panels, comply with the relevant requirements of the NCC; and</w:t>
      </w:r>
    </w:p>
    <w:p w14:paraId="13778F4E" w14:textId="77777777" w:rsidR="00C74DB3" w:rsidRPr="002709DC" w:rsidRDefault="00C74DB3" w:rsidP="003833A1">
      <w:pPr>
        <w:autoSpaceDE w:val="0"/>
        <w:autoSpaceDN w:val="0"/>
        <w:adjustRightInd w:val="0"/>
        <w:jc w:val="both"/>
        <w:rPr>
          <w:rFonts w:cs="Arial"/>
          <w:sz w:val="22"/>
          <w:szCs w:val="22"/>
        </w:rPr>
      </w:pPr>
    </w:p>
    <w:p w14:paraId="6CC14CC5" w14:textId="46BDB80E" w:rsidR="00C74DB3" w:rsidRPr="00A03CA7" w:rsidRDefault="00C74DB3" w:rsidP="00A03CA7">
      <w:pPr>
        <w:pStyle w:val="ListParagraph"/>
        <w:numPr>
          <w:ilvl w:val="0"/>
          <w:numId w:val="24"/>
        </w:numPr>
        <w:autoSpaceDE w:val="0"/>
        <w:autoSpaceDN w:val="0"/>
        <w:adjustRightInd w:val="0"/>
        <w:rPr>
          <w:rFonts w:cs="Arial"/>
          <w:sz w:val="22"/>
          <w:szCs w:val="22"/>
        </w:rPr>
      </w:pPr>
      <w:r w:rsidRPr="00A03CA7">
        <w:rPr>
          <w:rFonts w:cs="Arial"/>
          <w:sz w:val="22"/>
          <w:szCs w:val="22"/>
        </w:rPr>
        <w:t>ensure that the documentation relied upon in the approval processes includes an appropriate level of detail to demonstrate compliance with the NCC as built.</w:t>
      </w:r>
    </w:p>
    <w:p w14:paraId="22B79645" w14:textId="77777777" w:rsidR="00C74DB3" w:rsidRPr="000370C6" w:rsidRDefault="00C74DB3" w:rsidP="003833A1">
      <w:pPr>
        <w:autoSpaceDE w:val="0"/>
        <w:autoSpaceDN w:val="0"/>
        <w:adjustRightInd w:val="0"/>
        <w:jc w:val="both"/>
        <w:rPr>
          <w:rFonts w:cs="Arial"/>
          <w:color w:val="000000"/>
          <w:sz w:val="22"/>
          <w:szCs w:val="22"/>
        </w:rPr>
      </w:pPr>
    </w:p>
    <w:p w14:paraId="780CA1F1" w14:textId="445F303E" w:rsidR="00C74DB3" w:rsidRDefault="00C74DB3" w:rsidP="003833A1">
      <w:pPr>
        <w:ind w:left="709" w:hanging="709"/>
        <w:jc w:val="both"/>
        <w:rPr>
          <w:rFonts w:cs="Arial"/>
          <w:sz w:val="22"/>
          <w:szCs w:val="22"/>
        </w:rPr>
      </w:pPr>
      <w:r>
        <w:rPr>
          <w:rFonts w:cs="Arial"/>
          <w:sz w:val="22"/>
          <w:szCs w:val="22"/>
        </w:rPr>
        <w:t>(</w:t>
      </w:r>
      <w:r w:rsidR="002A3B3C">
        <w:rPr>
          <w:rFonts w:cs="Arial"/>
          <w:sz w:val="22"/>
          <w:szCs w:val="22"/>
        </w:rPr>
        <w:t>6</w:t>
      </w:r>
      <w:r>
        <w:rPr>
          <w:rFonts w:cs="Arial"/>
          <w:sz w:val="22"/>
          <w:szCs w:val="22"/>
        </w:rPr>
        <w:t>)</w:t>
      </w:r>
      <w:r>
        <w:rPr>
          <w:rFonts w:cs="Arial"/>
          <w:sz w:val="22"/>
          <w:szCs w:val="22"/>
        </w:rPr>
        <w:tab/>
      </w:r>
      <w:r w:rsidRPr="00CA599A">
        <w:rPr>
          <w:rFonts w:cs="Arial"/>
          <w:b/>
          <w:bCs/>
          <w:sz w:val="22"/>
          <w:szCs w:val="22"/>
        </w:rPr>
        <w:t>Stormwater – Plan of Management (P</w:t>
      </w:r>
      <w:r>
        <w:rPr>
          <w:rFonts w:cs="Arial"/>
          <w:b/>
          <w:bCs/>
          <w:sz w:val="22"/>
          <w:szCs w:val="22"/>
        </w:rPr>
        <w:t>O</w:t>
      </w:r>
      <w:r w:rsidRPr="00CA599A">
        <w:rPr>
          <w:rFonts w:cs="Arial"/>
          <w:b/>
          <w:bCs/>
          <w:sz w:val="22"/>
          <w:szCs w:val="22"/>
        </w:rPr>
        <w:t xml:space="preserve">M) </w:t>
      </w:r>
      <w:r w:rsidRPr="00CA599A">
        <w:rPr>
          <w:rFonts w:cs="Arial"/>
          <w:sz w:val="22"/>
          <w:szCs w:val="22"/>
        </w:rPr>
        <w:t xml:space="preserve">- The registered proprietor of the land shall prepare a Plan of Management (POM) for the </w:t>
      </w:r>
      <w:r w:rsidRPr="00CA599A">
        <w:rPr>
          <w:rFonts w:cs="Arial"/>
          <w:color w:val="000000"/>
          <w:sz w:val="22"/>
          <w:szCs w:val="22"/>
        </w:rPr>
        <w:t xml:space="preserve">on-site detention </w:t>
      </w:r>
      <w:r w:rsidRPr="00CA599A">
        <w:rPr>
          <w:rFonts w:cs="Arial"/>
          <w:sz w:val="22"/>
          <w:szCs w:val="22"/>
        </w:rPr>
        <w:t xml:space="preserve">facilities. The POM shall set out all design and operational parameters for the detention facilities including design levels, hydrology and hydraulics, inspection and maintenance requirements, and time intervals for such inspection and maintenance. The POM shall be provided to the </w:t>
      </w:r>
      <w:r>
        <w:rPr>
          <w:rFonts w:cs="Arial"/>
          <w:sz w:val="22"/>
          <w:szCs w:val="22"/>
        </w:rPr>
        <w:t>principal certifier</w:t>
      </w:r>
      <w:r w:rsidRPr="00672E63">
        <w:rPr>
          <w:rFonts w:cs="Arial"/>
          <w:sz w:val="22"/>
          <w:szCs w:val="22"/>
        </w:rPr>
        <w:t xml:space="preserve"> </w:t>
      </w:r>
      <w:r w:rsidRPr="00CA599A">
        <w:rPr>
          <w:rFonts w:cs="Arial"/>
          <w:color w:val="000000"/>
          <w:sz w:val="22"/>
          <w:szCs w:val="22"/>
        </w:rPr>
        <w:t>for approval</w:t>
      </w:r>
      <w:r w:rsidRPr="00CA599A">
        <w:rPr>
          <w:rFonts w:cs="Arial"/>
          <w:sz w:val="22"/>
          <w:szCs w:val="22"/>
        </w:rPr>
        <w:t>.</w:t>
      </w:r>
    </w:p>
    <w:p w14:paraId="17AD8254" w14:textId="77777777" w:rsidR="00C74DB3" w:rsidRPr="00CA599A" w:rsidRDefault="00C74DB3" w:rsidP="003833A1">
      <w:pPr>
        <w:jc w:val="both"/>
        <w:rPr>
          <w:rFonts w:cs="Arial"/>
          <w:color w:val="000000"/>
          <w:sz w:val="22"/>
          <w:szCs w:val="22"/>
        </w:rPr>
      </w:pPr>
    </w:p>
    <w:p w14:paraId="766D9A04" w14:textId="035C666C" w:rsidR="00C74DB3" w:rsidRDefault="00C74DB3" w:rsidP="003833A1">
      <w:pPr>
        <w:ind w:left="709" w:hanging="709"/>
        <w:jc w:val="both"/>
        <w:rPr>
          <w:rFonts w:cs="Arial"/>
          <w:sz w:val="22"/>
          <w:szCs w:val="22"/>
        </w:rPr>
      </w:pPr>
      <w:r>
        <w:rPr>
          <w:rFonts w:cs="Arial"/>
          <w:sz w:val="22"/>
          <w:szCs w:val="22"/>
        </w:rPr>
        <w:t>(</w:t>
      </w:r>
      <w:r w:rsidR="002A3B3C">
        <w:rPr>
          <w:rFonts w:cs="Arial"/>
          <w:sz w:val="22"/>
          <w:szCs w:val="22"/>
        </w:rPr>
        <w:t>7</w:t>
      </w:r>
      <w:r>
        <w:rPr>
          <w:rFonts w:cs="Arial"/>
          <w:sz w:val="22"/>
          <w:szCs w:val="22"/>
        </w:rPr>
        <w:t>)</w:t>
      </w:r>
      <w:r>
        <w:rPr>
          <w:rFonts w:cs="Arial"/>
          <w:sz w:val="22"/>
          <w:szCs w:val="22"/>
        </w:rPr>
        <w:tab/>
      </w:r>
      <w:r w:rsidRPr="0095262E">
        <w:rPr>
          <w:rFonts w:cs="Arial"/>
          <w:b/>
          <w:sz w:val="22"/>
          <w:szCs w:val="22"/>
        </w:rPr>
        <w:t xml:space="preserve">Waste Management Plan </w:t>
      </w:r>
      <w:r w:rsidRPr="0095262E">
        <w:rPr>
          <w:rFonts w:cs="Arial"/>
          <w:sz w:val="22"/>
          <w:szCs w:val="22"/>
        </w:rPr>
        <w:t xml:space="preserve">- The </w:t>
      </w:r>
      <w:r>
        <w:rPr>
          <w:rFonts w:cs="Arial"/>
          <w:sz w:val="22"/>
          <w:szCs w:val="22"/>
        </w:rPr>
        <w:t>principal certifier</w:t>
      </w:r>
      <w:r w:rsidRPr="00672E63">
        <w:rPr>
          <w:rFonts w:cs="Arial"/>
          <w:sz w:val="22"/>
          <w:szCs w:val="22"/>
        </w:rPr>
        <w:t xml:space="preserve"> </w:t>
      </w:r>
      <w:r w:rsidRPr="0095262E">
        <w:rPr>
          <w:rFonts w:cs="Arial"/>
          <w:sz w:val="22"/>
          <w:szCs w:val="22"/>
        </w:rPr>
        <w:t>shall ensure that all works have been completed in accordance with the approved waste management plan referred to in this development consent.</w:t>
      </w:r>
    </w:p>
    <w:p w14:paraId="316D5B2D" w14:textId="77777777" w:rsidR="00C74DB3" w:rsidRPr="002F2A17" w:rsidRDefault="00C74DB3" w:rsidP="003833A1">
      <w:pPr>
        <w:jc w:val="both"/>
        <w:rPr>
          <w:rFonts w:cs="Arial"/>
          <w:sz w:val="22"/>
          <w:szCs w:val="22"/>
        </w:rPr>
      </w:pPr>
    </w:p>
    <w:p w14:paraId="4B4F998D" w14:textId="2252C22F" w:rsidR="00C74DB3" w:rsidRDefault="00C74DB3" w:rsidP="003833A1">
      <w:pPr>
        <w:autoSpaceDE w:val="0"/>
        <w:autoSpaceDN w:val="0"/>
        <w:adjustRightInd w:val="0"/>
        <w:ind w:left="709" w:hanging="709"/>
        <w:jc w:val="both"/>
        <w:rPr>
          <w:rFonts w:cs="Arial"/>
          <w:color w:val="000000"/>
          <w:sz w:val="22"/>
          <w:szCs w:val="22"/>
        </w:rPr>
      </w:pPr>
      <w:r>
        <w:rPr>
          <w:rFonts w:cs="Arial"/>
          <w:sz w:val="22"/>
          <w:szCs w:val="22"/>
        </w:rPr>
        <w:t>(</w:t>
      </w:r>
      <w:r w:rsidR="002A3B3C">
        <w:rPr>
          <w:rFonts w:cs="Arial"/>
          <w:sz w:val="22"/>
          <w:szCs w:val="22"/>
        </w:rPr>
        <w:t>8</w:t>
      </w:r>
      <w:r>
        <w:rPr>
          <w:rFonts w:cs="Arial"/>
          <w:sz w:val="22"/>
          <w:szCs w:val="22"/>
        </w:rPr>
        <w:t>)</w:t>
      </w:r>
      <w:r>
        <w:rPr>
          <w:rFonts w:cs="Arial"/>
          <w:sz w:val="22"/>
          <w:szCs w:val="22"/>
        </w:rPr>
        <w:tab/>
      </w:r>
      <w:r w:rsidRPr="00820337">
        <w:rPr>
          <w:rFonts w:cs="Arial"/>
          <w:b/>
          <w:sz w:val="22"/>
          <w:szCs w:val="22"/>
        </w:rPr>
        <w:t xml:space="preserve">Completion of Landscape Works </w:t>
      </w:r>
      <w:r w:rsidRPr="00820337">
        <w:rPr>
          <w:rFonts w:cs="Arial"/>
          <w:sz w:val="22"/>
          <w:szCs w:val="22"/>
        </w:rPr>
        <w:t xml:space="preserve">- </w:t>
      </w:r>
      <w:r w:rsidRPr="00820337">
        <w:rPr>
          <w:rFonts w:cs="Arial"/>
          <w:color w:val="000000"/>
          <w:sz w:val="22"/>
          <w:szCs w:val="22"/>
        </w:rPr>
        <w:t xml:space="preserve">All landscape works, including the removal of noxious weed species, are to be undertaken in accordance with the approved landscape plan and conditions of this </w:t>
      </w:r>
      <w:r>
        <w:rPr>
          <w:rFonts w:cs="Arial"/>
          <w:color w:val="000000"/>
          <w:sz w:val="22"/>
          <w:szCs w:val="22"/>
        </w:rPr>
        <w:t>d</w:t>
      </w:r>
      <w:r w:rsidRPr="00820337">
        <w:rPr>
          <w:rFonts w:cs="Arial"/>
          <w:color w:val="000000"/>
          <w:sz w:val="22"/>
          <w:szCs w:val="22"/>
        </w:rPr>
        <w:t xml:space="preserve">evelopment </w:t>
      </w:r>
      <w:r>
        <w:rPr>
          <w:rFonts w:cs="Arial"/>
          <w:color w:val="000000"/>
          <w:sz w:val="22"/>
          <w:szCs w:val="22"/>
        </w:rPr>
        <w:t>c</w:t>
      </w:r>
      <w:r w:rsidRPr="00820337">
        <w:rPr>
          <w:rFonts w:cs="Arial"/>
          <w:color w:val="000000"/>
          <w:sz w:val="22"/>
          <w:szCs w:val="22"/>
        </w:rPr>
        <w:t>onsent.</w:t>
      </w:r>
    </w:p>
    <w:p w14:paraId="47C285A6" w14:textId="77777777" w:rsidR="00C74DB3" w:rsidRPr="00820337" w:rsidRDefault="00C74DB3" w:rsidP="003833A1">
      <w:pPr>
        <w:autoSpaceDE w:val="0"/>
        <w:autoSpaceDN w:val="0"/>
        <w:adjustRightInd w:val="0"/>
        <w:jc w:val="both"/>
        <w:rPr>
          <w:rFonts w:cs="Arial"/>
          <w:color w:val="000000"/>
          <w:sz w:val="22"/>
          <w:szCs w:val="22"/>
        </w:rPr>
      </w:pPr>
    </w:p>
    <w:p w14:paraId="0C8DF977" w14:textId="5A892994" w:rsidR="00C74DB3" w:rsidRDefault="00C74DB3" w:rsidP="003833A1">
      <w:pPr>
        <w:autoSpaceDE w:val="0"/>
        <w:autoSpaceDN w:val="0"/>
        <w:adjustRightInd w:val="0"/>
        <w:ind w:left="709" w:hanging="709"/>
        <w:jc w:val="both"/>
        <w:rPr>
          <w:rFonts w:cs="Arial"/>
          <w:color w:val="000000"/>
          <w:sz w:val="22"/>
          <w:szCs w:val="22"/>
        </w:rPr>
      </w:pPr>
      <w:r>
        <w:rPr>
          <w:rFonts w:cs="Arial"/>
          <w:sz w:val="22"/>
          <w:szCs w:val="22"/>
        </w:rPr>
        <w:t>(</w:t>
      </w:r>
      <w:r w:rsidR="002A3B3C">
        <w:rPr>
          <w:rFonts w:cs="Arial"/>
          <w:sz w:val="22"/>
          <w:szCs w:val="22"/>
        </w:rPr>
        <w:t>9</w:t>
      </w:r>
      <w:r>
        <w:rPr>
          <w:rFonts w:cs="Arial"/>
          <w:sz w:val="22"/>
          <w:szCs w:val="22"/>
        </w:rPr>
        <w:t>)</w:t>
      </w:r>
      <w:r>
        <w:rPr>
          <w:rFonts w:cs="Arial"/>
          <w:sz w:val="22"/>
          <w:szCs w:val="22"/>
        </w:rPr>
        <w:tab/>
      </w:r>
      <w:r>
        <w:rPr>
          <w:rFonts w:cs="Arial"/>
          <w:b/>
          <w:sz w:val="22"/>
          <w:szCs w:val="22"/>
        </w:rPr>
        <w:t>Inspection of Existing Street Trees</w:t>
      </w:r>
      <w:r w:rsidRPr="00820337">
        <w:rPr>
          <w:rFonts w:cs="Arial"/>
          <w:b/>
          <w:sz w:val="22"/>
          <w:szCs w:val="22"/>
        </w:rPr>
        <w:t xml:space="preserve"> </w:t>
      </w:r>
      <w:r>
        <w:rPr>
          <w:rFonts w:cs="Arial"/>
          <w:sz w:val="22"/>
          <w:szCs w:val="22"/>
        </w:rPr>
        <w:t>–</w:t>
      </w:r>
      <w:r w:rsidRPr="00820337">
        <w:rPr>
          <w:rFonts w:cs="Arial"/>
          <w:sz w:val="22"/>
          <w:szCs w:val="22"/>
        </w:rPr>
        <w:t xml:space="preserve"> </w:t>
      </w:r>
      <w:r>
        <w:rPr>
          <w:rFonts w:cs="Arial"/>
          <w:color w:val="000000"/>
          <w:sz w:val="22"/>
          <w:szCs w:val="22"/>
        </w:rPr>
        <w:t>All existing street trees must be inspected by Council to ensure that they are undamaged and in a healthy condition.</w:t>
      </w:r>
    </w:p>
    <w:p w14:paraId="3DA7FAA2" w14:textId="77777777" w:rsidR="00C74DB3" w:rsidRDefault="00C74DB3" w:rsidP="003833A1">
      <w:pPr>
        <w:jc w:val="both"/>
        <w:rPr>
          <w:rFonts w:cs="Arial"/>
          <w:sz w:val="22"/>
          <w:szCs w:val="22"/>
        </w:rPr>
      </w:pPr>
    </w:p>
    <w:p w14:paraId="7046FFBA" w14:textId="1BEEB030" w:rsidR="00C74DB3" w:rsidRPr="002F2AE6" w:rsidRDefault="00C74DB3" w:rsidP="003833A1">
      <w:pPr>
        <w:ind w:left="709" w:hanging="709"/>
        <w:jc w:val="both"/>
        <w:rPr>
          <w:rFonts w:cs="Arial"/>
          <w:sz w:val="22"/>
          <w:szCs w:val="22"/>
          <w:highlight w:val="yellow"/>
        </w:rPr>
      </w:pPr>
      <w:r w:rsidRPr="00772B45">
        <w:rPr>
          <w:rFonts w:cs="Arial"/>
          <w:sz w:val="22"/>
          <w:szCs w:val="22"/>
        </w:rPr>
        <w:t>(1</w:t>
      </w:r>
      <w:r w:rsidR="002A3B3C">
        <w:rPr>
          <w:rFonts w:cs="Arial"/>
          <w:sz w:val="22"/>
          <w:szCs w:val="22"/>
        </w:rPr>
        <w:t>0</w:t>
      </w:r>
      <w:r w:rsidRPr="00772B45">
        <w:rPr>
          <w:rFonts w:cs="Arial"/>
          <w:sz w:val="22"/>
          <w:szCs w:val="22"/>
        </w:rPr>
        <w:t>)</w:t>
      </w:r>
      <w:r w:rsidRPr="00772B45">
        <w:rPr>
          <w:rFonts w:cs="Arial"/>
          <w:sz w:val="22"/>
          <w:szCs w:val="22"/>
        </w:rPr>
        <w:tab/>
      </w:r>
      <w:r w:rsidRPr="00772B45">
        <w:rPr>
          <w:rFonts w:cs="Arial"/>
          <w:b/>
          <w:bCs/>
          <w:sz w:val="22"/>
          <w:szCs w:val="22"/>
        </w:rPr>
        <w:t>Driveway Crossing</w:t>
      </w:r>
      <w:r w:rsidRPr="00772B45">
        <w:rPr>
          <w:rFonts w:cs="Arial"/>
          <w:sz w:val="22"/>
          <w:szCs w:val="22"/>
        </w:rPr>
        <w:t xml:space="preserve"> - A footpath crossing (where required) and a driveway</w:t>
      </w:r>
      <w:r>
        <w:rPr>
          <w:rFonts w:cs="Arial"/>
          <w:sz w:val="22"/>
          <w:szCs w:val="22"/>
        </w:rPr>
        <w:t xml:space="preserve"> </w:t>
      </w:r>
      <w:r w:rsidRPr="00772B45">
        <w:rPr>
          <w:rFonts w:cs="Arial"/>
          <w:sz w:val="22"/>
          <w:szCs w:val="22"/>
        </w:rPr>
        <w:t>crossing shall be constructed in accordance with this</w:t>
      </w:r>
      <w:r>
        <w:rPr>
          <w:rFonts w:cs="Arial"/>
          <w:sz w:val="22"/>
          <w:szCs w:val="22"/>
        </w:rPr>
        <w:t xml:space="preserve"> </w:t>
      </w:r>
      <w:r w:rsidRPr="00772B45">
        <w:rPr>
          <w:rFonts w:cs="Arial"/>
          <w:sz w:val="22"/>
          <w:szCs w:val="22"/>
        </w:rPr>
        <w:t>development consent and the driveway crossing approval</w:t>
      </w:r>
      <w:r>
        <w:rPr>
          <w:rFonts w:cs="Arial"/>
          <w:sz w:val="22"/>
          <w:szCs w:val="22"/>
        </w:rPr>
        <w:t xml:space="preserve"> </w:t>
      </w:r>
      <w:r w:rsidRPr="00772B45">
        <w:rPr>
          <w:rFonts w:cs="Arial"/>
          <w:sz w:val="22"/>
          <w:szCs w:val="22"/>
        </w:rPr>
        <w:t>prior to use or occupation of the development.</w:t>
      </w:r>
    </w:p>
    <w:p w14:paraId="6ECD6B78" w14:textId="77777777" w:rsidR="00C74DB3" w:rsidRPr="00772B45" w:rsidRDefault="00C74DB3" w:rsidP="003833A1">
      <w:pPr>
        <w:jc w:val="both"/>
        <w:rPr>
          <w:rFonts w:cs="Arial"/>
          <w:sz w:val="22"/>
          <w:szCs w:val="22"/>
        </w:rPr>
      </w:pPr>
    </w:p>
    <w:p w14:paraId="59A0BFD2" w14:textId="5CE197EF" w:rsidR="00C74DB3" w:rsidRDefault="00C74DB3" w:rsidP="003833A1">
      <w:pPr>
        <w:ind w:left="709" w:hanging="709"/>
        <w:jc w:val="both"/>
        <w:rPr>
          <w:rFonts w:cs="Arial"/>
          <w:sz w:val="22"/>
          <w:szCs w:val="22"/>
        </w:rPr>
      </w:pPr>
      <w:r w:rsidRPr="00772B45">
        <w:rPr>
          <w:rFonts w:cs="Arial"/>
          <w:sz w:val="22"/>
          <w:szCs w:val="22"/>
        </w:rPr>
        <w:t>(1</w:t>
      </w:r>
      <w:r w:rsidR="002A3B3C">
        <w:rPr>
          <w:rFonts w:cs="Arial"/>
          <w:sz w:val="22"/>
          <w:szCs w:val="22"/>
        </w:rPr>
        <w:t>1</w:t>
      </w:r>
      <w:r w:rsidRPr="00772B45">
        <w:rPr>
          <w:rFonts w:cs="Arial"/>
          <w:sz w:val="22"/>
          <w:szCs w:val="22"/>
        </w:rPr>
        <w:t>)</w:t>
      </w:r>
      <w:r w:rsidRPr="00772B45">
        <w:rPr>
          <w:rFonts w:cs="Arial"/>
          <w:sz w:val="22"/>
          <w:szCs w:val="22"/>
        </w:rPr>
        <w:tab/>
      </w:r>
      <w:r w:rsidRPr="00772B45">
        <w:rPr>
          <w:rFonts w:cs="Arial"/>
          <w:b/>
          <w:bCs/>
          <w:sz w:val="22"/>
          <w:szCs w:val="22"/>
        </w:rPr>
        <w:t>Services</w:t>
      </w:r>
      <w:r>
        <w:rPr>
          <w:rFonts w:cs="Arial"/>
          <w:sz w:val="22"/>
          <w:szCs w:val="22"/>
        </w:rPr>
        <w:t xml:space="preserve"> - </w:t>
      </w:r>
      <w:r w:rsidRPr="00772B45">
        <w:rPr>
          <w:rFonts w:cs="Arial"/>
          <w:sz w:val="22"/>
          <w:szCs w:val="22"/>
        </w:rPr>
        <w:t>Certificates and/or relevant documents shall be obtained</w:t>
      </w:r>
      <w:r>
        <w:rPr>
          <w:rFonts w:cs="Arial"/>
          <w:sz w:val="22"/>
          <w:szCs w:val="22"/>
        </w:rPr>
        <w:t xml:space="preserve"> </w:t>
      </w:r>
      <w:r w:rsidRPr="00772B45">
        <w:rPr>
          <w:rFonts w:cs="Arial"/>
          <w:sz w:val="22"/>
          <w:szCs w:val="22"/>
        </w:rPr>
        <w:t>from the following service providers and provided to the</w:t>
      </w:r>
      <w:r>
        <w:rPr>
          <w:rFonts w:cs="Arial"/>
          <w:sz w:val="22"/>
          <w:szCs w:val="22"/>
        </w:rPr>
        <w:t xml:space="preserve"> </w:t>
      </w:r>
      <w:r w:rsidRPr="00772B45">
        <w:rPr>
          <w:rFonts w:cs="Arial"/>
          <w:sz w:val="22"/>
          <w:szCs w:val="22"/>
        </w:rPr>
        <w:t>principal certifier:</w:t>
      </w:r>
    </w:p>
    <w:p w14:paraId="06EBC46B" w14:textId="77777777" w:rsidR="00C74DB3" w:rsidRPr="00772B45" w:rsidRDefault="00C74DB3" w:rsidP="003833A1">
      <w:pPr>
        <w:jc w:val="both"/>
        <w:rPr>
          <w:rFonts w:cs="Arial"/>
          <w:sz w:val="22"/>
          <w:szCs w:val="22"/>
        </w:rPr>
      </w:pPr>
    </w:p>
    <w:p w14:paraId="1DDAEA48" w14:textId="31DCF7E3" w:rsidR="00C74DB3" w:rsidRPr="00A03CA7" w:rsidRDefault="00C74DB3" w:rsidP="00A03CA7">
      <w:pPr>
        <w:pStyle w:val="ListParagraph"/>
        <w:numPr>
          <w:ilvl w:val="0"/>
          <w:numId w:val="25"/>
        </w:numPr>
        <w:rPr>
          <w:rFonts w:cs="Arial"/>
          <w:sz w:val="22"/>
          <w:szCs w:val="22"/>
        </w:rPr>
      </w:pPr>
      <w:r w:rsidRPr="00A03CA7">
        <w:rPr>
          <w:rFonts w:cs="Arial"/>
          <w:sz w:val="22"/>
          <w:szCs w:val="22"/>
        </w:rPr>
        <w:t>Energy supplier – A Notice of Arrangement for the provision of distribution of electricity from Endeavour Energy to service the proposed development.</w:t>
      </w:r>
    </w:p>
    <w:p w14:paraId="725A827A" w14:textId="77777777" w:rsidR="00C74DB3" w:rsidRPr="00772B45" w:rsidRDefault="00C74DB3" w:rsidP="003833A1">
      <w:pPr>
        <w:ind w:left="709"/>
        <w:jc w:val="both"/>
        <w:rPr>
          <w:rFonts w:cs="Arial"/>
          <w:sz w:val="22"/>
          <w:szCs w:val="22"/>
        </w:rPr>
      </w:pPr>
    </w:p>
    <w:p w14:paraId="154C769D" w14:textId="6BE827D1" w:rsidR="00C74DB3" w:rsidRPr="00A03CA7" w:rsidRDefault="00C74DB3" w:rsidP="00A03CA7">
      <w:pPr>
        <w:pStyle w:val="ListParagraph"/>
        <w:numPr>
          <w:ilvl w:val="0"/>
          <w:numId w:val="25"/>
        </w:numPr>
        <w:rPr>
          <w:rFonts w:cs="Arial"/>
          <w:sz w:val="22"/>
          <w:szCs w:val="22"/>
        </w:rPr>
      </w:pPr>
      <w:r w:rsidRPr="00A03CA7">
        <w:rPr>
          <w:rFonts w:cs="Arial"/>
          <w:sz w:val="22"/>
          <w:szCs w:val="22"/>
        </w:rPr>
        <w:t>Water supplier – A Section 73 Compliance Certificate demonstrating that satisfactory arrangements have been made with a water supply provider to service the proposed development. The assessment will determine the availability of water and sewer services, which may require extension, adjustment or connection to Sydney Water mains. Sydney Water will assess the development and if required will issue a Notice of Requirements letter detailing all requirements that must be met. Applications can be made either directly to Sydney Water or through a Sydney Water accredited Water Servicing Coordinator (WSC). Go to www.sydneywater.com.au/section73 or phone 1300 082 746 to learn more about applying through an authorised WSC or Sydney Water.</w:t>
      </w:r>
    </w:p>
    <w:p w14:paraId="316F14EA" w14:textId="77777777" w:rsidR="00C74DB3" w:rsidRPr="00772B45" w:rsidRDefault="00C74DB3" w:rsidP="003833A1">
      <w:pPr>
        <w:jc w:val="both"/>
        <w:rPr>
          <w:rFonts w:cs="Arial"/>
          <w:sz w:val="22"/>
          <w:szCs w:val="22"/>
        </w:rPr>
      </w:pPr>
    </w:p>
    <w:p w14:paraId="0D823179" w14:textId="5BEEEB49" w:rsidR="00C74DB3" w:rsidRPr="00772B45" w:rsidRDefault="00C74DB3" w:rsidP="003833A1">
      <w:pPr>
        <w:ind w:left="709" w:hanging="709"/>
        <w:jc w:val="both"/>
        <w:rPr>
          <w:rFonts w:cs="Arial"/>
          <w:sz w:val="22"/>
          <w:szCs w:val="22"/>
        </w:rPr>
      </w:pPr>
      <w:r>
        <w:rPr>
          <w:rFonts w:cs="Arial"/>
          <w:sz w:val="22"/>
          <w:szCs w:val="22"/>
        </w:rPr>
        <w:t>(1</w:t>
      </w:r>
      <w:r w:rsidR="002A3B3C">
        <w:rPr>
          <w:rFonts w:cs="Arial"/>
          <w:sz w:val="22"/>
          <w:szCs w:val="22"/>
        </w:rPr>
        <w:t>2</w:t>
      </w:r>
      <w:r>
        <w:rPr>
          <w:rFonts w:cs="Arial"/>
          <w:sz w:val="22"/>
          <w:szCs w:val="22"/>
        </w:rPr>
        <w:t>)</w:t>
      </w:r>
      <w:r>
        <w:rPr>
          <w:rFonts w:cs="Arial"/>
          <w:sz w:val="22"/>
          <w:szCs w:val="22"/>
        </w:rPr>
        <w:tab/>
      </w:r>
      <w:r w:rsidRPr="00A615EF">
        <w:rPr>
          <w:rFonts w:cs="Arial"/>
          <w:b/>
          <w:bCs/>
          <w:sz w:val="22"/>
          <w:szCs w:val="22"/>
        </w:rPr>
        <w:t>Reinstate verge</w:t>
      </w:r>
      <w:r>
        <w:rPr>
          <w:rFonts w:cs="Arial"/>
          <w:sz w:val="22"/>
          <w:szCs w:val="22"/>
        </w:rPr>
        <w:t xml:space="preserve"> - </w:t>
      </w:r>
      <w:r w:rsidRPr="00A615EF">
        <w:rPr>
          <w:rFonts w:cs="Arial"/>
          <w:sz w:val="22"/>
          <w:szCs w:val="22"/>
        </w:rPr>
        <w:t xml:space="preserve">The </w:t>
      </w:r>
      <w:r w:rsidR="00A03CA7">
        <w:rPr>
          <w:rFonts w:cs="Arial"/>
          <w:sz w:val="22"/>
          <w:szCs w:val="22"/>
        </w:rPr>
        <w:t>person acting on this consent</w:t>
      </w:r>
      <w:r w:rsidRPr="00A615EF">
        <w:rPr>
          <w:rFonts w:cs="Arial"/>
          <w:sz w:val="22"/>
          <w:szCs w:val="22"/>
        </w:rPr>
        <w:t xml:space="preserve"> shall construct and/or reconstruct the</w:t>
      </w:r>
      <w:r>
        <w:rPr>
          <w:rFonts w:cs="Arial"/>
          <w:sz w:val="22"/>
          <w:szCs w:val="22"/>
        </w:rPr>
        <w:t xml:space="preserve"> </w:t>
      </w:r>
      <w:r w:rsidRPr="00A615EF">
        <w:rPr>
          <w:rFonts w:cs="Arial"/>
          <w:sz w:val="22"/>
          <w:szCs w:val="22"/>
        </w:rPr>
        <w:t>unpaved verge area with grass, species and installations</w:t>
      </w:r>
      <w:r>
        <w:rPr>
          <w:rFonts w:cs="Arial"/>
          <w:sz w:val="22"/>
          <w:szCs w:val="22"/>
        </w:rPr>
        <w:t xml:space="preserve"> </w:t>
      </w:r>
      <w:r w:rsidRPr="00A615EF">
        <w:rPr>
          <w:rFonts w:cs="Arial"/>
          <w:sz w:val="22"/>
          <w:szCs w:val="22"/>
        </w:rPr>
        <w:t>approved by Council.</w:t>
      </w:r>
    </w:p>
    <w:p w14:paraId="4FC1D5A0" w14:textId="77777777" w:rsidR="00C74DB3" w:rsidRPr="00772B45" w:rsidRDefault="00C74DB3" w:rsidP="003833A1">
      <w:pPr>
        <w:jc w:val="both"/>
        <w:rPr>
          <w:rFonts w:cs="Arial"/>
          <w:sz w:val="22"/>
          <w:szCs w:val="22"/>
        </w:rPr>
      </w:pPr>
    </w:p>
    <w:p w14:paraId="5A2D30D7" w14:textId="62C7B4F8" w:rsidR="00C74DB3" w:rsidRDefault="00C74DB3" w:rsidP="003833A1">
      <w:pPr>
        <w:ind w:left="709" w:hanging="709"/>
        <w:jc w:val="both"/>
        <w:rPr>
          <w:rFonts w:cs="Arial"/>
          <w:sz w:val="22"/>
          <w:szCs w:val="22"/>
        </w:rPr>
      </w:pPr>
      <w:r>
        <w:rPr>
          <w:rFonts w:cs="Arial"/>
          <w:sz w:val="22"/>
          <w:szCs w:val="22"/>
        </w:rPr>
        <w:lastRenderedPageBreak/>
        <w:t>(1</w:t>
      </w:r>
      <w:r w:rsidR="002A3B3C">
        <w:rPr>
          <w:rFonts w:cs="Arial"/>
          <w:sz w:val="22"/>
          <w:szCs w:val="22"/>
        </w:rPr>
        <w:t>3</w:t>
      </w:r>
      <w:r>
        <w:rPr>
          <w:rFonts w:cs="Arial"/>
          <w:sz w:val="22"/>
          <w:szCs w:val="22"/>
        </w:rPr>
        <w:t>)</w:t>
      </w:r>
      <w:r>
        <w:rPr>
          <w:rFonts w:cs="Arial"/>
          <w:sz w:val="22"/>
          <w:szCs w:val="22"/>
        </w:rPr>
        <w:tab/>
      </w:r>
      <w:r w:rsidRPr="00A615EF">
        <w:rPr>
          <w:rFonts w:cs="Arial"/>
          <w:b/>
          <w:bCs/>
          <w:sz w:val="22"/>
          <w:szCs w:val="22"/>
        </w:rPr>
        <w:t>Completion of Road Works</w:t>
      </w:r>
      <w:r>
        <w:rPr>
          <w:rFonts w:cs="Arial"/>
          <w:sz w:val="22"/>
          <w:szCs w:val="22"/>
        </w:rPr>
        <w:t xml:space="preserve"> - </w:t>
      </w:r>
      <w:r w:rsidRPr="00A615EF">
        <w:rPr>
          <w:rFonts w:cs="Arial"/>
          <w:sz w:val="22"/>
          <w:szCs w:val="22"/>
        </w:rPr>
        <w:t>All approved road, footpath and/or drainage works,</w:t>
      </w:r>
      <w:r>
        <w:rPr>
          <w:rFonts w:cs="Arial"/>
          <w:sz w:val="22"/>
          <w:szCs w:val="22"/>
        </w:rPr>
        <w:t xml:space="preserve"> </w:t>
      </w:r>
      <w:r w:rsidRPr="00A615EF">
        <w:rPr>
          <w:rFonts w:cs="Arial"/>
          <w:sz w:val="22"/>
          <w:szCs w:val="22"/>
        </w:rPr>
        <w:t>including vehicle crossings, have been completed in the</w:t>
      </w:r>
      <w:r>
        <w:rPr>
          <w:rFonts w:cs="Arial"/>
          <w:sz w:val="22"/>
          <w:szCs w:val="22"/>
        </w:rPr>
        <w:t xml:space="preserve"> </w:t>
      </w:r>
      <w:r w:rsidRPr="00A615EF">
        <w:rPr>
          <w:rFonts w:cs="Arial"/>
          <w:sz w:val="22"/>
          <w:szCs w:val="22"/>
        </w:rPr>
        <w:t>road reserve in accordance with the Roads Act Approval.</w:t>
      </w:r>
    </w:p>
    <w:p w14:paraId="12B7A085" w14:textId="77777777" w:rsidR="00C74DB3" w:rsidRDefault="00C74DB3" w:rsidP="003833A1">
      <w:pPr>
        <w:jc w:val="both"/>
        <w:rPr>
          <w:rFonts w:cs="Arial"/>
          <w:sz w:val="22"/>
          <w:szCs w:val="22"/>
        </w:rPr>
      </w:pPr>
    </w:p>
    <w:p w14:paraId="2995BDD3" w14:textId="37CDDBD6" w:rsidR="00C74DB3" w:rsidRDefault="00C74DB3" w:rsidP="003833A1">
      <w:pPr>
        <w:ind w:left="709" w:hanging="709"/>
        <w:jc w:val="both"/>
        <w:rPr>
          <w:rFonts w:cs="Arial"/>
          <w:sz w:val="22"/>
          <w:szCs w:val="22"/>
        </w:rPr>
      </w:pPr>
      <w:r w:rsidRPr="00A615EF">
        <w:rPr>
          <w:rFonts w:cs="Arial"/>
          <w:sz w:val="22"/>
          <w:szCs w:val="22"/>
        </w:rPr>
        <w:t>(1</w:t>
      </w:r>
      <w:r w:rsidR="002A3B3C">
        <w:rPr>
          <w:rFonts w:cs="Arial"/>
          <w:sz w:val="22"/>
          <w:szCs w:val="22"/>
        </w:rPr>
        <w:t>4</w:t>
      </w:r>
      <w:r w:rsidRPr="00A615EF">
        <w:rPr>
          <w:rFonts w:cs="Arial"/>
          <w:sz w:val="22"/>
          <w:szCs w:val="22"/>
        </w:rPr>
        <w:t>)</w:t>
      </w:r>
      <w:r>
        <w:rPr>
          <w:rFonts w:cs="Arial"/>
          <w:b/>
          <w:bCs/>
          <w:sz w:val="22"/>
          <w:szCs w:val="22"/>
        </w:rPr>
        <w:tab/>
      </w:r>
      <w:r w:rsidRPr="00A615EF">
        <w:rPr>
          <w:rFonts w:cs="Arial"/>
          <w:b/>
          <w:bCs/>
          <w:sz w:val="22"/>
          <w:szCs w:val="22"/>
        </w:rPr>
        <w:t>Upgrade with the BCA</w:t>
      </w:r>
      <w:r w:rsidRPr="00385CA6">
        <w:rPr>
          <w:rFonts w:cs="Arial"/>
          <w:sz w:val="22"/>
          <w:szCs w:val="22"/>
        </w:rPr>
        <w:t xml:space="preserve"> </w:t>
      </w:r>
      <w:r>
        <w:rPr>
          <w:rFonts w:cs="Arial"/>
          <w:sz w:val="22"/>
          <w:szCs w:val="22"/>
        </w:rPr>
        <w:t xml:space="preserve">- </w:t>
      </w:r>
      <w:r w:rsidRPr="00385CA6">
        <w:rPr>
          <w:rFonts w:cs="Arial"/>
          <w:sz w:val="22"/>
          <w:szCs w:val="22"/>
        </w:rPr>
        <w:t>All building upgrade measures required to be installed pursuant to Clause 94 of the EP&amp;A Regulation 2000, shall be certified prior to use of the building for the purposes approved by this consent.</w:t>
      </w:r>
    </w:p>
    <w:p w14:paraId="70A00145" w14:textId="77777777" w:rsidR="00C74DB3" w:rsidRDefault="00C74DB3" w:rsidP="003833A1">
      <w:pPr>
        <w:jc w:val="both"/>
        <w:rPr>
          <w:rFonts w:cs="Arial"/>
          <w:sz w:val="22"/>
          <w:szCs w:val="22"/>
        </w:rPr>
      </w:pPr>
    </w:p>
    <w:p w14:paraId="455DA80E" w14:textId="54254921" w:rsidR="00C74DB3" w:rsidRDefault="00C74DB3" w:rsidP="003833A1">
      <w:pPr>
        <w:ind w:left="709" w:hanging="709"/>
        <w:jc w:val="both"/>
        <w:rPr>
          <w:rFonts w:cs="Arial"/>
          <w:sz w:val="22"/>
          <w:szCs w:val="22"/>
        </w:rPr>
      </w:pPr>
      <w:r w:rsidRPr="00A615EF">
        <w:rPr>
          <w:rFonts w:cs="Arial"/>
          <w:sz w:val="22"/>
          <w:szCs w:val="22"/>
        </w:rPr>
        <w:t>(1</w:t>
      </w:r>
      <w:r w:rsidR="002A3B3C">
        <w:rPr>
          <w:rFonts w:cs="Arial"/>
          <w:sz w:val="22"/>
          <w:szCs w:val="22"/>
        </w:rPr>
        <w:t>5</w:t>
      </w:r>
      <w:r w:rsidRPr="00A615EF">
        <w:rPr>
          <w:rFonts w:cs="Arial"/>
          <w:sz w:val="22"/>
          <w:szCs w:val="22"/>
        </w:rPr>
        <w:t>)</w:t>
      </w:r>
      <w:r>
        <w:rPr>
          <w:rFonts w:cs="Arial"/>
          <w:b/>
          <w:bCs/>
          <w:sz w:val="22"/>
          <w:szCs w:val="22"/>
        </w:rPr>
        <w:tab/>
      </w:r>
      <w:proofErr w:type="spellStart"/>
      <w:r w:rsidRPr="00A615EF">
        <w:rPr>
          <w:rFonts w:cs="Arial"/>
          <w:b/>
          <w:bCs/>
          <w:sz w:val="22"/>
          <w:szCs w:val="22"/>
        </w:rPr>
        <w:t>Bunding</w:t>
      </w:r>
      <w:proofErr w:type="spellEnd"/>
      <w:r w:rsidRPr="00A615EF">
        <w:rPr>
          <w:rFonts w:cs="Arial"/>
          <w:b/>
          <w:bCs/>
          <w:sz w:val="22"/>
          <w:szCs w:val="22"/>
        </w:rPr>
        <w:t xml:space="preserve"> of Fuel Dispensing Area</w:t>
      </w:r>
      <w:r w:rsidRPr="00890E77">
        <w:rPr>
          <w:rFonts w:cs="Arial"/>
          <w:sz w:val="22"/>
          <w:szCs w:val="22"/>
        </w:rPr>
        <w:t xml:space="preserve"> </w:t>
      </w:r>
      <w:r>
        <w:rPr>
          <w:rFonts w:cs="Arial"/>
          <w:sz w:val="22"/>
          <w:szCs w:val="22"/>
        </w:rPr>
        <w:t xml:space="preserve">- </w:t>
      </w:r>
      <w:r w:rsidRPr="00890E77">
        <w:rPr>
          <w:rFonts w:cs="Arial"/>
          <w:sz w:val="22"/>
          <w:szCs w:val="22"/>
        </w:rPr>
        <w:t xml:space="preserve">All wastewater from the </w:t>
      </w:r>
      <w:proofErr w:type="spellStart"/>
      <w:r w:rsidRPr="00890E77">
        <w:rPr>
          <w:rFonts w:cs="Arial"/>
          <w:sz w:val="22"/>
          <w:szCs w:val="22"/>
        </w:rPr>
        <w:t>refuelling</w:t>
      </w:r>
      <w:proofErr w:type="spellEnd"/>
      <w:r w:rsidRPr="00890E77">
        <w:rPr>
          <w:rFonts w:cs="Arial"/>
          <w:sz w:val="22"/>
          <w:szCs w:val="22"/>
        </w:rPr>
        <w:t xml:space="preserve"> point must have suitable bunding to the ground surface in the forecourt/fuel dispensing area to collect spilt fuel and/or contaminated water and direct this to an oil water separator for collection/treatment prior to discharge to the sewer under trade waste agreement.</w:t>
      </w:r>
    </w:p>
    <w:p w14:paraId="350501D2" w14:textId="77777777" w:rsidR="00C74DB3" w:rsidRPr="00890E77" w:rsidRDefault="00C74DB3" w:rsidP="003833A1">
      <w:pPr>
        <w:jc w:val="both"/>
        <w:rPr>
          <w:rFonts w:cs="Arial"/>
          <w:sz w:val="22"/>
          <w:szCs w:val="22"/>
        </w:rPr>
      </w:pPr>
    </w:p>
    <w:p w14:paraId="1C239BE0" w14:textId="26240D57" w:rsidR="00C74DB3" w:rsidRDefault="00C74DB3" w:rsidP="003833A1">
      <w:pPr>
        <w:ind w:left="709" w:hanging="709"/>
        <w:jc w:val="both"/>
        <w:rPr>
          <w:rFonts w:cs="Arial"/>
          <w:sz w:val="22"/>
          <w:szCs w:val="22"/>
        </w:rPr>
      </w:pPr>
      <w:r w:rsidRPr="00A615EF">
        <w:rPr>
          <w:rFonts w:cs="Arial"/>
          <w:sz w:val="22"/>
          <w:szCs w:val="22"/>
        </w:rPr>
        <w:t>(1</w:t>
      </w:r>
      <w:r w:rsidR="002A3B3C">
        <w:rPr>
          <w:rFonts w:cs="Arial"/>
          <w:sz w:val="22"/>
          <w:szCs w:val="22"/>
        </w:rPr>
        <w:t>6</w:t>
      </w:r>
      <w:r w:rsidRPr="00A615EF">
        <w:rPr>
          <w:rFonts w:cs="Arial"/>
          <w:sz w:val="22"/>
          <w:szCs w:val="22"/>
        </w:rPr>
        <w:t>)</w:t>
      </w:r>
      <w:r>
        <w:rPr>
          <w:rFonts w:cs="Arial"/>
          <w:b/>
          <w:bCs/>
          <w:sz w:val="22"/>
          <w:szCs w:val="22"/>
        </w:rPr>
        <w:tab/>
      </w:r>
      <w:r w:rsidRPr="00A615EF">
        <w:rPr>
          <w:rFonts w:cs="Arial"/>
          <w:b/>
          <w:bCs/>
          <w:sz w:val="22"/>
          <w:szCs w:val="22"/>
        </w:rPr>
        <w:t>Canopy of Fuel Dispensing Area</w:t>
      </w:r>
      <w:r>
        <w:rPr>
          <w:rFonts w:cs="Arial"/>
          <w:sz w:val="22"/>
          <w:szCs w:val="22"/>
        </w:rPr>
        <w:t xml:space="preserve"> - </w:t>
      </w:r>
      <w:r w:rsidRPr="00890E77">
        <w:rPr>
          <w:rFonts w:cs="Arial"/>
          <w:sz w:val="22"/>
          <w:szCs w:val="22"/>
        </w:rPr>
        <w:t>The canopy over the bunded fuel dispensing area is to extend to the maximum reach of fuel dispensing nozzles and have a 10 degree-from-vertical overhang.</w:t>
      </w:r>
    </w:p>
    <w:p w14:paraId="1D1F97E6" w14:textId="77777777" w:rsidR="00C74DB3" w:rsidRPr="00A615EF" w:rsidRDefault="00C74DB3" w:rsidP="003833A1">
      <w:pPr>
        <w:jc w:val="both"/>
        <w:rPr>
          <w:rFonts w:cs="Arial"/>
          <w:sz w:val="22"/>
          <w:szCs w:val="22"/>
        </w:rPr>
      </w:pPr>
    </w:p>
    <w:p w14:paraId="60131CE2" w14:textId="3ADCB2EF" w:rsidR="00C74DB3" w:rsidRPr="00385CA6" w:rsidRDefault="00C74DB3" w:rsidP="003833A1">
      <w:pPr>
        <w:ind w:left="709" w:hanging="709"/>
        <w:jc w:val="both"/>
        <w:rPr>
          <w:rFonts w:cs="Arial"/>
          <w:sz w:val="22"/>
          <w:szCs w:val="22"/>
        </w:rPr>
      </w:pPr>
      <w:r w:rsidRPr="00A615EF">
        <w:rPr>
          <w:rFonts w:cs="Arial"/>
          <w:sz w:val="22"/>
          <w:szCs w:val="22"/>
        </w:rPr>
        <w:t>(</w:t>
      </w:r>
      <w:r w:rsidR="002A3B3C">
        <w:rPr>
          <w:rFonts w:cs="Arial"/>
          <w:sz w:val="22"/>
          <w:szCs w:val="22"/>
        </w:rPr>
        <w:t>17</w:t>
      </w:r>
      <w:r w:rsidRPr="00A615EF">
        <w:rPr>
          <w:rFonts w:cs="Arial"/>
          <w:sz w:val="22"/>
          <w:szCs w:val="22"/>
        </w:rPr>
        <w:t>)</w:t>
      </w:r>
      <w:r>
        <w:rPr>
          <w:rFonts w:cs="Arial"/>
          <w:b/>
          <w:bCs/>
          <w:sz w:val="22"/>
          <w:szCs w:val="22"/>
        </w:rPr>
        <w:tab/>
      </w:r>
      <w:r w:rsidRPr="00A615EF">
        <w:rPr>
          <w:rFonts w:cs="Arial"/>
          <w:b/>
          <w:bCs/>
          <w:sz w:val="22"/>
          <w:szCs w:val="22"/>
        </w:rPr>
        <w:t>Noise Mitigation Measures - Workshop</w:t>
      </w:r>
      <w:r w:rsidRPr="00385CA6">
        <w:rPr>
          <w:rFonts w:cs="Arial"/>
          <w:sz w:val="22"/>
          <w:szCs w:val="22"/>
        </w:rPr>
        <w:t xml:space="preserve"> - The rear wall of the workshops along the south western boundary will have soundproofing to the rear walls and ceiling/roof.</w:t>
      </w:r>
    </w:p>
    <w:p w14:paraId="5847EB22" w14:textId="1F918769" w:rsidR="00C74DB3" w:rsidRPr="00385CA6" w:rsidRDefault="00C74DB3" w:rsidP="003833A1">
      <w:pPr>
        <w:ind w:firstLine="709"/>
        <w:jc w:val="both"/>
        <w:rPr>
          <w:rFonts w:cs="Arial"/>
          <w:sz w:val="22"/>
          <w:szCs w:val="22"/>
        </w:rPr>
      </w:pPr>
      <w:r w:rsidRPr="00385CA6">
        <w:rPr>
          <w:rFonts w:cs="Arial"/>
          <w:sz w:val="22"/>
          <w:szCs w:val="22"/>
        </w:rPr>
        <w:t>-</w:t>
      </w:r>
      <w:r w:rsidRPr="00385CA6">
        <w:rPr>
          <w:rFonts w:cs="Arial"/>
          <w:sz w:val="22"/>
          <w:szCs w:val="22"/>
        </w:rPr>
        <w:tab/>
        <w:t xml:space="preserve">Walls to achieve a </w:t>
      </w:r>
      <w:proofErr w:type="spellStart"/>
      <w:r w:rsidRPr="00385CA6">
        <w:rPr>
          <w:rFonts w:cs="Arial"/>
          <w:sz w:val="22"/>
          <w:szCs w:val="22"/>
        </w:rPr>
        <w:t>Rw</w:t>
      </w:r>
      <w:proofErr w:type="spellEnd"/>
      <w:r w:rsidRPr="00385CA6">
        <w:rPr>
          <w:rFonts w:cs="Arial"/>
          <w:sz w:val="22"/>
          <w:szCs w:val="22"/>
        </w:rPr>
        <w:t xml:space="preserve"> of 45  </w:t>
      </w:r>
    </w:p>
    <w:p w14:paraId="5A1459CE" w14:textId="2D0478F9" w:rsidR="00C74DB3" w:rsidRPr="00385CA6" w:rsidRDefault="00C74DB3" w:rsidP="003833A1">
      <w:pPr>
        <w:ind w:firstLine="709"/>
        <w:jc w:val="both"/>
        <w:rPr>
          <w:rFonts w:cs="Arial"/>
          <w:sz w:val="22"/>
          <w:szCs w:val="22"/>
        </w:rPr>
      </w:pPr>
      <w:r w:rsidRPr="00385CA6">
        <w:rPr>
          <w:rFonts w:cs="Arial"/>
          <w:sz w:val="22"/>
          <w:szCs w:val="22"/>
        </w:rPr>
        <w:t>-</w:t>
      </w:r>
      <w:r w:rsidRPr="00385CA6">
        <w:rPr>
          <w:rFonts w:cs="Arial"/>
          <w:sz w:val="22"/>
          <w:szCs w:val="22"/>
        </w:rPr>
        <w:tab/>
        <w:t xml:space="preserve">Ceiling to achieve a </w:t>
      </w:r>
      <w:proofErr w:type="spellStart"/>
      <w:r w:rsidRPr="00385CA6">
        <w:rPr>
          <w:rFonts w:cs="Arial"/>
          <w:sz w:val="22"/>
          <w:szCs w:val="22"/>
        </w:rPr>
        <w:t>Rw</w:t>
      </w:r>
      <w:proofErr w:type="spellEnd"/>
      <w:r w:rsidRPr="00385CA6">
        <w:rPr>
          <w:rFonts w:cs="Arial"/>
          <w:sz w:val="22"/>
          <w:szCs w:val="22"/>
        </w:rPr>
        <w:t xml:space="preserve"> of 25</w:t>
      </w:r>
    </w:p>
    <w:p w14:paraId="59C62799" w14:textId="77777777" w:rsidR="00C74DB3" w:rsidRPr="00890E77" w:rsidRDefault="00C74DB3" w:rsidP="003833A1">
      <w:pPr>
        <w:autoSpaceDE w:val="0"/>
        <w:autoSpaceDN w:val="0"/>
        <w:adjustRightInd w:val="0"/>
        <w:jc w:val="both"/>
        <w:rPr>
          <w:rFonts w:cs="Arial"/>
          <w:sz w:val="22"/>
          <w:szCs w:val="22"/>
        </w:rPr>
      </w:pPr>
    </w:p>
    <w:p w14:paraId="21EA0AC6" w14:textId="7FCF395E" w:rsidR="00C74DB3" w:rsidRPr="00890E77" w:rsidRDefault="00C74DB3" w:rsidP="003833A1">
      <w:pPr>
        <w:autoSpaceDE w:val="0"/>
        <w:autoSpaceDN w:val="0"/>
        <w:adjustRightInd w:val="0"/>
        <w:ind w:left="622" w:hanging="622"/>
        <w:jc w:val="both"/>
        <w:rPr>
          <w:rFonts w:cs="Arial"/>
          <w:sz w:val="22"/>
          <w:szCs w:val="22"/>
        </w:rPr>
      </w:pPr>
      <w:r w:rsidRPr="00A615EF">
        <w:rPr>
          <w:rFonts w:cs="Arial"/>
          <w:sz w:val="22"/>
          <w:szCs w:val="22"/>
        </w:rPr>
        <w:t>(</w:t>
      </w:r>
      <w:r w:rsidR="002A3B3C">
        <w:rPr>
          <w:rFonts w:cs="Arial"/>
          <w:sz w:val="22"/>
          <w:szCs w:val="22"/>
        </w:rPr>
        <w:t>18</w:t>
      </w:r>
      <w:r w:rsidRPr="00A615EF">
        <w:rPr>
          <w:rFonts w:cs="Arial"/>
          <w:sz w:val="22"/>
          <w:szCs w:val="22"/>
        </w:rPr>
        <w:t>)</w:t>
      </w:r>
      <w:r>
        <w:rPr>
          <w:rFonts w:cs="Arial"/>
          <w:b/>
          <w:bCs/>
          <w:sz w:val="22"/>
          <w:szCs w:val="22"/>
        </w:rPr>
        <w:tab/>
      </w:r>
      <w:r w:rsidRPr="00A615EF">
        <w:rPr>
          <w:rFonts w:cs="Arial"/>
          <w:b/>
          <w:bCs/>
          <w:sz w:val="22"/>
          <w:szCs w:val="22"/>
        </w:rPr>
        <w:t>Noise Mitigation Measures</w:t>
      </w:r>
      <w:r w:rsidRPr="00890E77">
        <w:rPr>
          <w:rFonts w:cs="Arial"/>
          <w:sz w:val="22"/>
          <w:szCs w:val="22"/>
        </w:rPr>
        <w:t xml:space="preserve"> - Structures along the south western boundary will have soundproofing to the rear walls and ceiling/roof.</w:t>
      </w:r>
    </w:p>
    <w:p w14:paraId="2AAC20E0" w14:textId="1FA1BA48" w:rsidR="00C74DB3" w:rsidRPr="00890E77" w:rsidRDefault="00C74DB3" w:rsidP="003833A1">
      <w:pPr>
        <w:pStyle w:val="ListParagraph"/>
        <w:numPr>
          <w:ilvl w:val="0"/>
          <w:numId w:val="18"/>
        </w:numPr>
        <w:autoSpaceDE w:val="0"/>
        <w:autoSpaceDN w:val="0"/>
        <w:adjustRightInd w:val="0"/>
        <w:ind w:left="1418" w:hanging="709"/>
        <w:contextualSpacing/>
        <w:rPr>
          <w:rFonts w:cs="Arial"/>
          <w:sz w:val="22"/>
          <w:szCs w:val="22"/>
        </w:rPr>
      </w:pPr>
      <w:r w:rsidRPr="00890E77">
        <w:rPr>
          <w:rFonts w:cs="Arial"/>
          <w:sz w:val="22"/>
          <w:szCs w:val="22"/>
        </w:rPr>
        <w:t xml:space="preserve">Walls to achieve a </w:t>
      </w:r>
      <w:proofErr w:type="spellStart"/>
      <w:r w:rsidRPr="00890E77">
        <w:rPr>
          <w:rFonts w:cs="Arial"/>
          <w:sz w:val="22"/>
          <w:szCs w:val="22"/>
        </w:rPr>
        <w:t>Rw</w:t>
      </w:r>
      <w:proofErr w:type="spellEnd"/>
      <w:r w:rsidRPr="00890E77">
        <w:rPr>
          <w:rFonts w:cs="Arial"/>
          <w:sz w:val="22"/>
          <w:szCs w:val="22"/>
        </w:rPr>
        <w:t xml:space="preserve"> of 40 </w:t>
      </w:r>
      <w:r w:rsidRPr="00890E77">
        <w:rPr>
          <w:rFonts w:ascii="ArialMT" w:hAnsi="ArialMT" w:cs="ArialMT"/>
          <w:sz w:val="22"/>
          <w:szCs w:val="22"/>
        </w:rPr>
        <w:t xml:space="preserve">– </w:t>
      </w:r>
      <w:r w:rsidRPr="00890E77">
        <w:rPr>
          <w:rFonts w:cs="Arial"/>
          <w:sz w:val="22"/>
          <w:szCs w:val="22"/>
        </w:rPr>
        <w:t xml:space="preserve">75mm concrete panel with minimum density 2,300 kg/m3 or sheet metal cladding (e.g. </w:t>
      </w:r>
      <w:proofErr w:type="spellStart"/>
      <w:r w:rsidRPr="00890E77">
        <w:rPr>
          <w:rFonts w:cs="Arial"/>
          <w:sz w:val="22"/>
          <w:szCs w:val="22"/>
        </w:rPr>
        <w:t>colorbond</w:t>
      </w:r>
      <w:proofErr w:type="spellEnd"/>
      <w:r w:rsidRPr="00890E77">
        <w:rPr>
          <w:rFonts w:cs="Arial"/>
          <w:sz w:val="22"/>
          <w:szCs w:val="22"/>
        </w:rPr>
        <w:t xml:space="preserve">), 75mm Bradford </w:t>
      </w:r>
      <w:proofErr w:type="spellStart"/>
      <w:r w:rsidRPr="00890E77">
        <w:rPr>
          <w:rFonts w:cs="Arial"/>
          <w:sz w:val="22"/>
          <w:szCs w:val="22"/>
        </w:rPr>
        <w:t>Acoustigard</w:t>
      </w:r>
      <w:proofErr w:type="spellEnd"/>
      <w:r w:rsidRPr="00890E77">
        <w:rPr>
          <w:rFonts w:cs="Arial"/>
          <w:sz w:val="22"/>
          <w:szCs w:val="22"/>
        </w:rPr>
        <w:t xml:space="preserve"> 14kg/m3 and 13mm standard plasterboard.</w:t>
      </w:r>
    </w:p>
    <w:p w14:paraId="28760E23" w14:textId="1A741D1F" w:rsidR="00C74DB3" w:rsidRPr="00890E77" w:rsidRDefault="00C74DB3" w:rsidP="003833A1">
      <w:pPr>
        <w:pStyle w:val="ListParagraph"/>
        <w:numPr>
          <w:ilvl w:val="0"/>
          <w:numId w:val="18"/>
        </w:numPr>
        <w:autoSpaceDE w:val="0"/>
        <w:autoSpaceDN w:val="0"/>
        <w:adjustRightInd w:val="0"/>
        <w:ind w:left="1418" w:hanging="709"/>
        <w:contextualSpacing/>
        <w:rPr>
          <w:rFonts w:cs="Arial"/>
          <w:sz w:val="22"/>
          <w:szCs w:val="22"/>
        </w:rPr>
      </w:pPr>
      <w:r w:rsidRPr="00890E77">
        <w:rPr>
          <w:rFonts w:cs="Arial"/>
          <w:sz w:val="22"/>
          <w:szCs w:val="22"/>
        </w:rPr>
        <w:t xml:space="preserve">Ceiling to achieve a </w:t>
      </w:r>
      <w:proofErr w:type="spellStart"/>
      <w:r w:rsidRPr="00890E77">
        <w:rPr>
          <w:rFonts w:cs="Arial"/>
          <w:sz w:val="22"/>
          <w:szCs w:val="22"/>
        </w:rPr>
        <w:t>Rw</w:t>
      </w:r>
      <w:proofErr w:type="spellEnd"/>
      <w:r w:rsidRPr="00890E77">
        <w:rPr>
          <w:rFonts w:cs="Arial"/>
          <w:sz w:val="22"/>
          <w:szCs w:val="22"/>
        </w:rPr>
        <w:t xml:space="preserve"> of 25 </w:t>
      </w:r>
      <w:r w:rsidRPr="00890E77">
        <w:rPr>
          <w:rFonts w:ascii="ArialMT" w:hAnsi="ArialMT" w:cs="ArialMT"/>
          <w:sz w:val="22"/>
          <w:szCs w:val="22"/>
        </w:rPr>
        <w:t xml:space="preserve">– </w:t>
      </w:r>
      <w:r w:rsidRPr="00890E77">
        <w:rPr>
          <w:rFonts w:cs="Arial"/>
          <w:sz w:val="22"/>
          <w:szCs w:val="22"/>
        </w:rPr>
        <w:t xml:space="preserve">Sheet metal roof with Bradford </w:t>
      </w:r>
      <w:proofErr w:type="spellStart"/>
      <w:r w:rsidRPr="00890E77">
        <w:rPr>
          <w:rFonts w:cs="Arial"/>
          <w:sz w:val="22"/>
          <w:szCs w:val="22"/>
        </w:rPr>
        <w:t>Anticon</w:t>
      </w:r>
      <w:proofErr w:type="spellEnd"/>
      <w:r w:rsidRPr="00890E77">
        <w:rPr>
          <w:rFonts w:cs="Arial"/>
          <w:sz w:val="22"/>
          <w:szCs w:val="22"/>
        </w:rPr>
        <w:t xml:space="preserve"> 60MD (or equivalent).</w:t>
      </w:r>
    </w:p>
    <w:p w14:paraId="5409299C" w14:textId="77777777" w:rsidR="00C74DB3" w:rsidRPr="0086735B" w:rsidRDefault="00C74DB3" w:rsidP="003833A1">
      <w:pPr>
        <w:jc w:val="both"/>
        <w:rPr>
          <w:rFonts w:cs="Arial"/>
          <w:sz w:val="22"/>
          <w:szCs w:val="22"/>
        </w:rPr>
      </w:pPr>
    </w:p>
    <w:p w14:paraId="7E8E17CA" w14:textId="77777777" w:rsidR="00C74DB3" w:rsidRPr="0086735B" w:rsidRDefault="00C74DB3" w:rsidP="003833A1">
      <w:pPr>
        <w:jc w:val="both"/>
        <w:rPr>
          <w:rFonts w:ascii="Arial Bold" w:hAnsi="Arial Bold" w:cs="Arial"/>
          <w:b/>
          <w:szCs w:val="22"/>
        </w:rPr>
      </w:pPr>
      <w:r w:rsidRPr="0086735B">
        <w:rPr>
          <w:rFonts w:ascii="Arial Bold" w:hAnsi="Arial Bold" w:cs="Arial"/>
          <w:b/>
          <w:szCs w:val="22"/>
        </w:rPr>
        <w:t xml:space="preserve">6.0 </w:t>
      </w:r>
      <w:r>
        <w:rPr>
          <w:rFonts w:ascii="Arial Bold" w:hAnsi="Arial Bold" w:cs="Arial"/>
          <w:b/>
          <w:szCs w:val="22"/>
        </w:rPr>
        <w:t>-</w:t>
      </w:r>
      <w:r w:rsidRPr="0086735B">
        <w:rPr>
          <w:rFonts w:ascii="Arial Bold" w:hAnsi="Arial Bold" w:cs="Arial"/>
          <w:b/>
          <w:szCs w:val="22"/>
        </w:rPr>
        <w:t xml:space="preserve"> </w:t>
      </w:r>
      <w:r>
        <w:rPr>
          <w:rFonts w:ascii="Arial Bold" w:hAnsi="Arial Bold" w:cs="Arial"/>
          <w:b/>
          <w:szCs w:val="22"/>
        </w:rPr>
        <w:t>Ongoing Use</w:t>
      </w:r>
    </w:p>
    <w:p w14:paraId="2C33A395" w14:textId="77777777" w:rsidR="00C74DB3" w:rsidRDefault="00C74DB3" w:rsidP="003833A1">
      <w:pPr>
        <w:jc w:val="both"/>
        <w:rPr>
          <w:rFonts w:cs="Arial"/>
          <w:sz w:val="22"/>
          <w:szCs w:val="22"/>
        </w:rPr>
      </w:pPr>
    </w:p>
    <w:p w14:paraId="54176711" w14:textId="77777777" w:rsidR="00C74DB3" w:rsidRPr="0086735B" w:rsidRDefault="00C74DB3" w:rsidP="003833A1">
      <w:pPr>
        <w:jc w:val="both"/>
        <w:rPr>
          <w:rFonts w:cs="Arial"/>
          <w:sz w:val="22"/>
          <w:szCs w:val="22"/>
        </w:rPr>
      </w:pPr>
      <w:r w:rsidRPr="0086735B">
        <w:rPr>
          <w:rFonts w:cs="Arial"/>
          <w:sz w:val="22"/>
          <w:szCs w:val="22"/>
        </w:rPr>
        <w:t>The following conditions of consent are operational conditions applying to the development.</w:t>
      </w:r>
    </w:p>
    <w:p w14:paraId="20D9CC26" w14:textId="77777777" w:rsidR="00C74DB3" w:rsidRDefault="00C74DB3" w:rsidP="003833A1">
      <w:pPr>
        <w:jc w:val="both"/>
        <w:rPr>
          <w:rFonts w:cs="Arial"/>
          <w:sz w:val="22"/>
          <w:szCs w:val="22"/>
        </w:rPr>
      </w:pPr>
    </w:p>
    <w:p w14:paraId="5E798088" w14:textId="77777777" w:rsidR="00C74DB3" w:rsidRDefault="00C74DB3" w:rsidP="003833A1">
      <w:pPr>
        <w:ind w:left="709" w:hanging="709"/>
        <w:jc w:val="both"/>
        <w:rPr>
          <w:rFonts w:cs="Arial"/>
          <w:sz w:val="22"/>
          <w:szCs w:val="22"/>
        </w:rPr>
      </w:pPr>
      <w:r>
        <w:rPr>
          <w:rFonts w:cs="Arial"/>
          <w:sz w:val="22"/>
          <w:szCs w:val="22"/>
        </w:rPr>
        <w:t>(1)</w:t>
      </w:r>
      <w:r>
        <w:rPr>
          <w:rFonts w:cs="Arial"/>
          <w:sz w:val="22"/>
          <w:szCs w:val="22"/>
        </w:rPr>
        <w:tab/>
      </w:r>
      <w:proofErr w:type="spellStart"/>
      <w:r w:rsidRPr="003D1CA3">
        <w:rPr>
          <w:rFonts w:cs="Arial"/>
          <w:b/>
          <w:sz w:val="22"/>
          <w:szCs w:val="22"/>
        </w:rPr>
        <w:t>Manoeuvring</w:t>
      </w:r>
      <w:proofErr w:type="spellEnd"/>
      <w:r w:rsidRPr="003D1CA3">
        <w:rPr>
          <w:rFonts w:cs="Arial"/>
          <w:b/>
          <w:sz w:val="22"/>
          <w:szCs w:val="22"/>
        </w:rPr>
        <w:t xml:space="preserve"> of Vehicles </w:t>
      </w:r>
      <w:r w:rsidRPr="003D1CA3">
        <w:rPr>
          <w:rFonts w:cs="Arial"/>
          <w:sz w:val="22"/>
          <w:szCs w:val="22"/>
        </w:rPr>
        <w:t>- All vehicles shall enter and exit the site in a forward direction.</w:t>
      </w:r>
    </w:p>
    <w:p w14:paraId="7644BA1E" w14:textId="77777777" w:rsidR="00C74DB3" w:rsidRPr="003D1CA3" w:rsidRDefault="00C74DB3" w:rsidP="003833A1">
      <w:pPr>
        <w:jc w:val="both"/>
        <w:rPr>
          <w:rFonts w:cs="Arial"/>
          <w:sz w:val="22"/>
          <w:szCs w:val="22"/>
        </w:rPr>
      </w:pPr>
    </w:p>
    <w:p w14:paraId="45A51380" w14:textId="77777777" w:rsidR="00C74DB3" w:rsidRDefault="00C74DB3" w:rsidP="003833A1">
      <w:pPr>
        <w:ind w:left="709" w:hanging="709"/>
        <w:jc w:val="both"/>
        <w:rPr>
          <w:rFonts w:cs="Arial"/>
          <w:sz w:val="22"/>
          <w:szCs w:val="22"/>
        </w:rPr>
      </w:pPr>
      <w:r>
        <w:rPr>
          <w:rFonts w:cs="Arial"/>
          <w:sz w:val="22"/>
          <w:szCs w:val="22"/>
        </w:rPr>
        <w:t>(2)</w:t>
      </w:r>
      <w:r>
        <w:rPr>
          <w:rFonts w:cs="Arial"/>
          <w:sz w:val="22"/>
          <w:szCs w:val="22"/>
        </w:rPr>
        <w:tab/>
      </w:r>
      <w:r w:rsidRPr="00C14E97">
        <w:rPr>
          <w:rFonts w:cs="Arial"/>
          <w:b/>
          <w:sz w:val="22"/>
          <w:szCs w:val="22"/>
        </w:rPr>
        <w:t xml:space="preserve">Removal of Graffiti </w:t>
      </w:r>
      <w:r w:rsidRPr="00C14E97">
        <w:rPr>
          <w:rFonts w:cs="Arial"/>
          <w:sz w:val="22"/>
          <w:szCs w:val="22"/>
        </w:rPr>
        <w:t>- The owner/manager of the site is responsible for the removal of all graffiti from the building and fences within 48 hours of its application.</w:t>
      </w:r>
    </w:p>
    <w:p w14:paraId="68E9E00D" w14:textId="77777777" w:rsidR="00C74DB3" w:rsidRPr="00C14E97" w:rsidRDefault="00C74DB3" w:rsidP="003833A1">
      <w:pPr>
        <w:jc w:val="both"/>
        <w:rPr>
          <w:rFonts w:cs="Arial"/>
          <w:sz w:val="22"/>
          <w:szCs w:val="22"/>
        </w:rPr>
      </w:pPr>
    </w:p>
    <w:p w14:paraId="6F4548A8" w14:textId="77777777" w:rsidR="00C74DB3" w:rsidRPr="009820FA" w:rsidRDefault="00C74DB3" w:rsidP="003833A1">
      <w:pPr>
        <w:ind w:left="709" w:hanging="709"/>
        <w:jc w:val="both"/>
        <w:rPr>
          <w:rFonts w:cs="Arial"/>
          <w:sz w:val="22"/>
          <w:szCs w:val="22"/>
        </w:rPr>
      </w:pPr>
      <w:r w:rsidRPr="009820FA">
        <w:rPr>
          <w:rFonts w:cs="Arial"/>
          <w:sz w:val="22"/>
          <w:szCs w:val="22"/>
        </w:rPr>
        <w:t>(3)</w:t>
      </w:r>
      <w:r w:rsidRPr="009820FA">
        <w:rPr>
          <w:rFonts w:cs="Arial"/>
          <w:sz w:val="22"/>
          <w:szCs w:val="22"/>
        </w:rPr>
        <w:tab/>
      </w:r>
      <w:r w:rsidRPr="009820FA">
        <w:rPr>
          <w:rFonts w:cs="Arial"/>
          <w:b/>
          <w:sz w:val="22"/>
          <w:szCs w:val="22"/>
        </w:rPr>
        <w:t xml:space="preserve">Hours of Operation </w:t>
      </w:r>
      <w:r w:rsidRPr="009820FA">
        <w:rPr>
          <w:rFonts w:cs="Arial"/>
          <w:sz w:val="22"/>
          <w:szCs w:val="22"/>
        </w:rPr>
        <w:t>- The property is only to be open for business and used for the purpose approved within the following hours:</w:t>
      </w:r>
    </w:p>
    <w:p w14:paraId="5001517D" w14:textId="77777777" w:rsidR="00C74DB3" w:rsidRPr="009820FA" w:rsidRDefault="00C74DB3" w:rsidP="00C74DB3">
      <w:pPr>
        <w:ind w:left="709" w:hanging="709"/>
        <w:rPr>
          <w:rFonts w:cs="Arial"/>
        </w:rPr>
      </w:pPr>
    </w:p>
    <w:tbl>
      <w:tblPr>
        <w:tblW w:w="7513"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38"/>
        <w:gridCol w:w="3875"/>
      </w:tblGrid>
      <w:tr w:rsidR="00C74DB3" w:rsidRPr="009820FA" w14:paraId="4A9D8586" w14:textId="77777777" w:rsidTr="003833A1">
        <w:trPr>
          <w:trHeight w:val="283"/>
        </w:trPr>
        <w:tc>
          <w:tcPr>
            <w:tcW w:w="3638" w:type="dxa"/>
            <w:shd w:val="clear" w:color="auto" w:fill="D9D9D9"/>
          </w:tcPr>
          <w:p w14:paraId="5D9FF702" w14:textId="77777777" w:rsidR="00C74DB3" w:rsidRPr="009820FA" w:rsidRDefault="00C74DB3" w:rsidP="003833A1">
            <w:pPr>
              <w:ind w:left="709" w:hanging="709"/>
              <w:rPr>
                <w:rFonts w:cs="Arial"/>
                <w:b/>
                <w:sz w:val="22"/>
                <w:szCs w:val="22"/>
              </w:rPr>
            </w:pPr>
            <w:r w:rsidRPr="009820FA">
              <w:rPr>
                <w:rFonts w:cs="Arial"/>
                <w:b/>
                <w:sz w:val="22"/>
                <w:szCs w:val="22"/>
              </w:rPr>
              <w:t>Day</w:t>
            </w:r>
          </w:p>
        </w:tc>
        <w:tc>
          <w:tcPr>
            <w:tcW w:w="3875" w:type="dxa"/>
            <w:shd w:val="clear" w:color="auto" w:fill="D9D9D9"/>
          </w:tcPr>
          <w:p w14:paraId="5CD3F652" w14:textId="77777777" w:rsidR="00C74DB3" w:rsidRPr="009820FA" w:rsidRDefault="00C74DB3" w:rsidP="003833A1">
            <w:pPr>
              <w:ind w:left="709" w:hanging="709"/>
              <w:rPr>
                <w:rFonts w:cs="Arial"/>
                <w:b/>
                <w:sz w:val="22"/>
                <w:szCs w:val="22"/>
              </w:rPr>
            </w:pPr>
            <w:r w:rsidRPr="009820FA">
              <w:rPr>
                <w:rFonts w:cs="Arial"/>
                <w:b/>
                <w:sz w:val="22"/>
                <w:szCs w:val="22"/>
              </w:rPr>
              <w:t>Hours of Operation</w:t>
            </w:r>
          </w:p>
        </w:tc>
      </w:tr>
      <w:tr w:rsidR="00C74DB3" w:rsidRPr="009820FA" w14:paraId="67B9D649" w14:textId="77777777" w:rsidTr="003833A1">
        <w:trPr>
          <w:trHeight w:val="283"/>
        </w:trPr>
        <w:tc>
          <w:tcPr>
            <w:tcW w:w="3638" w:type="dxa"/>
          </w:tcPr>
          <w:p w14:paraId="18184870" w14:textId="77777777" w:rsidR="00C74DB3" w:rsidRPr="009820FA" w:rsidRDefault="00C74DB3" w:rsidP="003833A1">
            <w:pPr>
              <w:ind w:left="709" w:hanging="709"/>
              <w:rPr>
                <w:rFonts w:cs="Arial"/>
                <w:sz w:val="22"/>
                <w:szCs w:val="22"/>
              </w:rPr>
            </w:pPr>
            <w:r w:rsidRPr="009820FA">
              <w:rPr>
                <w:rFonts w:cs="Arial"/>
                <w:sz w:val="22"/>
                <w:szCs w:val="22"/>
              </w:rPr>
              <w:t xml:space="preserve">Monday </w:t>
            </w:r>
          </w:p>
        </w:tc>
        <w:tc>
          <w:tcPr>
            <w:tcW w:w="3875" w:type="dxa"/>
          </w:tcPr>
          <w:p w14:paraId="769FB398" w14:textId="77777777" w:rsidR="00C74DB3" w:rsidRPr="009820FA" w:rsidRDefault="00C74DB3" w:rsidP="003833A1">
            <w:pPr>
              <w:ind w:left="709" w:hanging="709"/>
              <w:rPr>
                <w:rFonts w:cs="Arial"/>
                <w:sz w:val="22"/>
                <w:szCs w:val="22"/>
              </w:rPr>
            </w:pPr>
            <w:r w:rsidRPr="009820FA">
              <w:rPr>
                <w:rFonts w:cs="Arial"/>
                <w:sz w:val="22"/>
                <w:szCs w:val="22"/>
              </w:rPr>
              <w:t>3:30 am – 7:00 pm</w:t>
            </w:r>
          </w:p>
        </w:tc>
      </w:tr>
      <w:tr w:rsidR="00C74DB3" w:rsidRPr="009820FA" w14:paraId="13638901" w14:textId="77777777" w:rsidTr="003833A1">
        <w:trPr>
          <w:trHeight w:val="283"/>
        </w:trPr>
        <w:tc>
          <w:tcPr>
            <w:tcW w:w="3638" w:type="dxa"/>
          </w:tcPr>
          <w:p w14:paraId="5F5EA953" w14:textId="77777777" w:rsidR="00C74DB3" w:rsidRPr="009820FA" w:rsidRDefault="00C74DB3" w:rsidP="003833A1">
            <w:pPr>
              <w:tabs>
                <w:tab w:val="left" w:pos="527"/>
              </w:tabs>
              <w:ind w:left="709" w:hanging="709"/>
              <w:rPr>
                <w:rFonts w:cs="Arial"/>
                <w:sz w:val="22"/>
                <w:szCs w:val="22"/>
              </w:rPr>
            </w:pPr>
            <w:r w:rsidRPr="009820FA">
              <w:rPr>
                <w:rFonts w:cs="Arial"/>
                <w:sz w:val="22"/>
                <w:szCs w:val="22"/>
              </w:rPr>
              <w:t>Tuesday</w:t>
            </w:r>
          </w:p>
        </w:tc>
        <w:tc>
          <w:tcPr>
            <w:tcW w:w="3875" w:type="dxa"/>
          </w:tcPr>
          <w:p w14:paraId="4D92CA31" w14:textId="77777777" w:rsidR="00C74DB3" w:rsidRPr="009820FA" w:rsidRDefault="00C74DB3" w:rsidP="003833A1">
            <w:r w:rsidRPr="009820FA">
              <w:rPr>
                <w:rFonts w:cs="Arial"/>
                <w:sz w:val="22"/>
                <w:szCs w:val="22"/>
              </w:rPr>
              <w:t>3:30 am – 7:00 pm</w:t>
            </w:r>
          </w:p>
        </w:tc>
      </w:tr>
      <w:tr w:rsidR="00C74DB3" w:rsidRPr="009820FA" w14:paraId="0E4EC117" w14:textId="77777777" w:rsidTr="003833A1">
        <w:trPr>
          <w:trHeight w:val="283"/>
        </w:trPr>
        <w:tc>
          <w:tcPr>
            <w:tcW w:w="3638" w:type="dxa"/>
          </w:tcPr>
          <w:p w14:paraId="6C8B9E9D" w14:textId="77777777" w:rsidR="00C74DB3" w:rsidRPr="009820FA" w:rsidRDefault="00C74DB3" w:rsidP="003833A1">
            <w:pPr>
              <w:tabs>
                <w:tab w:val="left" w:pos="527"/>
              </w:tabs>
              <w:ind w:left="709" w:hanging="709"/>
              <w:rPr>
                <w:rFonts w:cs="Arial"/>
                <w:sz w:val="22"/>
                <w:szCs w:val="22"/>
              </w:rPr>
            </w:pPr>
            <w:r w:rsidRPr="009820FA">
              <w:rPr>
                <w:rFonts w:cs="Arial"/>
                <w:sz w:val="22"/>
                <w:szCs w:val="22"/>
              </w:rPr>
              <w:t>Wednesday</w:t>
            </w:r>
          </w:p>
        </w:tc>
        <w:tc>
          <w:tcPr>
            <w:tcW w:w="3875" w:type="dxa"/>
          </w:tcPr>
          <w:p w14:paraId="4350D02A" w14:textId="77777777" w:rsidR="00C74DB3" w:rsidRPr="009820FA" w:rsidRDefault="00C74DB3" w:rsidP="003833A1">
            <w:r w:rsidRPr="009820FA">
              <w:rPr>
                <w:rFonts w:cs="Arial"/>
                <w:sz w:val="22"/>
                <w:szCs w:val="22"/>
              </w:rPr>
              <w:t>3:30 am – 7:00 pm</w:t>
            </w:r>
          </w:p>
        </w:tc>
      </w:tr>
      <w:tr w:rsidR="00C74DB3" w:rsidRPr="009820FA" w14:paraId="1A7F6D9C" w14:textId="77777777" w:rsidTr="003833A1">
        <w:trPr>
          <w:trHeight w:val="283"/>
        </w:trPr>
        <w:tc>
          <w:tcPr>
            <w:tcW w:w="3638" w:type="dxa"/>
          </w:tcPr>
          <w:p w14:paraId="7E523D0F" w14:textId="77777777" w:rsidR="00C74DB3" w:rsidRPr="009820FA" w:rsidRDefault="00C74DB3" w:rsidP="003833A1">
            <w:pPr>
              <w:tabs>
                <w:tab w:val="left" w:pos="527"/>
              </w:tabs>
              <w:ind w:left="709" w:hanging="709"/>
              <w:rPr>
                <w:rFonts w:cs="Arial"/>
                <w:sz w:val="22"/>
                <w:szCs w:val="22"/>
              </w:rPr>
            </w:pPr>
            <w:r w:rsidRPr="009820FA">
              <w:rPr>
                <w:rFonts w:cs="Arial"/>
                <w:sz w:val="22"/>
                <w:szCs w:val="22"/>
              </w:rPr>
              <w:t>Thursday</w:t>
            </w:r>
          </w:p>
        </w:tc>
        <w:tc>
          <w:tcPr>
            <w:tcW w:w="3875" w:type="dxa"/>
          </w:tcPr>
          <w:p w14:paraId="33FD6103" w14:textId="77777777" w:rsidR="00C74DB3" w:rsidRPr="009820FA" w:rsidRDefault="00C74DB3" w:rsidP="003833A1">
            <w:r w:rsidRPr="009820FA">
              <w:rPr>
                <w:rFonts w:cs="Arial"/>
                <w:sz w:val="22"/>
                <w:szCs w:val="22"/>
              </w:rPr>
              <w:t>3:30 am – 7:00 pm</w:t>
            </w:r>
          </w:p>
        </w:tc>
      </w:tr>
      <w:tr w:rsidR="00C74DB3" w:rsidRPr="009820FA" w14:paraId="76E8709A" w14:textId="77777777" w:rsidTr="003833A1">
        <w:trPr>
          <w:trHeight w:val="283"/>
        </w:trPr>
        <w:tc>
          <w:tcPr>
            <w:tcW w:w="3638" w:type="dxa"/>
          </w:tcPr>
          <w:p w14:paraId="259CB205" w14:textId="77777777" w:rsidR="00C74DB3" w:rsidRPr="009820FA" w:rsidRDefault="00C74DB3" w:rsidP="003833A1">
            <w:pPr>
              <w:tabs>
                <w:tab w:val="left" w:pos="527"/>
              </w:tabs>
              <w:ind w:left="709" w:hanging="709"/>
              <w:rPr>
                <w:rFonts w:cs="Arial"/>
                <w:sz w:val="22"/>
                <w:szCs w:val="22"/>
              </w:rPr>
            </w:pPr>
            <w:r w:rsidRPr="009820FA">
              <w:rPr>
                <w:rFonts w:cs="Arial"/>
                <w:sz w:val="22"/>
                <w:szCs w:val="22"/>
              </w:rPr>
              <w:t>Friday</w:t>
            </w:r>
          </w:p>
        </w:tc>
        <w:tc>
          <w:tcPr>
            <w:tcW w:w="3875" w:type="dxa"/>
          </w:tcPr>
          <w:p w14:paraId="07663413" w14:textId="77777777" w:rsidR="00C74DB3" w:rsidRPr="009820FA" w:rsidRDefault="00C74DB3" w:rsidP="003833A1">
            <w:r w:rsidRPr="009820FA">
              <w:rPr>
                <w:rFonts w:cs="Arial"/>
                <w:sz w:val="22"/>
                <w:szCs w:val="22"/>
              </w:rPr>
              <w:t>3:30 am – 7:00 pm</w:t>
            </w:r>
          </w:p>
        </w:tc>
      </w:tr>
      <w:tr w:rsidR="00C74DB3" w:rsidRPr="009820FA" w14:paraId="765E05F8" w14:textId="77777777" w:rsidTr="003833A1">
        <w:trPr>
          <w:trHeight w:val="283"/>
        </w:trPr>
        <w:tc>
          <w:tcPr>
            <w:tcW w:w="3638" w:type="dxa"/>
          </w:tcPr>
          <w:p w14:paraId="4E34AA86" w14:textId="77777777" w:rsidR="00C74DB3" w:rsidRPr="009820FA" w:rsidRDefault="00C74DB3" w:rsidP="003833A1">
            <w:pPr>
              <w:tabs>
                <w:tab w:val="left" w:pos="527"/>
              </w:tabs>
              <w:ind w:left="709" w:hanging="709"/>
              <w:rPr>
                <w:rFonts w:cs="Arial"/>
                <w:sz w:val="22"/>
                <w:szCs w:val="22"/>
              </w:rPr>
            </w:pPr>
            <w:r w:rsidRPr="009820FA">
              <w:rPr>
                <w:rFonts w:cs="Arial"/>
                <w:sz w:val="22"/>
                <w:szCs w:val="22"/>
              </w:rPr>
              <w:t>Saturday</w:t>
            </w:r>
          </w:p>
        </w:tc>
        <w:tc>
          <w:tcPr>
            <w:tcW w:w="3875" w:type="dxa"/>
          </w:tcPr>
          <w:p w14:paraId="557EA3C8" w14:textId="77777777" w:rsidR="00C74DB3" w:rsidRPr="009820FA" w:rsidRDefault="00C74DB3" w:rsidP="003833A1">
            <w:r w:rsidRPr="009820FA">
              <w:rPr>
                <w:rFonts w:cs="Arial"/>
                <w:sz w:val="22"/>
                <w:szCs w:val="22"/>
              </w:rPr>
              <w:t>3:30 am – 7:00 pm</w:t>
            </w:r>
          </w:p>
        </w:tc>
      </w:tr>
      <w:tr w:rsidR="00C74DB3" w:rsidRPr="009820FA" w14:paraId="4A1BC96C" w14:textId="77777777" w:rsidTr="003833A1">
        <w:trPr>
          <w:trHeight w:val="297"/>
        </w:trPr>
        <w:tc>
          <w:tcPr>
            <w:tcW w:w="3638" w:type="dxa"/>
          </w:tcPr>
          <w:p w14:paraId="101804E4" w14:textId="77777777" w:rsidR="00C74DB3" w:rsidRPr="009820FA" w:rsidRDefault="00C74DB3" w:rsidP="003833A1">
            <w:pPr>
              <w:tabs>
                <w:tab w:val="left" w:pos="527"/>
              </w:tabs>
              <w:ind w:left="709" w:hanging="709"/>
              <w:rPr>
                <w:rFonts w:cs="Arial"/>
                <w:sz w:val="22"/>
                <w:szCs w:val="22"/>
              </w:rPr>
            </w:pPr>
            <w:r w:rsidRPr="009820FA">
              <w:rPr>
                <w:rFonts w:cs="Arial"/>
                <w:sz w:val="22"/>
                <w:szCs w:val="22"/>
              </w:rPr>
              <w:t>Sunday and Public Holidays</w:t>
            </w:r>
          </w:p>
        </w:tc>
        <w:tc>
          <w:tcPr>
            <w:tcW w:w="3875" w:type="dxa"/>
          </w:tcPr>
          <w:p w14:paraId="048053CE" w14:textId="77777777" w:rsidR="00C74DB3" w:rsidRPr="009820FA" w:rsidRDefault="00C74DB3" w:rsidP="003833A1">
            <w:r w:rsidRPr="009820FA">
              <w:rPr>
                <w:rFonts w:cs="Arial"/>
                <w:sz w:val="22"/>
                <w:szCs w:val="22"/>
              </w:rPr>
              <w:t>3:30 am – 7:00 pm</w:t>
            </w:r>
          </w:p>
        </w:tc>
      </w:tr>
    </w:tbl>
    <w:p w14:paraId="270B07EE" w14:textId="77777777" w:rsidR="00C74DB3" w:rsidRPr="009820FA" w:rsidRDefault="00C74DB3" w:rsidP="00C74DB3">
      <w:pPr>
        <w:rPr>
          <w:rFonts w:cs="Arial"/>
          <w:sz w:val="22"/>
          <w:szCs w:val="22"/>
        </w:rPr>
      </w:pPr>
    </w:p>
    <w:p w14:paraId="79394528" w14:textId="614E6940" w:rsidR="009820FA" w:rsidRPr="009820FA" w:rsidRDefault="00C74DB3" w:rsidP="003833A1">
      <w:pPr>
        <w:jc w:val="both"/>
        <w:rPr>
          <w:rFonts w:cs="Arial"/>
          <w:sz w:val="22"/>
          <w:szCs w:val="22"/>
        </w:rPr>
      </w:pPr>
      <w:r w:rsidRPr="009820FA">
        <w:rPr>
          <w:rFonts w:cs="Arial"/>
          <w:sz w:val="22"/>
          <w:szCs w:val="22"/>
        </w:rPr>
        <w:tab/>
      </w:r>
      <w:r w:rsidR="00837673" w:rsidRPr="009820FA">
        <w:rPr>
          <w:rFonts w:cs="Arial"/>
          <w:sz w:val="22"/>
          <w:szCs w:val="22"/>
        </w:rPr>
        <w:t>Note</w:t>
      </w:r>
      <w:r w:rsidR="009820FA" w:rsidRPr="009820FA">
        <w:rPr>
          <w:rFonts w:cs="Arial"/>
          <w:sz w:val="22"/>
          <w:szCs w:val="22"/>
        </w:rPr>
        <w:t xml:space="preserve"> 1</w:t>
      </w:r>
      <w:r w:rsidR="00837673" w:rsidRPr="009820FA">
        <w:rPr>
          <w:rFonts w:cs="Arial"/>
          <w:sz w:val="22"/>
          <w:szCs w:val="22"/>
        </w:rPr>
        <w:t xml:space="preserve">: </w:t>
      </w:r>
      <w:r w:rsidRPr="009820FA">
        <w:rPr>
          <w:rFonts w:cs="Arial"/>
          <w:sz w:val="22"/>
          <w:szCs w:val="22"/>
        </w:rPr>
        <w:t xml:space="preserve">24 hour a </w:t>
      </w:r>
      <w:r w:rsidR="00837673" w:rsidRPr="009820FA">
        <w:rPr>
          <w:rFonts w:cs="Arial"/>
          <w:sz w:val="22"/>
          <w:szCs w:val="22"/>
        </w:rPr>
        <w:t>day operation</w:t>
      </w:r>
      <w:r w:rsidRPr="009820FA">
        <w:rPr>
          <w:rFonts w:cs="Arial"/>
          <w:sz w:val="22"/>
          <w:szCs w:val="22"/>
        </w:rPr>
        <w:t xml:space="preserve"> </w:t>
      </w:r>
      <w:r w:rsidR="00837673" w:rsidRPr="009820FA">
        <w:rPr>
          <w:rFonts w:cs="Arial"/>
          <w:sz w:val="22"/>
          <w:szCs w:val="22"/>
        </w:rPr>
        <w:t>is</w:t>
      </w:r>
      <w:r w:rsidRPr="009820FA">
        <w:rPr>
          <w:rFonts w:cs="Arial"/>
          <w:sz w:val="22"/>
          <w:szCs w:val="22"/>
        </w:rPr>
        <w:t xml:space="preserve"> permitted during emergencies.</w:t>
      </w:r>
    </w:p>
    <w:p w14:paraId="6D3C0B2D" w14:textId="025C5485" w:rsidR="00C74DB3" w:rsidRDefault="009820FA" w:rsidP="009820FA">
      <w:pPr>
        <w:ind w:left="709"/>
        <w:jc w:val="both"/>
        <w:rPr>
          <w:rFonts w:cs="Arial"/>
          <w:sz w:val="22"/>
          <w:szCs w:val="22"/>
        </w:rPr>
      </w:pPr>
      <w:r w:rsidRPr="009820FA">
        <w:rPr>
          <w:rFonts w:cs="Arial"/>
          <w:sz w:val="22"/>
          <w:szCs w:val="22"/>
        </w:rPr>
        <w:lastRenderedPageBreak/>
        <w:t>Note</w:t>
      </w:r>
      <w:r w:rsidRPr="009820FA">
        <w:rPr>
          <w:rFonts w:cs="Arial"/>
          <w:sz w:val="22"/>
          <w:szCs w:val="22"/>
        </w:rPr>
        <w:t xml:space="preserve"> 2</w:t>
      </w:r>
      <w:r w:rsidRPr="009820FA">
        <w:rPr>
          <w:rFonts w:cs="Arial"/>
          <w:sz w:val="22"/>
          <w:szCs w:val="22"/>
        </w:rPr>
        <w:t xml:space="preserve">: </w:t>
      </w:r>
      <w:r w:rsidR="005B7650">
        <w:rPr>
          <w:rFonts w:cs="Arial"/>
          <w:sz w:val="22"/>
          <w:szCs w:val="22"/>
        </w:rPr>
        <w:t>U</w:t>
      </w:r>
      <w:r w:rsidRPr="009820FA">
        <w:rPr>
          <w:rFonts w:cs="Arial"/>
          <w:sz w:val="22"/>
          <w:szCs w:val="22"/>
        </w:rPr>
        <w:t>se of Waste vehicle parking area, Plant parking area and Street Sweeper Wash Bay are permitted to operate on the site until 11:00pm daily.</w:t>
      </w:r>
      <w:bookmarkStart w:id="0" w:name="_GoBack"/>
      <w:bookmarkEnd w:id="0"/>
    </w:p>
    <w:p w14:paraId="3385B5C2" w14:textId="77777777" w:rsidR="00C74DB3" w:rsidRDefault="00C74DB3" w:rsidP="003833A1">
      <w:pPr>
        <w:jc w:val="both"/>
        <w:rPr>
          <w:rFonts w:cs="Arial"/>
          <w:sz w:val="22"/>
          <w:szCs w:val="22"/>
        </w:rPr>
      </w:pPr>
    </w:p>
    <w:p w14:paraId="2B9AA96C" w14:textId="77777777" w:rsidR="00C74DB3" w:rsidRPr="0027492A" w:rsidRDefault="00C74DB3" w:rsidP="003833A1">
      <w:pPr>
        <w:ind w:left="709" w:hanging="709"/>
        <w:jc w:val="both"/>
        <w:rPr>
          <w:rFonts w:cs="Arial"/>
          <w:sz w:val="22"/>
          <w:szCs w:val="22"/>
        </w:rPr>
      </w:pPr>
      <w:r>
        <w:rPr>
          <w:rFonts w:cs="Arial"/>
          <w:sz w:val="22"/>
          <w:szCs w:val="22"/>
        </w:rPr>
        <w:t>(4)</w:t>
      </w:r>
      <w:r>
        <w:rPr>
          <w:rFonts w:cs="Arial"/>
          <w:sz w:val="22"/>
          <w:szCs w:val="22"/>
        </w:rPr>
        <w:tab/>
      </w:r>
      <w:r w:rsidRPr="0027492A">
        <w:rPr>
          <w:rFonts w:cs="Arial"/>
          <w:b/>
          <w:sz w:val="22"/>
          <w:szCs w:val="22"/>
        </w:rPr>
        <w:t xml:space="preserve">Loading to Occur on Site </w:t>
      </w:r>
      <w:r w:rsidRPr="0027492A">
        <w:rPr>
          <w:rFonts w:cs="Arial"/>
          <w:sz w:val="22"/>
          <w:szCs w:val="22"/>
        </w:rPr>
        <w:t>- All loading and unloading operations are to be carried out wholly within the building/site.</w:t>
      </w:r>
    </w:p>
    <w:p w14:paraId="676254D2" w14:textId="77777777" w:rsidR="00C74DB3" w:rsidRPr="0027492A" w:rsidRDefault="00C74DB3" w:rsidP="003833A1">
      <w:pPr>
        <w:tabs>
          <w:tab w:val="left" w:pos="-988"/>
          <w:tab w:val="left" w:pos="-720"/>
        </w:tabs>
        <w:ind w:left="709"/>
        <w:jc w:val="both"/>
        <w:rPr>
          <w:rFonts w:cs="Arial"/>
          <w:sz w:val="22"/>
          <w:szCs w:val="22"/>
        </w:rPr>
      </w:pPr>
    </w:p>
    <w:p w14:paraId="425CEC28" w14:textId="77777777" w:rsidR="00C74DB3" w:rsidRDefault="00C74DB3" w:rsidP="003833A1">
      <w:pPr>
        <w:tabs>
          <w:tab w:val="left" w:pos="-988"/>
          <w:tab w:val="left" w:pos="-720"/>
        </w:tabs>
        <w:ind w:left="709"/>
        <w:jc w:val="both"/>
        <w:rPr>
          <w:rFonts w:cs="Arial"/>
          <w:sz w:val="22"/>
          <w:szCs w:val="22"/>
        </w:rPr>
      </w:pPr>
      <w:r w:rsidRPr="0027492A">
        <w:rPr>
          <w:rFonts w:cs="Arial"/>
          <w:sz w:val="22"/>
          <w:szCs w:val="22"/>
        </w:rPr>
        <w:t>The loading dock (if provided) shall be used for loading and unloading operations in connection with the approved use.</w:t>
      </w:r>
    </w:p>
    <w:p w14:paraId="01DC9BA4" w14:textId="77777777" w:rsidR="00C74DB3" w:rsidRPr="0027492A" w:rsidRDefault="00C74DB3" w:rsidP="003833A1">
      <w:pPr>
        <w:tabs>
          <w:tab w:val="left" w:pos="-988"/>
          <w:tab w:val="left" w:pos="-720"/>
        </w:tabs>
        <w:ind w:left="11"/>
        <w:jc w:val="both"/>
        <w:rPr>
          <w:rFonts w:cs="Arial"/>
          <w:sz w:val="22"/>
          <w:szCs w:val="22"/>
        </w:rPr>
      </w:pPr>
    </w:p>
    <w:p w14:paraId="074BA5A5" w14:textId="77777777" w:rsidR="00C74DB3" w:rsidRDefault="00C74DB3" w:rsidP="003833A1">
      <w:pPr>
        <w:ind w:left="709" w:hanging="709"/>
        <w:jc w:val="both"/>
        <w:rPr>
          <w:rFonts w:cs="Arial"/>
          <w:sz w:val="22"/>
          <w:szCs w:val="22"/>
        </w:rPr>
      </w:pPr>
      <w:r>
        <w:rPr>
          <w:rFonts w:cs="Arial"/>
          <w:sz w:val="22"/>
          <w:szCs w:val="22"/>
        </w:rPr>
        <w:t>(5)</w:t>
      </w:r>
      <w:r>
        <w:rPr>
          <w:rFonts w:cs="Arial"/>
          <w:sz w:val="22"/>
          <w:szCs w:val="22"/>
        </w:rPr>
        <w:tab/>
      </w:r>
      <w:r w:rsidRPr="00220670">
        <w:rPr>
          <w:rFonts w:cs="Arial"/>
          <w:b/>
          <w:sz w:val="22"/>
          <w:szCs w:val="22"/>
        </w:rPr>
        <w:t xml:space="preserve">Parking Areas to be Kept Clear </w:t>
      </w:r>
      <w:r w:rsidRPr="00220670">
        <w:rPr>
          <w:rFonts w:cs="Arial"/>
          <w:sz w:val="22"/>
          <w:szCs w:val="22"/>
        </w:rPr>
        <w:t>- At all times, the loading</w:t>
      </w:r>
      <w:r>
        <w:rPr>
          <w:rFonts w:cs="Arial"/>
          <w:sz w:val="22"/>
          <w:szCs w:val="22"/>
        </w:rPr>
        <w:t xml:space="preserve"> docks</w:t>
      </w:r>
      <w:r w:rsidRPr="00220670">
        <w:rPr>
          <w:rFonts w:cs="Arial"/>
          <w:sz w:val="22"/>
          <w:szCs w:val="22"/>
        </w:rPr>
        <w:t>, car parking spaces, driveways and footpaths shall be kept clear of goods and shall not be used for storage purposes.</w:t>
      </w:r>
    </w:p>
    <w:p w14:paraId="7C1E4DDB" w14:textId="77777777" w:rsidR="00C74DB3" w:rsidRPr="00220670" w:rsidRDefault="00C74DB3" w:rsidP="003833A1">
      <w:pPr>
        <w:jc w:val="both"/>
        <w:rPr>
          <w:rFonts w:cs="Arial"/>
          <w:sz w:val="22"/>
          <w:szCs w:val="22"/>
        </w:rPr>
      </w:pPr>
    </w:p>
    <w:p w14:paraId="319DD41E" w14:textId="77777777" w:rsidR="00C74DB3" w:rsidRDefault="00C74DB3" w:rsidP="003833A1">
      <w:pPr>
        <w:ind w:left="709" w:hanging="709"/>
        <w:jc w:val="both"/>
        <w:rPr>
          <w:rFonts w:cs="Arial"/>
          <w:sz w:val="22"/>
          <w:szCs w:val="22"/>
        </w:rPr>
      </w:pPr>
      <w:r>
        <w:rPr>
          <w:rFonts w:cs="Arial"/>
          <w:sz w:val="22"/>
          <w:szCs w:val="22"/>
        </w:rPr>
        <w:t>(6)</w:t>
      </w:r>
      <w:r>
        <w:rPr>
          <w:rFonts w:cs="Arial"/>
          <w:sz w:val="22"/>
          <w:szCs w:val="22"/>
        </w:rPr>
        <w:tab/>
      </w:r>
      <w:r w:rsidRPr="00002ACF">
        <w:rPr>
          <w:rFonts w:cs="Arial"/>
          <w:b/>
          <w:sz w:val="22"/>
          <w:szCs w:val="22"/>
        </w:rPr>
        <w:t xml:space="preserve">Offensive Noise </w:t>
      </w:r>
      <w:r w:rsidRPr="00002ACF">
        <w:rPr>
          <w:rFonts w:cs="Arial"/>
          <w:sz w:val="22"/>
          <w:szCs w:val="22"/>
        </w:rPr>
        <w:t xml:space="preserve">- The use and occupation of the premises including all plant and equipment shall not give rise to any offensive noise within the meaning of the </w:t>
      </w:r>
      <w:r w:rsidRPr="00002ACF">
        <w:rPr>
          <w:rFonts w:cs="Arial"/>
          <w:i/>
          <w:sz w:val="22"/>
          <w:szCs w:val="22"/>
        </w:rPr>
        <w:t>Protection of the Environment Operations Act 1997</w:t>
      </w:r>
      <w:r w:rsidRPr="00002ACF">
        <w:rPr>
          <w:rFonts w:cs="Arial"/>
          <w:sz w:val="22"/>
          <w:szCs w:val="22"/>
        </w:rPr>
        <w:t xml:space="preserve"> and shall comply with the NSW Industrial Noise Policy 2000 (as amended).</w:t>
      </w:r>
    </w:p>
    <w:p w14:paraId="0EDF607D" w14:textId="77777777" w:rsidR="00C74DB3" w:rsidRDefault="00C74DB3" w:rsidP="003833A1">
      <w:pPr>
        <w:jc w:val="both"/>
        <w:rPr>
          <w:rFonts w:cs="Arial"/>
          <w:sz w:val="22"/>
          <w:szCs w:val="22"/>
        </w:rPr>
      </w:pPr>
    </w:p>
    <w:p w14:paraId="2A8549DE" w14:textId="52D67E56" w:rsidR="00C74DB3" w:rsidRDefault="00C74DB3" w:rsidP="003833A1">
      <w:pPr>
        <w:ind w:left="709" w:hanging="709"/>
        <w:jc w:val="both"/>
        <w:rPr>
          <w:rFonts w:cs="Arial"/>
          <w:sz w:val="22"/>
          <w:szCs w:val="22"/>
        </w:rPr>
      </w:pPr>
      <w:r>
        <w:rPr>
          <w:rFonts w:cs="Arial"/>
          <w:sz w:val="22"/>
          <w:szCs w:val="22"/>
        </w:rPr>
        <w:t>(7)</w:t>
      </w:r>
      <w:r>
        <w:rPr>
          <w:rFonts w:cs="Arial"/>
          <w:sz w:val="22"/>
          <w:szCs w:val="22"/>
        </w:rPr>
        <w:tab/>
      </w:r>
      <w:r>
        <w:rPr>
          <w:rFonts w:cs="Arial"/>
          <w:b/>
          <w:sz w:val="22"/>
          <w:szCs w:val="22"/>
        </w:rPr>
        <w:t>No Waste to Be Stored Outside of the Site</w:t>
      </w:r>
      <w:r w:rsidRPr="00C66F52">
        <w:rPr>
          <w:rFonts w:cs="Arial"/>
          <w:b/>
          <w:sz w:val="22"/>
          <w:szCs w:val="22"/>
        </w:rPr>
        <w:t xml:space="preserve"> </w:t>
      </w:r>
      <w:r>
        <w:rPr>
          <w:rFonts w:cs="Arial"/>
          <w:sz w:val="22"/>
          <w:szCs w:val="22"/>
        </w:rPr>
        <w:t>–</w:t>
      </w:r>
      <w:r w:rsidRPr="00C66F52">
        <w:rPr>
          <w:rFonts w:cs="Arial"/>
          <w:sz w:val="22"/>
          <w:szCs w:val="22"/>
        </w:rPr>
        <w:t xml:space="preserve"> </w:t>
      </w:r>
      <w:r>
        <w:rPr>
          <w:rFonts w:cs="Arial"/>
          <w:sz w:val="22"/>
          <w:szCs w:val="22"/>
        </w:rPr>
        <w:t>No waste is to be placed on any public land (</w:t>
      </w:r>
      <w:r w:rsidR="00A03CA7">
        <w:rPr>
          <w:rFonts w:cs="Arial"/>
          <w:sz w:val="22"/>
          <w:szCs w:val="22"/>
        </w:rPr>
        <w:t>e.g.</w:t>
      </w:r>
      <w:r>
        <w:rPr>
          <w:rFonts w:cs="Arial"/>
          <w:sz w:val="22"/>
          <w:szCs w:val="22"/>
        </w:rPr>
        <w:t xml:space="preserve"> footpaths, roadways, plazas, reserves, etc.) or any other properties at any time.</w:t>
      </w:r>
    </w:p>
    <w:p w14:paraId="566F94CD" w14:textId="77777777" w:rsidR="00C74DB3" w:rsidRPr="00C66F52" w:rsidRDefault="00C74DB3" w:rsidP="003833A1">
      <w:pPr>
        <w:jc w:val="both"/>
        <w:rPr>
          <w:rFonts w:cs="Arial"/>
          <w:sz w:val="22"/>
          <w:szCs w:val="22"/>
        </w:rPr>
      </w:pPr>
    </w:p>
    <w:p w14:paraId="11AC5D6F" w14:textId="77777777" w:rsidR="00C74DB3" w:rsidRDefault="00C74DB3" w:rsidP="003833A1">
      <w:pPr>
        <w:ind w:left="709" w:hanging="709"/>
        <w:jc w:val="both"/>
        <w:rPr>
          <w:rFonts w:cs="Arial"/>
          <w:sz w:val="22"/>
          <w:szCs w:val="22"/>
        </w:rPr>
      </w:pPr>
      <w:r>
        <w:rPr>
          <w:rFonts w:cs="Arial"/>
          <w:sz w:val="22"/>
          <w:szCs w:val="22"/>
        </w:rPr>
        <w:t>(8)</w:t>
      </w:r>
      <w:r>
        <w:rPr>
          <w:rFonts w:cs="Arial"/>
          <w:sz w:val="22"/>
          <w:szCs w:val="22"/>
        </w:rPr>
        <w:tab/>
      </w:r>
      <w:r w:rsidRPr="00C67C0D">
        <w:rPr>
          <w:rFonts w:cs="Arial"/>
          <w:b/>
          <w:sz w:val="22"/>
          <w:szCs w:val="22"/>
        </w:rPr>
        <w:t xml:space="preserve">Maintenance of Landscaping </w:t>
      </w:r>
      <w:r w:rsidRPr="00C67C0D">
        <w:rPr>
          <w:rFonts w:cs="Arial"/>
          <w:sz w:val="22"/>
          <w:szCs w:val="22"/>
        </w:rPr>
        <w:t>- Landscaping shall be maintained in accordance with the approved landscape plan.</w:t>
      </w:r>
    </w:p>
    <w:p w14:paraId="1C892073" w14:textId="77777777" w:rsidR="00C74DB3" w:rsidRDefault="00C74DB3" w:rsidP="003833A1">
      <w:pPr>
        <w:ind w:left="709" w:hanging="709"/>
        <w:jc w:val="both"/>
        <w:rPr>
          <w:rFonts w:cs="Arial"/>
          <w:sz w:val="22"/>
          <w:szCs w:val="22"/>
        </w:rPr>
      </w:pPr>
    </w:p>
    <w:p w14:paraId="53AEAD4C" w14:textId="77777777" w:rsidR="00C74DB3" w:rsidRPr="009F5596" w:rsidRDefault="00C74DB3" w:rsidP="003833A1">
      <w:pPr>
        <w:ind w:left="709" w:hanging="709"/>
        <w:jc w:val="both"/>
        <w:rPr>
          <w:rFonts w:cs="Arial"/>
          <w:sz w:val="22"/>
          <w:szCs w:val="22"/>
        </w:rPr>
      </w:pPr>
      <w:r w:rsidRPr="00C90CFD">
        <w:rPr>
          <w:rFonts w:cs="Arial"/>
          <w:sz w:val="22"/>
          <w:szCs w:val="22"/>
        </w:rPr>
        <w:t>(9)</w:t>
      </w:r>
      <w:r w:rsidRPr="00C90CFD">
        <w:rPr>
          <w:rFonts w:cs="Arial"/>
          <w:sz w:val="22"/>
          <w:szCs w:val="22"/>
        </w:rPr>
        <w:tab/>
      </w:r>
      <w:r w:rsidRPr="00C90CFD">
        <w:rPr>
          <w:b/>
          <w:bCs/>
          <w:sz w:val="22"/>
          <w:szCs w:val="22"/>
        </w:rPr>
        <w:t>State</w:t>
      </w:r>
      <w:r>
        <w:rPr>
          <w:b/>
          <w:bCs/>
          <w:sz w:val="22"/>
          <w:szCs w:val="22"/>
        </w:rPr>
        <w:t xml:space="preserve"> Environmental Planning Policy 33 - Hazardous and Offensive Development (SEPP 33) </w:t>
      </w:r>
      <w:r>
        <w:rPr>
          <w:sz w:val="22"/>
          <w:szCs w:val="22"/>
        </w:rPr>
        <w:t>- This development is prohibited from transporting to and from this site any dangerous goods which exceed the quantities listed in “Table 2. Transportation Screening Thresholds” or storing dangerous goods which exceed the quantities in “</w:t>
      </w:r>
      <w:r w:rsidRPr="009F5596">
        <w:rPr>
          <w:sz w:val="22"/>
          <w:szCs w:val="22"/>
        </w:rPr>
        <w:t>Table 3: General Screening Threshold Quantities</w:t>
      </w:r>
      <w:r>
        <w:rPr>
          <w:sz w:val="22"/>
          <w:szCs w:val="22"/>
        </w:rPr>
        <w:t xml:space="preserve">” of the Hazardous and Offensive </w:t>
      </w:r>
      <w:r w:rsidRPr="009F5596">
        <w:rPr>
          <w:sz w:val="22"/>
          <w:szCs w:val="22"/>
        </w:rPr>
        <w:t>Development Application Guidelines Applying SEPP 33 dated January 2011.</w:t>
      </w:r>
    </w:p>
    <w:p w14:paraId="6F3B2E6C" w14:textId="77777777" w:rsidR="00C74DB3" w:rsidRPr="009F5596" w:rsidRDefault="00C74DB3" w:rsidP="003833A1">
      <w:pPr>
        <w:jc w:val="both"/>
        <w:rPr>
          <w:rFonts w:cs="Arial"/>
          <w:sz w:val="22"/>
          <w:szCs w:val="22"/>
        </w:rPr>
      </w:pPr>
    </w:p>
    <w:p w14:paraId="4C70E211" w14:textId="77777777" w:rsidR="00C74DB3" w:rsidRDefault="00C74DB3" w:rsidP="003833A1">
      <w:pPr>
        <w:ind w:left="709" w:hanging="709"/>
        <w:jc w:val="both"/>
        <w:rPr>
          <w:rFonts w:cs="Arial"/>
          <w:sz w:val="22"/>
          <w:szCs w:val="22"/>
        </w:rPr>
      </w:pPr>
      <w:r w:rsidRPr="009F5596">
        <w:rPr>
          <w:rFonts w:cs="Arial"/>
          <w:sz w:val="22"/>
          <w:szCs w:val="22"/>
        </w:rPr>
        <w:t>(10)</w:t>
      </w:r>
      <w:r w:rsidRPr="009F5596">
        <w:rPr>
          <w:rFonts w:cs="Arial"/>
          <w:sz w:val="22"/>
          <w:szCs w:val="22"/>
        </w:rPr>
        <w:tab/>
      </w:r>
      <w:r w:rsidRPr="009F5596">
        <w:rPr>
          <w:rFonts w:cs="Arial"/>
          <w:b/>
          <w:bCs/>
          <w:sz w:val="22"/>
          <w:szCs w:val="22"/>
        </w:rPr>
        <w:t>Right of Carriageway</w:t>
      </w:r>
      <w:r w:rsidRPr="009F5596">
        <w:rPr>
          <w:rFonts w:cs="Arial"/>
          <w:sz w:val="22"/>
          <w:szCs w:val="22"/>
        </w:rPr>
        <w:t xml:space="preserve"> – The gates at the southern edge of the site leading on to No. 263 Camden Valley Way, </w:t>
      </w:r>
      <w:proofErr w:type="spellStart"/>
      <w:r w:rsidRPr="009F5596">
        <w:rPr>
          <w:rFonts w:cs="Arial"/>
          <w:sz w:val="22"/>
          <w:szCs w:val="22"/>
        </w:rPr>
        <w:t>Narellan</w:t>
      </w:r>
      <w:proofErr w:type="spellEnd"/>
      <w:r w:rsidRPr="009F5596">
        <w:rPr>
          <w:rFonts w:cs="Arial"/>
          <w:sz w:val="22"/>
          <w:szCs w:val="22"/>
        </w:rPr>
        <w:t xml:space="preserve"> shall be kept closed and locked at all times. The use of this right of carriageway is limited to emergency exit only.</w:t>
      </w:r>
    </w:p>
    <w:p w14:paraId="219D7155" w14:textId="77777777" w:rsidR="00C74DB3" w:rsidRDefault="00C74DB3" w:rsidP="003833A1">
      <w:pPr>
        <w:jc w:val="both"/>
        <w:rPr>
          <w:rFonts w:cs="Arial"/>
          <w:sz w:val="22"/>
          <w:szCs w:val="22"/>
        </w:rPr>
      </w:pPr>
    </w:p>
    <w:p w14:paraId="30118479" w14:textId="75D2D647" w:rsidR="00C74DB3" w:rsidRDefault="00C74DB3" w:rsidP="003833A1">
      <w:pPr>
        <w:tabs>
          <w:tab w:val="left" w:pos="-988"/>
          <w:tab w:val="left" w:pos="-720"/>
        </w:tabs>
        <w:ind w:left="709" w:hanging="698"/>
        <w:jc w:val="both"/>
        <w:rPr>
          <w:rFonts w:cs="Arial"/>
          <w:sz w:val="22"/>
          <w:szCs w:val="22"/>
        </w:rPr>
      </w:pPr>
      <w:r>
        <w:rPr>
          <w:rFonts w:cs="Arial"/>
          <w:sz w:val="22"/>
          <w:szCs w:val="22"/>
        </w:rPr>
        <w:t>(11)</w:t>
      </w:r>
      <w:r>
        <w:rPr>
          <w:rFonts w:cs="Arial"/>
          <w:sz w:val="22"/>
          <w:szCs w:val="22"/>
        </w:rPr>
        <w:tab/>
      </w:r>
      <w:r>
        <w:rPr>
          <w:rFonts w:cs="Arial"/>
          <w:b/>
          <w:sz w:val="22"/>
          <w:szCs w:val="22"/>
        </w:rPr>
        <w:t>Number of Staff</w:t>
      </w:r>
      <w:r>
        <w:rPr>
          <w:rFonts w:cs="Arial"/>
          <w:sz w:val="22"/>
          <w:szCs w:val="22"/>
        </w:rPr>
        <w:t xml:space="preserve"> - The number of staff </w:t>
      </w:r>
      <w:r w:rsidR="00A03CA7">
        <w:rPr>
          <w:rFonts w:cs="Arial"/>
          <w:sz w:val="22"/>
          <w:szCs w:val="22"/>
        </w:rPr>
        <w:t>permitted on</w:t>
      </w:r>
      <w:r>
        <w:rPr>
          <w:rFonts w:cs="Arial"/>
          <w:sz w:val="22"/>
          <w:szCs w:val="22"/>
        </w:rPr>
        <w:t xml:space="preserve"> the </w:t>
      </w:r>
      <w:r w:rsidR="00A03CA7">
        <w:rPr>
          <w:rFonts w:cs="Arial"/>
          <w:sz w:val="22"/>
          <w:szCs w:val="22"/>
        </w:rPr>
        <w:t xml:space="preserve">site must </w:t>
      </w:r>
      <w:r>
        <w:rPr>
          <w:rFonts w:cs="Arial"/>
          <w:sz w:val="22"/>
          <w:szCs w:val="22"/>
        </w:rPr>
        <w:t xml:space="preserve">not exceed </w:t>
      </w:r>
      <w:r w:rsidR="00837673">
        <w:rPr>
          <w:rFonts w:cs="Arial"/>
          <w:sz w:val="22"/>
          <w:szCs w:val="22"/>
        </w:rPr>
        <w:t>21</w:t>
      </w:r>
      <w:r w:rsidR="00612EF6">
        <w:rPr>
          <w:rFonts w:cs="Arial"/>
          <w:sz w:val="22"/>
          <w:szCs w:val="22"/>
        </w:rPr>
        <w:t>8</w:t>
      </w:r>
      <w:r>
        <w:rPr>
          <w:rFonts w:cs="Arial"/>
          <w:sz w:val="22"/>
          <w:szCs w:val="22"/>
        </w:rPr>
        <w:t xml:space="preserve"> at any given time.</w:t>
      </w:r>
    </w:p>
    <w:p w14:paraId="2B13F172" w14:textId="77777777" w:rsidR="00C74DB3" w:rsidRPr="00F61B88" w:rsidRDefault="00C74DB3" w:rsidP="003833A1">
      <w:pPr>
        <w:jc w:val="both"/>
        <w:rPr>
          <w:rFonts w:cs="Arial"/>
          <w:sz w:val="22"/>
          <w:szCs w:val="22"/>
        </w:rPr>
      </w:pPr>
    </w:p>
    <w:p w14:paraId="372273F0" w14:textId="77777777" w:rsidR="00C74DB3" w:rsidRDefault="00C74DB3" w:rsidP="003833A1">
      <w:pPr>
        <w:ind w:left="709" w:hanging="649"/>
        <w:jc w:val="both"/>
        <w:rPr>
          <w:rFonts w:cs="Arial"/>
          <w:sz w:val="22"/>
          <w:szCs w:val="22"/>
        </w:rPr>
      </w:pPr>
      <w:r w:rsidRPr="009F5596">
        <w:rPr>
          <w:rFonts w:cs="Arial"/>
          <w:sz w:val="22"/>
          <w:szCs w:val="22"/>
        </w:rPr>
        <w:t>(12)</w:t>
      </w:r>
      <w:r w:rsidRPr="009F5596">
        <w:rPr>
          <w:rFonts w:cs="Arial"/>
          <w:sz w:val="22"/>
          <w:szCs w:val="22"/>
        </w:rPr>
        <w:tab/>
      </w:r>
      <w:r w:rsidRPr="009F5596">
        <w:rPr>
          <w:rFonts w:cs="Arial"/>
          <w:b/>
          <w:bCs/>
          <w:sz w:val="22"/>
          <w:szCs w:val="22"/>
        </w:rPr>
        <w:t>Maximum Vehicle Size</w:t>
      </w:r>
      <w:r w:rsidRPr="009F5596">
        <w:rPr>
          <w:rFonts w:cs="Arial"/>
          <w:sz w:val="22"/>
          <w:szCs w:val="22"/>
        </w:rPr>
        <w:t xml:space="preserve"> – The maximum vehicle size permitted to enter the premises for loading, unloading and deliveries is a prime mover and semi-trailer (19m long)</w:t>
      </w:r>
    </w:p>
    <w:p w14:paraId="3FC689A4" w14:textId="77777777" w:rsidR="00C74DB3" w:rsidRDefault="00C74DB3" w:rsidP="003833A1">
      <w:pPr>
        <w:jc w:val="both"/>
        <w:rPr>
          <w:rFonts w:cs="Arial"/>
          <w:sz w:val="22"/>
          <w:szCs w:val="22"/>
        </w:rPr>
      </w:pPr>
    </w:p>
    <w:p w14:paraId="3E9B2F0C" w14:textId="77777777" w:rsidR="00C74DB3" w:rsidRDefault="00C74DB3" w:rsidP="003833A1">
      <w:pPr>
        <w:ind w:left="720" w:hanging="720"/>
        <w:jc w:val="both"/>
        <w:rPr>
          <w:rFonts w:cs="Arial"/>
          <w:sz w:val="22"/>
          <w:szCs w:val="22"/>
        </w:rPr>
      </w:pPr>
      <w:r>
        <w:rPr>
          <w:rFonts w:cs="Arial"/>
          <w:sz w:val="22"/>
          <w:szCs w:val="22"/>
        </w:rPr>
        <w:t>(13)</w:t>
      </w:r>
      <w:r>
        <w:rPr>
          <w:rFonts w:cs="Arial"/>
          <w:sz w:val="22"/>
          <w:szCs w:val="22"/>
        </w:rPr>
        <w:tab/>
      </w:r>
      <w:r w:rsidRPr="00A615EF">
        <w:rPr>
          <w:rFonts w:cs="Arial"/>
          <w:b/>
          <w:bCs/>
          <w:sz w:val="22"/>
          <w:szCs w:val="22"/>
        </w:rPr>
        <w:t>Storage of Hazardous Goods</w:t>
      </w:r>
      <w:r>
        <w:rPr>
          <w:rFonts w:cs="Arial"/>
          <w:sz w:val="22"/>
          <w:szCs w:val="22"/>
        </w:rPr>
        <w:t xml:space="preserve"> - </w:t>
      </w:r>
      <w:r w:rsidRPr="0059442A">
        <w:rPr>
          <w:rFonts w:cs="Arial"/>
          <w:sz w:val="22"/>
          <w:szCs w:val="22"/>
        </w:rPr>
        <w:t>Dangerous and hazardous goods shall be stored in</w:t>
      </w:r>
      <w:r>
        <w:rPr>
          <w:rFonts w:cs="Arial"/>
          <w:sz w:val="22"/>
          <w:szCs w:val="22"/>
        </w:rPr>
        <w:t xml:space="preserve"> </w:t>
      </w:r>
      <w:r w:rsidRPr="0059442A">
        <w:rPr>
          <w:rFonts w:cs="Arial"/>
          <w:sz w:val="22"/>
          <w:szCs w:val="22"/>
        </w:rPr>
        <w:t xml:space="preserve">accordance with NSW </w:t>
      </w:r>
      <w:proofErr w:type="spellStart"/>
      <w:r w:rsidRPr="0059442A">
        <w:rPr>
          <w:rFonts w:cs="Arial"/>
          <w:sz w:val="22"/>
          <w:szCs w:val="22"/>
        </w:rPr>
        <w:t>WorkCover</w:t>
      </w:r>
      <w:proofErr w:type="spellEnd"/>
      <w:r w:rsidRPr="0059442A">
        <w:rPr>
          <w:rFonts w:cs="Arial"/>
          <w:sz w:val="22"/>
          <w:szCs w:val="22"/>
        </w:rPr>
        <w:t xml:space="preserve"> Authority requirements,</w:t>
      </w:r>
      <w:r>
        <w:rPr>
          <w:rFonts w:cs="Arial"/>
          <w:sz w:val="22"/>
          <w:szCs w:val="22"/>
        </w:rPr>
        <w:t xml:space="preserve"> </w:t>
      </w:r>
      <w:proofErr w:type="spellStart"/>
      <w:r w:rsidRPr="0059442A">
        <w:rPr>
          <w:rFonts w:cs="Arial"/>
          <w:sz w:val="22"/>
          <w:szCs w:val="22"/>
        </w:rPr>
        <w:t>dependant</w:t>
      </w:r>
      <w:proofErr w:type="spellEnd"/>
      <w:r w:rsidRPr="0059442A">
        <w:rPr>
          <w:rFonts w:cs="Arial"/>
          <w:sz w:val="22"/>
          <w:szCs w:val="22"/>
        </w:rPr>
        <w:t xml:space="preserve"> on the quantities stored. Any flammable or</w:t>
      </w:r>
      <w:r>
        <w:rPr>
          <w:rFonts w:cs="Arial"/>
          <w:sz w:val="22"/>
          <w:szCs w:val="22"/>
        </w:rPr>
        <w:t xml:space="preserve"> </w:t>
      </w:r>
      <w:r w:rsidRPr="0059442A">
        <w:rPr>
          <w:rFonts w:cs="Arial"/>
          <w:sz w:val="22"/>
          <w:szCs w:val="22"/>
        </w:rPr>
        <w:t>combustible liquids shall be stored in accordance with AS</w:t>
      </w:r>
      <w:r>
        <w:rPr>
          <w:rFonts w:cs="Arial"/>
          <w:sz w:val="22"/>
          <w:szCs w:val="22"/>
        </w:rPr>
        <w:t xml:space="preserve"> </w:t>
      </w:r>
      <w:r w:rsidRPr="0059442A">
        <w:rPr>
          <w:rFonts w:cs="Arial"/>
          <w:sz w:val="22"/>
          <w:szCs w:val="22"/>
        </w:rPr>
        <w:t>1940 'The Storage and Handling of Flammable and</w:t>
      </w:r>
      <w:r>
        <w:rPr>
          <w:rFonts w:cs="Arial"/>
          <w:sz w:val="22"/>
          <w:szCs w:val="22"/>
        </w:rPr>
        <w:t xml:space="preserve"> </w:t>
      </w:r>
      <w:r w:rsidRPr="0059442A">
        <w:rPr>
          <w:rFonts w:cs="Arial"/>
          <w:sz w:val="22"/>
          <w:szCs w:val="22"/>
        </w:rPr>
        <w:t>Combustible Liquids'.</w:t>
      </w:r>
      <w:r>
        <w:rPr>
          <w:rFonts w:cs="Arial"/>
          <w:sz w:val="22"/>
          <w:szCs w:val="22"/>
        </w:rPr>
        <w:t xml:space="preserve"> </w:t>
      </w:r>
      <w:r w:rsidRPr="0059442A">
        <w:rPr>
          <w:rFonts w:cs="Arial"/>
          <w:sz w:val="22"/>
          <w:szCs w:val="22"/>
        </w:rPr>
        <w:t>Hazardous and/or industrial waste arising from the use shall</w:t>
      </w:r>
      <w:r>
        <w:rPr>
          <w:rFonts w:cs="Arial"/>
          <w:sz w:val="22"/>
          <w:szCs w:val="22"/>
        </w:rPr>
        <w:t xml:space="preserve"> </w:t>
      </w:r>
      <w:r w:rsidRPr="0059442A">
        <w:rPr>
          <w:rFonts w:cs="Arial"/>
          <w:sz w:val="22"/>
          <w:szCs w:val="22"/>
        </w:rPr>
        <w:t>be removed and/or transported in accordance with the</w:t>
      </w:r>
      <w:r>
        <w:rPr>
          <w:rFonts w:cs="Arial"/>
          <w:sz w:val="22"/>
          <w:szCs w:val="22"/>
        </w:rPr>
        <w:t xml:space="preserve"> </w:t>
      </w:r>
      <w:r w:rsidRPr="0059442A">
        <w:rPr>
          <w:rFonts w:cs="Arial"/>
          <w:sz w:val="22"/>
          <w:szCs w:val="22"/>
        </w:rPr>
        <w:t xml:space="preserve">requirements of the EPA and the NSW </w:t>
      </w:r>
      <w:proofErr w:type="spellStart"/>
      <w:r w:rsidRPr="0059442A">
        <w:rPr>
          <w:rFonts w:cs="Arial"/>
          <w:sz w:val="22"/>
          <w:szCs w:val="22"/>
        </w:rPr>
        <w:t>WorkCover</w:t>
      </w:r>
      <w:proofErr w:type="spellEnd"/>
      <w:r>
        <w:rPr>
          <w:rFonts w:cs="Arial"/>
          <w:sz w:val="22"/>
          <w:szCs w:val="22"/>
        </w:rPr>
        <w:t xml:space="preserve"> </w:t>
      </w:r>
      <w:r w:rsidRPr="0059442A">
        <w:rPr>
          <w:rFonts w:cs="Arial"/>
          <w:sz w:val="22"/>
          <w:szCs w:val="22"/>
        </w:rPr>
        <w:t>Authority.</w:t>
      </w:r>
    </w:p>
    <w:p w14:paraId="6268AA5C" w14:textId="77777777" w:rsidR="00C74DB3" w:rsidRDefault="00C74DB3" w:rsidP="003833A1">
      <w:pPr>
        <w:jc w:val="both"/>
        <w:rPr>
          <w:rFonts w:cs="Arial"/>
          <w:sz w:val="22"/>
          <w:szCs w:val="22"/>
        </w:rPr>
      </w:pPr>
    </w:p>
    <w:p w14:paraId="645C84CE" w14:textId="77777777" w:rsidR="00C74DB3" w:rsidRDefault="00C74DB3" w:rsidP="003833A1">
      <w:pPr>
        <w:ind w:left="720" w:hanging="720"/>
        <w:jc w:val="both"/>
        <w:rPr>
          <w:rFonts w:cs="Arial"/>
          <w:sz w:val="22"/>
          <w:szCs w:val="22"/>
        </w:rPr>
      </w:pPr>
      <w:r>
        <w:rPr>
          <w:rFonts w:cs="Arial"/>
          <w:sz w:val="22"/>
          <w:szCs w:val="22"/>
        </w:rPr>
        <w:t>(14)</w:t>
      </w:r>
      <w:r>
        <w:rPr>
          <w:rFonts w:cs="Arial"/>
          <w:sz w:val="22"/>
          <w:szCs w:val="22"/>
        </w:rPr>
        <w:tab/>
      </w:r>
      <w:r w:rsidRPr="00A615EF">
        <w:rPr>
          <w:rFonts w:cs="Arial"/>
          <w:b/>
          <w:bCs/>
          <w:sz w:val="22"/>
          <w:szCs w:val="22"/>
        </w:rPr>
        <w:t>Discharge into Waterways</w:t>
      </w:r>
      <w:r>
        <w:rPr>
          <w:rFonts w:cs="Arial"/>
          <w:sz w:val="22"/>
          <w:szCs w:val="22"/>
        </w:rPr>
        <w:t xml:space="preserve"> - </w:t>
      </w:r>
      <w:r w:rsidRPr="0059442A">
        <w:rPr>
          <w:rFonts w:cs="Arial"/>
          <w:sz w:val="22"/>
          <w:szCs w:val="22"/>
        </w:rPr>
        <w:t>No wastewater, chemicals or other substances shall be</w:t>
      </w:r>
      <w:r>
        <w:rPr>
          <w:rFonts w:cs="Arial"/>
          <w:sz w:val="22"/>
          <w:szCs w:val="22"/>
        </w:rPr>
        <w:t xml:space="preserve"> </w:t>
      </w:r>
      <w:r w:rsidRPr="0059442A">
        <w:rPr>
          <w:rFonts w:cs="Arial"/>
          <w:sz w:val="22"/>
          <w:szCs w:val="22"/>
        </w:rPr>
        <w:t>permitted to discharge to the waterway that runs through</w:t>
      </w:r>
      <w:r>
        <w:rPr>
          <w:rFonts w:cs="Arial"/>
          <w:sz w:val="22"/>
          <w:szCs w:val="22"/>
        </w:rPr>
        <w:t xml:space="preserve"> </w:t>
      </w:r>
      <w:r w:rsidRPr="0059442A">
        <w:rPr>
          <w:rFonts w:cs="Arial"/>
          <w:sz w:val="22"/>
          <w:szCs w:val="22"/>
        </w:rPr>
        <w:t>the site or Council’s stormwater system. Only clean,</w:t>
      </w:r>
      <w:r>
        <w:rPr>
          <w:rFonts w:cs="Arial"/>
          <w:sz w:val="22"/>
          <w:szCs w:val="22"/>
        </w:rPr>
        <w:t xml:space="preserve"> </w:t>
      </w:r>
      <w:r w:rsidRPr="0059442A">
        <w:rPr>
          <w:rFonts w:cs="Arial"/>
          <w:sz w:val="22"/>
          <w:szCs w:val="22"/>
        </w:rPr>
        <w:t>unpolluted water is permitted to discharge. All liquids (such</w:t>
      </w:r>
      <w:r>
        <w:rPr>
          <w:rFonts w:cs="Arial"/>
          <w:sz w:val="22"/>
          <w:szCs w:val="22"/>
        </w:rPr>
        <w:t xml:space="preserve"> </w:t>
      </w:r>
      <w:r w:rsidRPr="0059442A">
        <w:rPr>
          <w:rFonts w:cs="Arial"/>
          <w:sz w:val="22"/>
          <w:szCs w:val="22"/>
        </w:rPr>
        <w:t>as oils lubricants, hydraulic fluids, fuel, paints, detergents</w:t>
      </w:r>
      <w:r>
        <w:rPr>
          <w:rFonts w:cs="Arial"/>
          <w:sz w:val="22"/>
          <w:szCs w:val="22"/>
        </w:rPr>
        <w:t xml:space="preserve"> </w:t>
      </w:r>
      <w:r w:rsidRPr="0059442A">
        <w:rPr>
          <w:rFonts w:cs="Arial"/>
          <w:sz w:val="22"/>
          <w:szCs w:val="22"/>
        </w:rPr>
        <w:t>and any other chemicals) shall be stored in a covered and</w:t>
      </w:r>
      <w:r>
        <w:rPr>
          <w:rFonts w:cs="Arial"/>
          <w:sz w:val="22"/>
          <w:szCs w:val="22"/>
        </w:rPr>
        <w:t xml:space="preserve"> </w:t>
      </w:r>
      <w:r w:rsidRPr="0059442A">
        <w:rPr>
          <w:rFonts w:cs="Arial"/>
          <w:sz w:val="22"/>
          <w:szCs w:val="22"/>
        </w:rPr>
        <w:t>suitably bunded area.</w:t>
      </w:r>
    </w:p>
    <w:p w14:paraId="4C5FB691" w14:textId="77777777" w:rsidR="00C74DB3" w:rsidRDefault="00C74DB3" w:rsidP="003833A1">
      <w:pPr>
        <w:jc w:val="both"/>
        <w:rPr>
          <w:rFonts w:cs="Arial"/>
          <w:sz w:val="22"/>
          <w:szCs w:val="22"/>
        </w:rPr>
      </w:pPr>
    </w:p>
    <w:p w14:paraId="0EEBA974" w14:textId="77777777" w:rsidR="00C74DB3" w:rsidRDefault="00C74DB3" w:rsidP="003833A1">
      <w:pPr>
        <w:ind w:left="720" w:hanging="720"/>
        <w:jc w:val="both"/>
        <w:rPr>
          <w:rFonts w:cs="Arial"/>
          <w:sz w:val="22"/>
          <w:szCs w:val="22"/>
        </w:rPr>
      </w:pPr>
      <w:r>
        <w:rPr>
          <w:rFonts w:cs="Arial"/>
          <w:sz w:val="22"/>
          <w:szCs w:val="22"/>
        </w:rPr>
        <w:lastRenderedPageBreak/>
        <w:t>(15)</w:t>
      </w:r>
      <w:r>
        <w:rPr>
          <w:rFonts w:cs="Arial"/>
          <w:sz w:val="22"/>
          <w:szCs w:val="22"/>
        </w:rPr>
        <w:tab/>
      </w:r>
      <w:r w:rsidRPr="00A615EF">
        <w:rPr>
          <w:rFonts w:cs="Arial"/>
          <w:b/>
          <w:bCs/>
          <w:sz w:val="22"/>
          <w:szCs w:val="22"/>
        </w:rPr>
        <w:t>Liquid Spills</w:t>
      </w:r>
      <w:r>
        <w:rPr>
          <w:rFonts w:cs="Arial"/>
          <w:sz w:val="22"/>
          <w:szCs w:val="22"/>
        </w:rPr>
        <w:t xml:space="preserve"> - </w:t>
      </w:r>
      <w:r w:rsidRPr="0059442A">
        <w:rPr>
          <w:rFonts w:cs="Arial"/>
          <w:sz w:val="22"/>
          <w:szCs w:val="22"/>
        </w:rPr>
        <w:t>Sufficient supplies of appropriate absorbent materials and</w:t>
      </w:r>
      <w:r>
        <w:rPr>
          <w:rFonts w:cs="Arial"/>
          <w:sz w:val="22"/>
          <w:szCs w:val="22"/>
        </w:rPr>
        <w:t xml:space="preserve"> </w:t>
      </w:r>
      <w:r w:rsidRPr="0059442A">
        <w:rPr>
          <w:rFonts w:cs="Arial"/>
          <w:sz w:val="22"/>
          <w:szCs w:val="22"/>
        </w:rPr>
        <w:t>other spill prevention and clean-up materials shall be kept</w:t>
      </w:r>
      <w:r>
        <w:rPr>
          <w:rFonts w:cs="Arial"/>
          <w:sz w:val="22"/>
          <w:szCs w:val="22"/>
        </w:rPr>
        <w:t xml:space="preserve"> </w:t>
      </w:r>
      <w:r w:rsidRPr="0059442A">
        <w:rPr>
          <w:rFonts w:cs="Arial"/>
          <w:sz w:val="22"/>
          <w:szCs w:val="22"/>
        </w:rPr>
        <w:t>on site to recover any liquid spillage. Liquid spills shall be</w:t>
      </w:r>
      <w:r>
        <w:rPr>
          <w:rFonts w:cs="Arial"/>
          <w:sz w:val="22"/>
          <w:szCs w:val="22"/>
        </w:rPr>
        <w:t xml:space="preserve"> </w:t>
      </w:r>
      <w:r w:rsidRPr="0059442A">
        <w:rPr>
          <w:rFonts w:cs="Arial"/>
          <w:sz w:val="22"/>
          <w:szCs w:val="22"/>
        </w:rPr>
        <w:t>cleaned up using dry methods, by placing absorbent</w:t>
      </w:r>
      <w:r>
        <w:rPr>
          <w:rFonts w:cs="Arial"/>
          <w:sz w:val="22"/>
          <w:szCs w:val="22"/>
        </w:rPr>
        <w:t xml:space="preserve"> </w:t>
      </w:r>
      <w:r w:rsidRPr="0059442A">
        <w:rPr>
          <w:rFonts w:cs="Arial"/>
          <w:sz w:val="22"/>
          <w:szCs w:val="22"/>
        </w:rPr>
        <w:t xml:space="preserve">material on the spill and sweeping or </w:t>
      </w:r>
      <w:proofErr w:type="spellStart"/>
      <w:r w:rsidRPr="0059442A">
        <w:rPr>
          <w:rFonts w:cs="Arial"/>
          <w:sz w:val="22"/>
          <w:szCs w:val="22"/>
        </w:rPr>
        <w:t>shovelling</w:t>
      </w:r>
      <w:proofErr w:type="spellEnd"/>
      <w:r w:rsidRPr="0059442A">
        <w:rPr>
          <w:rFonts w:cs="Arial"/>
          <w:sz w:val="22"/>
          <w:szCs w:val="22"/>
        </w:rPr>
        <w:t xml:space="preserve"> the material</w:t>
      </w:r>
      <w:r>
        <w:rPr>
          <w:rFonts w:cs="Arial"/>
          <w:sz w:val="22"/>
          <w:szCs w:val="22"/>
        </w:rPr>
        <w:t xml:space="preserve"> </w:t>
      </w:r>
      <w:r w:rsidRPr="0059442A">
        <w:rPr>
          <w:rFonts w:cs="Arial"/>
          <w:sz w:val="22"/>
          <w:szCs w:val="22"/>
        </w:rPr>
        <w:t>into a secure bin. Materials used to clean up shall be</w:t>
      </w:r>
      <w:r>
        <w:rPr>
          <w:rFonts w:cs="Arial"/>
          <w:sz w:val="22"/>
          <w:szCs w:val="22"/>
        </w:rPr>
        <w:t xml:space="preserve"> </w:t>
      </w:r>
      <w:r w:rsidRPr="0059442A">
        <w:rPr>
          <w:rFonts w:cs="Arial"/>
          <w:sz w:val="22"/>
          <w:szCs w:val="22"/>
        </w:rPr>
        <w:t>disposed of to an appropriately licensed waste facility.</w:t>
      </w:r>
    </w:p>
    <w:p w14:paraId="01D07347" w14:textId="77777777" w:rsidR="00C74DB3" w:rsidRDefault="00C74DB3" w:rsidP="003833A1">
      <w:pPr>
        <w:jc w:val="both"/>
        <w:rPr>
          <w:rFonts w:cs="Arial"/>
          <w:sz w:val="22"/>
          <w:szCs w:val="22"/>
        </w:rPr>
      </w:pPr>
    </w:p>
    <w:p w14:paraId="34E31DBF" w14:textId="77777777" w:rsidR="00C74DB3" w:rsidRDefault="00C74DB3" w:rsidP="003833A1">
      <w:pPr>
        <w:ind w:left="720" w:hanging="720"/>
        <w:jc w:val="both"/>
        <w:rPr>
          <w:rFonts w:cs="Arial"/>
          <w:sz w:val="22"/>
          <w:szCs w:val="22"/>
        </w:rPr>
      </w:pPr>
      <w:r>
        <w:rPr>
          <w:rFonts w:cs="Arial"/>
          <w:sz w:val="22"/>
          <w:szCs w:val="22"/>
        </w:rPr>
        <w:t>(16)</w:t>
      </w:r>
      <w:r>
        <w:rPr>
          <w:rFonts w:cs="Arial"/>
          <w:sz w:val="22"/>
          <w:szCs w:val="22"/>
        </w:rPr>
        <w:tab/>
      </w:r>
      <w:r w:rsidRPr="00A615EF">
        <w:rPr>
          <w:rFonts w:cs="Arial"/>
          <w:b/>
          <w:bCs/>
          <w:sz w:val="22"/>
          <w:szCs w:val="22"/>
        </w:rPr>
        <w:t>Amenity</w:t>
      </w:r>
      <w:r>
        <w:rPr>
          <w:rFonts w:cs="Arial"/>
          <w:sz w:val="22"/>
          <w:szCs w:val="22"/>
        </w:rPr>
        <w:t xml:space="preserve"> - </w:t>
      </w:r>
      <w:r w:rsidRPr="009F4A05">
        <w:rPr>
          <w:rFonts w:cs="Arial"/>
          <w:sz w:val="22"/>
          <w:szCs w:val="22"/>
        </w:rPr>
        <w:t xml:space="preserve">The approved development shall be </w:t>
      </w:r>
      <w:proofErr w:type="gramStart"/>
      <w:r w:rsidRPr="009F4A05">
        <w:rPr>
          <w:rFonts w:cs="Arial"/>
          <w:sz w:val="22"/>
          <w:szCs w:val="22"/>
        </w:rPr>
        <w:t>conducted</w:t>
      </w:r>
      <w:proofErr w:type="gramEnd"/>
      <w:r w:rsidRPr="009F4A05">
        <w:rPr>
          <w:rFonts w:cs="Arial"/>
          <w:sz w:val="22"/>
          <w:szCs w:val="22"/>
        </w:rPr>
        <w:t xml:space="preserve"> and patrons</w:t>
      </w:r>
      <w:r>
        <w:rPr>
          <w:rFonts w:cs="Arial"/>
          <w:sz w:val="22"/>
          <w:szCs w:val="22"/>
        </w:rPr>
        <w:t xml:space="preserve"> </w:t>
      </w:r>
      <w:r w:rsidRPr="009F4A05">
        <w:rPr>
          <w:rFonts w:cs="Arial"/>
          <w:sz w:val="22"/>
          <w:szCs w:val="22"/>
        </w:rPr>
        <w:t>controlled at all times so that no interference occurs to the</w:t>
      </w:r>
      <w:r>
        <w:rPr>
          <w:rFonts w:cs="Arial"/>
          <w:sz w:val="22"/>
          <w:szCs w:val="22"/>
        </w:rPr>
        <w:t xml:space="preserve"> </w:t>
      </w:r>
      <w:r w:rsidRPr="009F4A05">
        <w:rPr>
          <w:rFonts w:cs="Arial"/>
          <w:sz w:val="22"/>
          <w:szCs w:val="22"/>
        </w:rPr>
        <w:t>amenity of the area, the footpath, adjoining occupations or</w:t>
      </w:r>
      <w:r>
        <w:rPr>
          <w:rFonts w:cs="Arial"/>
          <w:sz w:val="22"/>
          <w:szCs w:val="22"/>
        </w:rPr>
        <w:t xml:space="preserve"> </w:t>
      </w:r>
      <w:r w:rsidRPr="009F4A05">
        <w:rPr>
          <w:rFonts w:cs="Arial"/>
          <w:sz w:val="22"/>
          <w:szCs w:val="22"/>
        </w:rPr>
        <w:t>residential/business premises.</w:t>
      </w:r>
    </w:p>
    <w:p w14:paraId="07F8EFA6" w14:textId="77777777" w:rsidR="00C74DB3" w:rsidRDefault="00C74DB3" w:rsidP="003833A1">
      <w:pPr>
        <w:jc w:val="both"/>
        <w:rPr>
          <w:rFonts w:cs="Arial"/>
          <w:sz w:val="22"/>
          <w:szCs w:val="22"/>
        </w:rPr>
      </w:pPr>
    </w:p>
    <w:p w14:paraId="740E73D1" w14:textId="77777777" w:rsidR="00C74DB3" w:rsidRDefault="00C74DB3" w:rsidP="003833A1">
      <w:pPr>
        <w:ind w:left="720" w:hanging="720"/>
        <w:jc w:val="both"/>
        <w:rPr>
          <w:rFonts w:cs="Arial"/>
          <w:sz w:val="22"/>
          <w:szCs w:val="22"/>
        </w:rPr>
      </w:pPr>
      <w:r>
        <w:rPr>
          <w:rFonts w:cs="Arial"/>
          <w:sz w:val="22"/>
          <w:szCs w:val="22"/>
        </w:rPr>
        <w:t>(17)</w:t>
      </w:r>
      <w:r>
        <w:rPr>
          <w:rFonts w:cs="Arial"/>
          <w:sz w:val="22"/>
          <w:szCs w:val="22"/>
        </w:rPr>
        <w:tab/>
      </w:r>
      <w:r w:rsidRPr="00A615EF">
        <w:rPr>
          <w:rFonts w:cs="Arial"/>
          <w:b/>
          <w:bCs/>
          <w:sz w:val="22"/>
          <w:szCs w:val="22"/>
        </w:rPr>
        <w:t xml:space="preserve">Chemical </w:t>
      </w:r>
      <w:proofErr w:type="spellStart"/>
      <w:r w:rsidRPr="00A615EF">
        <w:rPr>
          <w:rFonts w:cs="Arial"/>
          <w:b/>
          <w:bCs/>
          <w:sz w:val="22"/>
          <w:szCs w:val="22"/>
        </w:rPr>
        <w:t>Bunding</w:t>
      </w:r>
      <w:proofErr w:type="spellEnd"/>
      <w:r>
        <w:rPr>
          <w:rFonts w:cs="Arial"/>
          <w:sz w:val="22"/>
          <w:szCs w:val="22"/>
        </w:rPr>
        <w:t xml:space="preserve"> - </w:t>
      </w:r>
      <w:r w:rsidRPr="009F4A05">
        <w:rPr>
          <w:rFonts w:cs="Arial"/>
          <w:sz w:val="22"/>
          <w:szCs w:val="22"/>
        </w:rPr>
        <w:t>All paints, chemicals and other liquids shall be stored in</w:t>
      </w:r>
      <w:r>
        <w:rPr>
          <w:rFonts w:cs="Arial"/>
          <w:sz w:val="22"/>
          <w:szCs w:val="22"/>
        </w:rPr>
        <w:t xml:space="preserve"> </w:t>
      </w:r>
      <w:r w:rsidRPr="009F4A05">
        <w:rPr>
          <w:rFonts w:cs="Arial"/>
          <w:sz w:val="22"/>
          <w:szCs w:val="22"/>
        </w:rPr>
        <w:t>approved receptacles, which shall be housed in a suitably</w:t>
      </w:r>
      <w:r>
        <w:rPr>
          <w:rFonts w:cs="Arial"/>
          <w:sz w:val="22"/>
          <w:szCs w:val="22"/>
        </w:rPr>
        <w:t xml:space="preserve"> </w:t>
      </w:r>
      <w:r w:rsidRPr="009F4A05">
        <w:rPr>
          <w:rFonts w:cs="Arial"/>
          <w:sz w:val="22"/>
          <w:szCs w:val="22"/>
        </w:rPr>
        <w:t>constructed, covered, impervious bunded area. The bunded</w:t>
      </w:r>
      <w:r>
        <w:rPr>
          <w:rFonts w:cs="Arial"/>
          <w:sz w:val="22"/>
          <w:szCs w:val="22"/>
        </w:rPr>
        <w:t xml:space="preserve"> </w:t>
      </w:r>
      <w:r w:rsidRPr="009F4A05">
        <w:rPr>
          <w:rFonts w:cs="Arial"/>
          <w:sz w:val="22"/>
          <w:szCs w:val="22"/>
        </w:rPr>
        <w:t>area shall be constructed of impervious material and being</w:t>
      </w:r>
      <w:r>
        <w:rPr>
          <w:rFonts w:cs="Arial"/>
          <w:sz w:val="22"/>
          <w:szCs w:val="22"/>
        </w:rPr>
        <w:t xml:space="preserve"> </w:t>
      </w:r>
      <w:r w:rsidRPr="009F4A05">
        <w:rPr>
          <w:rFonts w:cs="Arial"/>
          <w:sz w:val="22"/>
          <w:szCs w:val="22"/>
        </w:rPr>
        <w:t>able to effectively store a minimum of 110% of the volume</w:t>
      </w:r>
      <w:r>
        <w:rPr>
          <w:rFonts w:cs="Arial"/>
          <w:sz w:val="22"/>
          <w:szCs w:val="22"/>
        </w:rPr>
        <w:t xml:space="preserve"> </w:t>
      </w:r>
      <w:r w:rsidRPr="009F4A05">
        <w:rPr>
          <w:rFonts w:cs="Arial"/>
          <w:sz w:val="22"/>
          <w:szCs w:val="22"/>
        </w:rPr>
        <w:t>of the largest container stalled or 25% of total volume of the</w:t>
      </w:r>
      <w:r>
        <w:rPr>
          <w:rFonts w:cs="Arial"/>
          <w:sz w:val="22"/>
          <w:szCs w:val="22"/>
        </w:rPr>
        <w:t xml:space="preserve"> </w:t>
      </w:r>
      <w:r w:rsidRPr="009F4A05">
        <w:rPr>
          <w:rFonts w:cs="Arial"/>
          <w:sz w:val="22"/>
          <w:szCs w:val="22"/>
        </w:rPr>
        <w:t>stored product for facilities storing small containers.</w:t>
      </w:r>
    </w:p>
    <w:p w14:paraId="697E01D3" w14:textId="77777777" w:rsidR="00C74DB3" w:rsidRDefault="00C74DB3" w:rsidP="003833A1">
      <w:pPr>
        <w:jc w:val="both"/>
        <w:rPr>
          <w:rFonts w:cs="Arial"/>
          <w:sz w:val="22"/>
          <w:szCs w:val="22"/>
        </w:rPr>
      </w:pPr>
    </w:p>
    <w:p w14:paraId="2218E0E2" w14:textId="77777777" w:rsidR="00C74DB3" w:rsidRPr="009F4A05" w:rsidRDefault="00C74DB3" w:rsidP="003833A1">
      <w:pPr>
        <w:ind w:left="720" w:hanging="720"/>
        <w:jc w:val="both"/>
        <w:rPr>
          <w:rFonts w:cs="Arial"/>
          <w:sz w:val="22"/>
          <w:szCs w:val="22"/>
        </w:rPr>
      </w:pPr>
      <w:r>
        <w:rPr>
          <w:rFonts w:cs="Arial"/>
          <w:sz w:val="22"/>
          <w:szCs w:val="22"/>
        </w:rPr>
        <w:t>(18)</w:t>
      </w:r>
      <w:r>
        <w:rPr>
          <w:rFonts w:cs="Arial"/>
          <w:sz w:val="22"/>
          <w:szCs w:val="22"/>
        </w:rPr>
        <w:tab/>
      </w:r>
      <w:r w:rsidRPr="00A615EF">
        <w:rPr>
          <w:rFonts w:cs="Arial"/>
          <w:b/>
          <w:bCs/>
          <w:sz w:val="22"/>
          <w:szCs w:val="22"/>
        </w:rPr>
        <w:t>Pollution Control</w:t>
      </w:r>
      <w:r>
        <w:rPr>
          <w:rFonts w:cs="Arial"/>
          <w:sz w:val="22"/>
          <w:szCs w:val="22"/>
        </w:rPr>
        <w:t xml:space="preserve"> - </w:t>
      </w:r>
      <w:r w:rsidRPr="009F4A05">
        <w:rPr>
          <w:rFonts w:cs="Arial"/>
          <w:sz w:val="22"/>
          <w:szCs w:val="22"/>
        </w:rPr>
        <w:t>The use and operation of the premises shall not give rise to</w:t>
      </w:r>
      <w:r>
        <w:rPr>
          <w:rFonts w:cs="Arial"/>
          <w:sz w:val="22"/>
          <w:szCs w:val="22"/>
        </w:rPr>
        <w:t xml:space="preserve"> </w:t>
      </w:r>
      <w:r w:rsidRPr="009F4A05">
        <w:rPr>
          <w:rFonts w:cs="Arial"/>
          <w:sz w:val="22"/>
          <w:szCs w:val="22"/>
        </w:rPr>
        <w:t>the discharge (by air, water or land) of any pollutant which</w:t>
      </w:r>
      <w:r>
        <w:rPr>
          <w:rFonts w:cs="Arial"/>
          <w:sz w:val="22"/>
          <w:szCs w:val="22"/>
        </w:rPr>
        <w:t xml:space="preserve"> </w:t>
      </w:r>
      <w:r w:rsidRPr="009F4A05">
        <w:rPr>
          <w:rFonts w:cs="Arial"/>
          <w:sz w:val="22"/>
          <w:szCs w:val="22"/>
        </w:rPr>
        <w:t>may degrade the environment or be prejudicial to its</w:t>
      </w:r>
      <w:r>
        <w:rPr>
          <w:rFonts w:cs="Arial"/>
          <w:sz w:val="22"/>
          <w:szCs w:val="22"/>
        </w:rPr>
        <w:t xml:space="preserve"> </w:t>
      </w:r>
      <w:r w:rsidRPr="009F4A05">
        <w:rPr>
          <w:rFonts w:cs="Arial"/>
          <w:sz w:val="22"/>
          <w:szCs w:val="22"/>
        </w:rPr>
        <w:t>inhabitants, in accordance with the requirements of the</w:t>
      </w:r>
      <w:r>
        <w:rPr>
          <w:rFonts w:cs="Arial"/>
          <w:sz w:val="22"/>
          <w:szCs w:val="22"/>
        </w:rPr>
        <w:t xml:space="preserve"> </w:t>
      </w:r>
      <w:r w:rsidRPr="009F4A05">
        <w:rPr>
          <w:rFonts w:cs="Arial"/>
          <w:sz w:val="22"/>
          <w:szCs w:val="22"/>
        </w:rPr>
        <w:t>Protection of the Environment Operations Act 1997.</w:t>
      </w:r>
    </w:p>
    <w:p w14:paraId="2F7800CA" w14:textId="77777777" w:rsidR="00C74DB3" w:rsidRPr="009F4A05" w:rsidRDefault="00C74DB3" w:rsidP="003833A1">
      <w:pPr>
        <w:jc w:val="both"/>
        <w:rPr>
          <w:rFonts w:cs="Arial"/>
          <w:sz w:val="22"/>
          <w:szCs w:val="22"/>
        </w:rPr>
      </w:pPr>
    </w:p>
    <w:p w14:paraId="29C31230" w14:textId="77777777" w:rsidR="00C74DB3" w:rsidRDefault="00C74DB3" w:rsidP="003833A1">
      <w:pPr>
        <w:ind w:left="720"/>
        <w:jc w:val="both"/>
        <w:rPr>
          <w:rFonts w:cs="Arial"/>
          <w:sz w:val="22"/>
          <w:szCs w:val="22"/>
        </w:rPr>
      </w:pPr>
      <w:r w:rsidRPr="009F4A05">
        <w:rPr>
          <w:rFonts w:cs="Arial"/>
          <w:sz w:val="22"/>
          <w:szCs w:val="22"/>
        </w:rPr>
        <w:t>The use shall operate in accordance with the following:</w:t>
      </w:r>
    </w:p>
    <w:p w14:paraId="3B9D75E2" w14:textId="77777777" w:rsidR="00C74DB3" w:rsidRDefault="00C74DB3" w:rsidP="003833A1">
      <w:pPr>
        <w:ind w:left="720"/>
        <w:jc w:val="both"/>
        <w:rPr>
          <w:rFonts w:cs="Arial"/>
          <w:sz w:val="22"/>
          <w:szCs w:val="22"/>
        </w:rPr>
      </w:pPr>
    </w:p>
    <w:p w14:paraId="22C02CA8" w14:textId="721E5FE1" w:rsidR="00C74DB3" w:rsidRPr="00A03CA7" w:rsidRDefault="00C74DB3" w:rsidP="00A03CA7">
      <w:pPr>
        <w:pStyle w:val="ListParagraph"/>
        <w:numPr>
          <w:ilvl w:val="0"/>
          <w:numId w:val="26"/>
        </w:numPr>
        <w:autoSpaceDE w:val="0"/>
        <w:autoSpaceDN w:val="0"/>
        <w:adjustRightInd w:val="0"/>
        <w:rPr>
          <w:rFonts w:ascii="ArialMT" w:hAnsi="ArialMT" w:cs="ArialMT"/>
          <w:sz w:val="22"/>
          <w:szCs w:val="22"/>
          <w:lang w:eastAsia="en-AU"/>
        </w:rPr>
      </w:pPr>
      <w:r w:rsidRPr="00A03CA7">
        <w:rPr>
          <w:rFonts w:ascii="ArialMT" w:hAnsi="ArialMT" w:cs="ArialMT"/>
          <w:sz w:val="22"/>
          <w:szCs w:val="22"/>
          <w:lang w:eastAsia="en-AU"/>
        </w:rPr>
        <w:t>all pollution control devices (Including drainage systems, sumps and traps) shall be regularly maintained;</w:t>
      </w:r>
    </w:p>
    <w:p w14:paraId="417DDC6F" w14:textId="77777777" w:rsidR="00C74DB3" w:rsidRPr="009F4A05" w:rsidRDefault="00C74DB3" w:rsidP="003833A1">
      <w:pPr>
        <w:autoSpaceDE w:val="0"/>
        <w:autoSpaceDN w:val="0"/>
        <w:adjustRightInd w:val="0"/>
        <w:ind w:left="720"/>
        <w:jc w:val="both"/>
        <w:rPr>
          <w:rFonts w:ascii="ArialMT" w:hAnsi="ArialMT" w:cs="ArialMT"/>
          <w:sz w:val="22"/>
          <w:szCs w:val="22"/>
          <w:lang w:eastAsia="en-AU"/>
        </w:rPr>
      </w:pPr>
    </w:p>
    <w:p w14:paraId="147E5908" w14:textId="72183ADE" w:rsidR="00C74DB3" w:rsidRPr="00A03CA7" w:rsidRDefault="00C74DB3" w:rsidP="00A03CA7">
      <w:pPr>
        <w:pStyle w:val="ListParagraph"/>
        <w:numPr>
          <w:ilvl w:val="0"/>
          <w:numId w:val="26"/>
        </w:numPr>
        <w:autoSpaceDE w:val="0"/>
        <w:autoSpaceDN w:val="0"/>
        <w:adjustRightInd w:val="0"/>
        <w:rPr>
          <w:rFonts w:ascii="ArialMT" w:hAnsi="ArialMT" w:cs="ArialMT"/>
          <w:sz w:val="22"/>
          <w:szCs w:val="22"/>
          <w:lang w:eastAsia="en-AU"/>
        </w:rPr>
      </w:pPr>
      <w:r w:rsidRPr="00A03CA7">
        <w:rPr>
          <w:rFonts w:ascii="ArialMT" w:hAnsi="ArialMT" w:cs="ArialMT"/>
          <w:sz w:val="22"/>
          <w:szCs w:val="22"/>
          <w:lang w:eastAsia="en-AU"/>
        </w:rPr>
        <w:t>all liquid wastes shall be collected and disposed of in a manner which does not pollute the stormwater system;</w:t>
      </w:r>
    </w:p>
    <w:p w14:paraId="4E2A3F0E" w14:textId="77777777" w:rsidR="00C74DB3" w:rsidRDefault="00C74DB3" w:rsidP="003833A1">
      <w:pPr>
        <w:autoSpaceDE w:val="0"/>
        <w:autoSpaceDN w:val="0"/>
        <w:adjustRightInd w:val="0"/>
        <w:ind w:left="720"/>
        <w:jc w:val="both"/>
        <w:rPr>
          <w:rFonts w:ascii="ArialMT" w:hAnsi="ArialMT" w:cs="ArialMT"/>
          <w:sz w:val="22"/>
          <w:szCs w:val="22"/>
          <w:lang w:eastAsia="en-AU"/>
        </w:rPr>
      </w:pPr>
    </w:p>
    <w:p w14:paraId="45C1C9F0" w14:textId="35AE7083" w:rsidR="00C74DB3" w:rsidRPr="00A03CA7" w:rsidRDefault="00C74DB3" w:rsidP="00A03CA7">
      <w:pPr>
        <w:pStyle w:val="ListParagraph"/>
        <w:numPr>
          <w:ilvl w:val="0"/>
          <w:numId w:val="26"/>
        </w:numPr>
        <w:autoSpaceDE w:val="0"/>
        <w:autoSpaceDN w:val="0"/>
        <w:adjustRightInd w:val="0"/>
        <w:rPr>
          <w:rFonts w:ascii="ArialMT" w:hAnsi="ArialMT" w:cs="ArialMT"/>
          <w:sz w:val="22"/>
          <w:szCs w:val="22"/>
          <w:lang w:eastAsia="en-AU"/>
        </w:rPr>
      </w:pPr>
      <w:r w:rsidRPr="00A03CA7">
        <w:rPr>
          <w:rFonts w:ascii="ArialMT" w:hAnsi="ArialMT" w:cs="ArialMT"/>
          <w:sz w:val="22"/>
          <w:szCs w:val="22"/>
          <w:lang w:eastAsia="en-AU"/>
        </w:rPr>
        <w:t>the repair, servicing and maintenance of all vehicles shall take place in a bunded work bay drained holding tank or like device so that any liquid wastes produced from such repair, servicing and maintenance can either be:</w:t>
      </w:r>
    </w:p>
    <w:p w14:paraId="366CCB76" w14:textId="77777777" w:rsidR="00C74DB3" w:rsidRDefault="00C74DB3" w:rsidP="003833A1">
      <w:pPr>
        <w:autoSpaceDE w:val="0"/>
        <w:autoSpaceDN w:val="0"/>
        <w:adjustRightInd w:val="0"/>
        <w:ind w:left="720"/>
        <w:jc w:val="both"/>
        <w:rPr>
          <w:rFonts w:ascii="ArialMT" w:hAnsi="ArialMT" w:cs="ArialMT"/>
          <w:sz w:val="22"/>
          <w:szCs w:val="22"/>
          <w:lang w:eastAsia="en-AU"/>
        </w:rPr>
      </w:pPr>
    </w:p>
    <w:p w14:paraId="06C64E74" w14:textId="77777777" w:rsidR="00C74DB3" w:rsidRDefault="00C74DB3" w:rsidP="00A03CA7">
      <w:pPr>
        <w:autoSpaceDE w:val="0"/>
        <w:autoSpaceDN w:val="0"/>
        <w:adjustRightInd w:val="0"/>
        <w:ind w:left="1134"/>
        <w:jc w:val="both"/>
        <w:rPr>
          <w:rFonts w:ascii="ArialMT" w:hAnsi="ArialMT" w:cs="ArialMT"/>
          <w:sz w:val="22"/>
          <w:szCs w:val="22"/>
          <w:lang w:eastAsia="en-AU"/>
        </w:rPr>
      </w:pPr>
      <w:proofErr w:type="spellStart"/>
      <w:r>
        <w:rPr>
          <w:rFonts w:ascii="ArialMT" w:hAnsi="ArialMT" w:cs="ArialMT"/>
          <w:sz w:val="22"/>
          <w:szCs w:val="22"/>
          <w:lang w:eastAsia="en-AU"/>
        </w:rPr>
        <w:t>i</w:t>
      </w:r>
      <w:proofErr w:type="spellEnd"/>
      <w:r>
        <w:rPr>
          <w:rFonts w:ascii="ArialMT" w:hAnsi="ArialMT" w:cs="ArialMT"/>
          <w:sz w:val="22"/>
          <w:szCs w:val="22"/>
          <w:lang w:eastAsia="en-AU"/>
        </w:rPr>
        <w:t>. retained for recycling; or</w:t>
      </w:r>
    </w:p>
    <w:p w14:paraId="00BC70CA" w14:textId="77777777" w:rsidR="00C74DB3" w:rsidRDefault="00C74DB3" w:rsidP="00A03CA7">
      <w:pPr>
        <w:autoSpaceDE w:val="0"/>
        <w:autoSpaceDN w:val="0"/>
        <w:adjustRightInd w:val="0"/>
        <w:ind w:left="1134"/>
        <w:jc w:val="both"/>
        <w:rPr>
          <w:rFonts w:ascii="ArialMT" w:hAnsi="ArialMT" w:cs="ArialMT"/>
          <w:sz w:val="22"/>
          <w:szCs w:val="22"/>
          <w:lang w:eastAsia="en-AU"/>
        </w:rPr>
      </w:pPr>
      <w:r>
        <w:rPr>
          <w:rFonts w:ascii="ArialMT" w:hAnsi="ArialMT" w:cs="ArialMT"/>
          <w:sz w:val="22"/>
          <w:szCs w:val="22"/>
          <w:lang w:eastAsia="en-AU"/>
        </w:rPr>
        <w:t>ii. disposed of in accordance with the requirements of Sydney Water.</w:t>
      </w:r>
    </w:p>
    <w:p w14:paraId="583FB525" w14:textId="77777777" w:rsidR="00C74DB3" w:rsidRDefault="00C74DB3" w:rsidP="003833A1">
      <w:pPr>
        <w:autoSpaceDE w:val="0"/>
        <w:autoSpaceDN w:val="0"/>
        <w:adjustRightInd w:val="0"/>
        <w:ind w:left="720"/>
        <w:jc w:val="both"/>
        <w:rPr>
          <w:rFonts w:ascii="ArialMT" w:hAnsi="ArialMT" w:cs="ArialMT"/>
          <w:sz w:val="22"/>
          <w:szCs w:val="22"/>
          <w:lang w:eastAsia="en-AU"/>
        </w:rPr>
      </w:pPr>
    </w:p>
    <w:p w14:paraId="1F153C63" w14:textId="16E33368" w:rsidR="00C74DB3" w:rsidRPr="00A03CA7" w:rsidRDefault="00C74DB3" w:rsidP="00A03CA7">
      <w:pPr>
        <w:pStyle w:val="ListParagraph"/>
        <w:numPr>
          <w:ilvl w:val="0"/>
          <w:numId w:val="26"/>
        </w:numPr>
        <w:autoSpaceDE w:val="0"/>
        <w:autoSpaceDN w:val="0"/>
        <w:adjustRightInd w:val="0"/>
        <w:rPr>
          <w:rFonts w:ascii="ArialMT" w:hAnsi="ArialMT" w:cs="ArialMT"/>
          <w:sz w:val="22"/>
          <w:szCs w:val="22"/>
          <w:lang w:eastAsia="en-AU"/>
        </w:rPr>
      </w:pPr>
      <w:r w:rsidRPr="00A03CA7">
        <w:rPr>
          <w:rFonts w:ascii="ArialMT" w:hAnsi="ArialMT" w:cs="ArialMT"/>
          <w:sz w:val="22"/>
          <w:szCs w:val="22"/>
          <w:lang w:eastAsia="en-AU"/>
        </w:rPr>
        <w:t>all paints chemicals and other liquids shall be stored in approved receptacles which are to be housed in a suitably constructed bunded area;</w:t>
      </w:r>
    </w:p>
    <w:p w14:paraId="0CBA6F25" w14:textId="77777777" w:rsidR="00C74DB3" w:rsidRDefault="00C74DB3" w:rsidP="003833A1">
      <w:pPr>
        <w:autoSpaceDE w:val="0"/>
        <w:autoSpaceDN w:val="0"/>
        <w:adjustRightInd w:val="0"/>
        <w:jc w:val="both"/>
        <w:rPr>
          <w:rFonts w:cs="Arial"/>
          <w:sz w:val="22"/>
          <w:szCs w:val="22"/>
        </w:rPr>
      </w:pPr>
    </w:p>
    <w:p w14:paraId="6746955D" w14:textId="77777777" w:rsidR="00C74DB3" w:rsidRDefault="00C74DB3" w:rsidP="003833A1">
      <w:pPr>
        <w:autoSpaceDE w:val="0"/>
        <w:autoSpaceDN w:val="0"/>
        <w:adjustRightInd w:val="0"/>
        <w:ind w:left="720" w:hanging="720"/>
        <w:jc w:val="both"/>
        <w:rPr>
          <w:rFonts w:cs="Arial"/>
          <w:sz w:val="22"/>
          <w:szCs w:val="22"/>
        </w:rPr>
      </w:pPr>
      <w:r>
        <w:rPr>
          <w:rFonts w:cs="Arial"/>
          <w:sz w:val="22"/>
          <w:szCs w:val="22"/>
        </w:rPr>
        <w:t>(19)</w:t>
      </w:r>
      <w:r>
        <w:rPr>
          <w:rFonts w:cs="Arial"/>
          <w:sz w:val="22"/>
          <w:szCs w:val="22"/>
        </w:rPr>
        <w:tab/>
      </w:r>
      <w:r w:rsidRPr="00A615EF">
        <w:rPr>
          <w:rFonts w:cs="Arial"/>
          <w:b/>
          <w:bCs/>
          <w:sz w:val="22"/>
          <w:szCs w:val="22"/>
        </w:rPr>
        <w:t>Acoustic Certification</w:t>
      </w:r>
      <w:r w:rsidRPr="00890E77">
        <w:rPr>
          <w:rFonts w:cs="Arial"/>
          <w:sz w:val="22"/>
          <w:szCs w:val="22"/>
        </w:rPr>
        <w:t xml:space="preserve"> </w:t>
      </w:r>
      <w:r>
        <w:rPr>
          <w:rFonts w:cs="Arial"/>
          <w:sz w:val="22"/>
          <w:szCs w:val="22"/>
        </w:rPr>
        <w:t xml:space="preserve">- </w:t>
      </w:r>
      <w:r w:rsidRPr="00890E77">
        <w:rPr>
          <w:rFonts w:cs="Arial"/>
          <w:sz w:val="22"/>
          <w:szCs w:val="22"/>
        </w:rPr>
        <w:t>Within three months of the premises being occupied, an acoustic report prepared by a suitably qualified person, is to be submitted to the consent authority demonstrating that the noise emitted from the premises complies with the criteria contain in the acoustic report prepared by ATP consulting Engineers, Project no. ATP180135 Dated s May 2019. Where the criteria are not meet the acoustic report is to include recommendation of noise control measures that are to be implemented to ensure compliance with the criteria</w:t>
      </w:r>
    </w:p>
    <w:p w14:paraId="19DCF019" w14:textId="77777777" w:rsidR="00C74DB3" w:rsidRDefault="00C74DB3" w:rsidP="003833A1">
      <w:pPr>
        <w:autoSpaceDE w:val="0"/>
        <w:autoSpaceDN w:val="0"/>
        <w:adjustRightInd w:val="0"/>
        <w:jc w:val="both"/>
        <w:rPr>
          <w:rFonts w:cs="Arial"/>
          <w:sz w:val="22"/>
          <w:szCs w:val="22"/>
        </w:rPr>
      </w:pPr>
    </w:p>
    <w:p w14:paraId="4BF3A45B" w14:textId="77777777" w:rsidR="00C74DB3" w:rsidRDefault="00C74DB3" w:rsidP="003833A1">
      <w:pPr>
        <w:autoSpaceDE w:val="0"/>
        <w:autoSpaceDN w:val="0"/>
        <w:adjustRightInd w:val="0"/>
        <w:ind w:left="720" w:hanging="720"/>
        <w:jc w:val="both"/>
        <w:rPr>
          <w:rFonts w:cs="Arial"/>
          <w:sz w:val="22"/>
          <w:szCs w:val="22"/>
        </w:rPr>
      </w:pPr>
      <w:r>
        <w:rPr>
          <w:rFonts w:cs="Arial"/>
          <w:sz w:val="22"/>
          <w:szCs w:val="22"/>
        </w:rPr>
        <w:t>(20)</w:t>
      </w:r>
      <w:r>
        <w:rPr>
          <w:rFonts w:cs="Arial"/>
          <w:sz w:val="22"/>
          <w:szCs w:val="22"/>
        </w:rPr>
        <w:tab/>
      </w:r>
      <w:r w:rsidRPr="00A615EF">
        <w:rPr>
          <w:rFonts w:cs="Arial"/>
          <w:b/>
          <w:bCs/>
          <w:sz w:val="22"/>
          <w:szCs w:val="22"/>
        </w:rPr>
        <w:t>Storage of Materials</w:t>
      </w:r>
      <w:r w:rsidRPr="00890E77">
        <w:rPr>
          <w:rFonts w:cs="Arial"/>
          <w:sz w:val="22"/>
          <w:szCs w:val="22"/>
        </w:rPr>
        <w:t xml:space="preserve"> </w:t>
      </w:r>
      <w:r>
        <w:rPr>
          <w:rFonts w:cs="Arial"/>
          <w:sz w:val="22"/>
          <w:szCs w:val="22"/>
        </w:rPr>
        <w:t xml:space="preserve">- </w:t>
      </w:r>
      <w:r w:rsidRPr="00890E77">
        <w:rPr>
          <w:rFonts w:cs="Arial"/>
          <w:sz w:val="22"/>
          <w:szCs w:val="22"/>
        </w:rPr>
        <w:t>All materials intended for storage within the storage bays must be located within the confines of the bays determined by the concrete wall panels that form the bay boundary. Volumes of materials must not exceed the bay storage capacity. Any spilt materials must be cleaned up and not be tracked across the site or be allowed to be washed onto adjoining land.</w:t>
      </w:r>
    </w:p>
    <w:p w14:paraId="5CF51684" w14:textId="77777777" w:rsidR="00C74DB3" w:rsidRDefault="00C74DB3" w:rsidP="003833A1">
      <w:pPr>
        <w:autoSpaceDE w:val="0"/>
        <w:autoSpaceDN w:val="0"/>
        <w:adjustRightInd w:val="0"/>
        <w:ind w:left="720" w:hanging="720"/>
        <w:jc w:val="both"/>
        <w:rPr>
          <w:rFonts w:cs="Arial"/>
          <w:sz w:val="22"/>
          <w:szCs w:val="22"/>
        </w:rPr>
      </w:pPr>
    </w:p>
    <w:p w14:paraId="416DAF87" w14:textId="77777777" w:rsidR="00C74DB3" w:rsidRDefault="00C74DB3" w:rsidP="003833A1">
      <w:pPr>
        <w:autoSpaceDE w:val="0"/>
        <w:autoSpaceDN w:val="0"/>
        <w:adjustRightInd w:val="0"/>
        <w:ind w:left="720" w:hanging="720"/>
        <w:jc w:val="both"/>
        <w:rPr>
          <w:rFonts w:cs="Arial"/>
          <w:sz w:val="22"/>
          <w:szCs w:val="22"/>
        </w:rPr>
      </w:pPr>
      <w:r>
        <w:rPr>
          <w:rFonts w:cs="Arial"/>
          <w:sz w:val="22"/>
          <w:szCs w:val="22"/>
        </w:rPr>
        <w:lastRenderedPageBreak/>
        <w:tab/>
        <w:t xml:space="preserve">The total of material and/or waste stored on the site must not exceed the quantities requiring an Environmental Protection </w:t>
      </w:r>
      <w:proofErr w:type="spellStart"/>
      <w:r>
        <w:rPr>
          <w:rFonts w:cs="Arial"/>
          <w:sz w:val="22"/>
          <w:szCs w:val="22"/>
        </w:rPr>
        <w:t>Licence</w:t>
      </w:r>
      <w:proofErr w:type="spellEnd"/>
      <w:r>
        <w:rPr>
          <w:rFonts w:cs="Arial"/>
          <w:sz w:val="22"/>
          <w:szCs w:val="22"/>
        </w:rPr>
        <w:t xml:space="preserve"> as outlined in Schedule 1 of the Protection of Environment Operation Act 1997.</w:t>
      </w:r>
    </w:p>
    <w:p w14:paraId="27F3A543" w14:textId="77777777" w:rsidR="00C74DB3" w:rsidRDefault="00C74DB3" w:rsidP="003833A1">
      <w:pPr>
        <w:autoSpaceDE w:val="0"/>
        <w:autoSpaceDN w:val="0"/>
        <w:adjustRightInd w:val="0"/>
        <w:jc w:val="both"/>
        <w:rPr>
          <w:rFonts w:cs="Arial"/>
          <w:sz w:val="22"/>
          <w:szCs w:val="22"/>
        </w:rPr>
      </w:pPr>
    </w:p>
    <w:p w14:paraId="4917BF4D" w14:textId="77777777" w:rsidR="00C74DB3" w:rsidRDefault="00C74DB3" w:rsidP="003833A1">
      <w:pPr>
        <w:autoSpaceDE w:val="0"/>
        <w:autoSpaceDN w:val="0"/>
        <w:adjustRightInd w:val="0"/>
        <w:ind w:left="720" w:hanging="720"/>
        <w:jc w:val="both"/>
        <w:rPr>
          <w:rFonts w:cs="Arial"/>
          <w:sz w:val="22"/>
          <w:szCs w:val="22"/>
        </w:rPr>
      </w:pPr>
      <w:r>
        <w:rPr>
          <w:rFonts w:cs="Arial"/>
          <w:sz w:val="22"/>
          <w:szCs w:val="22"/>
        </w:rPr>
        <w:t>(21)</w:t>
      </w:r>
      <w:r>
        <w:rPr>
          <w:rFonts w:cs="Arial"/>
          <w:sz w:val="22"/>
          <w:szCs w:val="22"/>
        </w:rPr>
        <w:tab/>
      </w:r>
      <w:r w:rsidRPr="00B155F1">
        <w:rPr>
          <w:rFonts w:cs="Arial"/>
          <w:b/>
          <w:bCs/>
          <w:sz w:val="22"/>
          <w:szCs w:val="22"/>
        </w:rPr>
        <w:t>Maintenance of Landscaping</w:t>
      </w:r>
      <w:r>
        <w:rPr>
          <w:rFonts w:cs="Arial"/>
          <w:sz w:val="22"/>
          <w:szCs w:val="22"/>
        </w:rPr>
        <w:t xml:space="preserve"> -</w:t>
      </w:r>
      <w:r w:rsidRPr="00B155F1">
        <w:rPr>
          <w:rFonts w:cs="Arial"/>
          <w:sz w:val="22"/>
          <w:szCs w:val="22"/>
        </w:rPr>
        <w:t xml:space="preserve"> Landscaping shall be maintained in accordance with the</w:t>
      </w:r>
      <w:r>
        <w:rPr>
          <w:rFonts w:cs="Arial"/>
          <w:sz w:val="22"/>
          <w:szCs w:val="22"/>
        </w:rPr>
        <w:t xml:space="preserve"> </w:t>
      </w:r>
      <w:r w:rsidRPr="00B155F1">
        <w:rPr>
          <w:rFonts w:cs="Arial"/>
          <w:sz w:val="22"/>
          <w:szCs w:val="22"/>
        </w:rPr>
        <w:t>approved landscape plan.</w:t>
      </w:r>
    </w:p>
    <w:p w14:paraId="2F12BD26" w14:textId="77777777" w:rsidR="00C74DB3" w:rsidRDefault="00C74DB3" w:rsidP="003833A1">
      <w:pPr>
        <w:autoSpaceDE w:val="0"/>
        <w:autoSpaceDN w:val="0"/>
        <w:adjustRightInd w:val="0"/>
        <w:jc w:val="both"/>
        <w:rPr>
          <w:rFonts w:cs="Arial"/>
          <w:sz w:val="22"/>
          <w:szCs w:val="22"/>
        </w:rPr>
      </w:pPr>
    </w:p>
    <w:p w14:paraId="69A39630" w14:textId="4AC18ABD" w:rsidR="00F402A7" w:rsidRPr="00CD7AEA" w:rsidRDefault="00C74DB3" w:rsidP="006F56A9">
      <w:pPr>
        <w:autoSpaceDE w:val="0"/>
        <w:autoSpaceDN w:val="0"/>
        <w:adjustRightInd w:val="0"/>
        <w:ind w:left="720" w:hanging="720"/>
        <w:jc w:val="both"/>
        <w:rPr>
          <w:color w:val="FF0000"/>
        </w:rPr>
      </w:pPr>
      <w:r>
        <w:rPr>
          <w:rFonts w:cs="Arial"/>
          <w:sz w:val="22"/>
          <w:szCs w:val="22"/>
        </w:rPr>
        <w:t>(22)</w:t>
      </w:r>
      <w:r>
        <w:rPr>
          <w:rFonts w:cs="Arial"/>
          <w:sz w:val="22"/>
          <w:szCs w:val="22"/>
        </w:rPr>
        <w:tab/>
      </w:r>
      <w:r w:rsidRPr="00F55C9D">
        <w:rPr>
          <w:rFonts w:cs="Arial"/>
          <w:b/>
          <w:bCs/>
          <w:sz w:val="22"/>
          <w:szCs w:val="22"/>
        </w:rPr>
        <w:t>Lighting</w:t>
      </w:r>
      <w:r>
        <w:rPr>
          <w:rFonts w:cs="Arial"/>
          <w:sz w:val="22"/>
          <w:szCs w:val="22"/>
        </w:rPr>
        <w:t xml:space="preserve"> - </w:t>
      </w:r>
      <w:r w:rsidRPr="00F55C9D">
        <w:rPr>
          <w:rFonts w:cs="Arial"/>
          <w:sz w:val="22"/>
          <w:szCs w:val="22"/>
        </w:rPr>
        <w:t>All lighting must comply with AS 1158 - Lighting for Roads and Public Spaces and AS 4282 - Control of the obtrusive effects of outdoor lighting</w:t>
      </w:r>
      <w:r>
        <w:rPr>
          <w:rFonts w:cs="Arial"/>
          <w:sz w:val="22"/>
          <w:szCs w:val="22"/>
        </w:rPr>
        <w:t xml:space="preserve"> for private land.</w:t>
      </w:r>
    </w:p>
    <w:sectPr w:rsidR="00F402A7" w:rsidRPr="00CD7AEA">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0D406F" w14:textId="77777777" w:rsidR="0044340F" w:rsidRDefault="0044340F">
      <w:r>
        <w:separator/>
      </w:r>
    </w:p>
  </w:endnote>
  <w:endnote w:type="continuationSeparator" w:id="0">
    <w:p w14:paraId="70217644" w14:textId="77777777" w:rsidR="0044340F" w:rsidRDefault="004434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roman"/>
    <w:notTrueType/>
    <w:pitch w:val="default"/>
    <w:sig w:usb0="00000003" w:usb1="00000000" w:usb2="00000000" w:usb3="00000000" w:csb0="00000001" w:csb1="00000000"/>
  </w:font>
  <w:font w:name="ArialMT">
    <w:altName w:val="Arial"/>
    <w:panose1 w:val="00000000000000000000"/>
    <w:charset w:val="00"/>
    <w:family w:val="auto"/>
    <w:notTrueType/>
    <w:pitch w:val="default"/>
    <w:sig w:usb0="00000003" w:usb1="00000000" w:usb2="00000000" w:usb3="00000000" w:csb0="00000001" w:csb1="00000000"/>
  </w:font>
  <w:font w:name="Cambria">
    <w:altName w:val="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1793062"/>
      <w:docPartObj>
        <w:docPartGallery w:val="Page Numbers (Bottom of Page)"/>
        <w:docPartUnique/>
      </w:docPartObj>
    </w:sdtPr>
    <w:sdtEndPr>
      <w:rPr>
        <w:noProof/>
      </w:rPr>
    </w:sdtEndPr>
    <w:sdtContent>
      <w:p w14:paraId="27AD5F3E" w14:textId="77777777" w:rsidR="0044340F" w:rsidRDefault="0044340F">
        <w:pPr>
          <w:pStyle w:val="Footer"/>
          <w:jc w:val="center"/>
        </w:pPr>
        <w:r w:rsidRPr="00ED57D4">
          <w:rPr>
            <w:sz w:val="20"/>
            <w:szCs w:val="20"/>
          </w:rPr>
          <w:t xml:space="preserve">Page </w:t>
        </w:r>
        <w:r w:rsidRPr="00ED57D4">
          <w:rPr>
            <w:sz w:val="20"/>
            <w:szCs w:val="20"/>
          </w:rPr>
          <w:fldChar w:fldCharType="begin"/>
        </w:r>
        <w:r w:rsidRPr="00ED57D4">
          <w:rPr>
            <w:sz w:val="20"/>
            <w:szCs w:val="20"/>
          </w:rPr>
          <w:instrText xml:space="preserve"> PAGE   \* MERGEFORMAT </w:instrText>
        </w:r>
        <w:r w:rsidRPr="00ED57D4">
          <w:rPr>
            <w:sz w:val="20"/>
            <w:szCs w:val="20"/>
          </w:rPr>
          <w:fldChar w:fldCharType="separate"/>
        </w:r>
        <w:r w:rsidRPr="00ED57D4">
          <w:rPr>
            <w:noProof/>
            <w:sz w:val="20"/>
            <w:szCs w:val="20"/>
          </w:rPr>
          <w:t>2</w:t>
        </w:r>
        <w:r w:rsidRPr="00ED57D4">
          <w:rPr>
            <w:noProof/>
            <w:sz w:val="20"/>
            <w:szCs w:val="20"/>
          </w:rPr>
          <w:fldChar w:fldCharType="end"/>
        </w:r>
      </w:p>
    </w:sdtContent>
  </w:sdt>
  <w:p w14:paraId="412B9C33" w14:textId="77777777" w:rsidR="0044340F" w:rsidRDefault="004434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C593FE" w14:textId="77777777" w:rsidR="0044340F" w:rsidRDefault="0044340F">
      <w:r>
        <w:separator/>
      </w:r>
    </w:p>
  </w:footnote>
  <w:footnote w:type="continuationSeparator" w:id="0">
    <w:p w14:paraId="4A94E6FC" w14:textId="77777777" w:rsidR="0044340F" w:rsidRDefault="004434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B277D"/>
    <w:multiLevelType w:val="hybridMultilevel"/>
    <w:tmpl w:val="6252620A"/>
    <w:lvl w:ilvl="0" w:tplc="DCF8A108">
      <w:start w:val="1"/>
      <w:numFmt w:val="lowerLetter"/>
      <w:lvlText w:val="%1)"/>
      <w:lvlJc w:val="left"/>
      <w:pPr>
        <w:ind w:left="1069" w:hanging="360"/>
      </w:pPr>
      <w:rPr>
        <w:i w:val="0"/>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1" w15:restartNumberingAfterBreak="0">
    <w:nsid w:val="051E7D5C"/>
    <w:multiLevelType w:val="hybridMultilevel"/>
    <w:tmpl w:val="3C1EA378"/>
    <w:lvl w:ilvl="0" w:tplc="3508E7FC">
      <w:start w:val="1"/>
      <w:numFmt w:val="lowerLetter"/>
      <w:lvlText w:val="%1)"/>
      <w:lvlJc w:val="left"/>
      <w:pPr>
        <w:ind w:left="1069" w:hanging="36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2" w15:restartNumberingAfterBreak="0">
    <w:nsid w:val="087F19F8"/>
    <w:multiLevelType w:val="hybridMultilevel"/>
    <w:tmpl w:val="D3781C66"/>
    <w:lvl w:ilvl="0" w:tplc="EB56070C">
      <w:start w:val="1"/>
      <w:numFmt w:val="lowerLetter"/>
      <w:lvlText w:val="%1)"/>
      <w:lvlJc w:val="left"/>
      <w:pPr>
        <w:ind w:left="1069" w:hanging="360"/>
      </w:pPr>
      <w:rPr>
        <w:rFonts w:hint="default"/>
      </w:rPr>
    </w:lvl>
    <w:lvl w:ilvl="1" w:tplc="0C090019" w:tentative="1">
      <w:start w:val="1"/>
      <w:numFmt w:val="lowerLetter"/>
      <w:lvlText w:val="%2."/>
      <w:lvlJc w:val="left"/>
      <w:pPr>
        <w:ind w:left="1789" w:hanging="360"/>
      </w:pPr>
    </w:lvl>
    <w:lvl w:ilvl="2" w:tplc="0C09001B">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3" w15:restartNumberingAfterBreak="0">
    <w:nsid w:val="0DBA4265"/>
    <w:multiLevelType w:val="hybridMultilevel"/>
    <w:tmpl w:val="874AB462"/>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125151F5"/>
    <w:multiLevelType w:val="hybridMultilevel"/>
    <w:tmpl w:val="97E6F3D6"/>
    <w:lvl w:ilvl="0" w:tplc="6B7250E4">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15:restartNumberingAfterBreak="0">
    <w:nsid w:val="12C66CE1"/>
    <w:multiLevelType w:val="hybridMultilevel"/>
    <w:tmpl w:val="F524266C"/>
    <w:lvl w:ilvl="0" w:tplc="41B8A582">
      <w:start w:val="1"/>
      <w:numFmt w:val="lowerLetter"/>
      <w:lvlText w:val="%1)"/>
      <w:lvlJc w:val="left"/>
      <w:pPr>
        <w:ind w:left="1069" w:hanging="36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6" w15:restartNumberingAfterBreak="0">
    <w:nsid w:val="1BBC34EC"/>
    <w:multiLevelType w:val="hybridMultilevel"/>
    <w:tmpl w:val="16CE1E74"/>
    <w:lvl w:ilvl="0" w:tplc="0C090017">
      <w:start w:val="1"/>
      <w:numFmt w:val="lowerLetter"/>
      <w:lvlText w:val="%1)"/>
      <w:lvlJc w:val="left"/>
      <w:pPr>
        <w:ind w:left="360" w:hanging="360"/>
      </w:pPr>
    </w:lvl>
    <w:lvl w:ilvl="1" w:tplc="0C090017">
      <w:start w:val="1"/>
      <w:numFmt w:val="lowerLetter"/>
      <w:lvlText w:val="%2)"/>
      <w:lvlJc w:val="left"/>
      <w:pPr>
        <w:ind w:left="1410" w:hanging="69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E030792"/>
    <w:multiLevelType w:val="hybridMultilevel"/>
    <w:tmpl w:val="3A06569E"/>
    <w:lvl w:ilvl="0" w:tplc="0C090001">
      <w:start w:val="1"/>
      <w:numFmt w:val="bullet"/>
      <w:lvlText w:val=""/>
      <w:lvlJc w:val="left"/>
      <w:pPr>
        <w:ind w:left="1428" w:hanging="360"/>
      </w:pPr>
      <w:rPr>
        <w:rFonts w:ascii="Symbol" w:hAnsi="Symbol" w:hint="default"/>
      </w:rPr>
    </w:lvl>
    <w:lvl w:ilvl="1" w:tplc="0C090003" w:tentative="1">
      <w:start w:val="1"/>
      <w:numFmt w:val="bullet"/>
      <w:lvlText w:val="o"/>
      <w:lvlJc w:val="left"/>
      <w:pPr>
        <w:ind w:left="2148" w:hanging="360"/>
      </w:pPr>
      <w:rPr>
        <w:rFonts w:ascii="Courier New" w:hAnsi="Courier New" w:cs="Courier New" w:hint="default"/>
      </w:rPr>
    </w:lvl>
    <w:lvl w:ilvl="2" w:tplc="0C090005" w:tentative="1">
      <w:start w:val="1"/>
      <w:numFmt w:val="bullet"/>
      <w:lvlText w:val=""/>
      <w:lvlJc w:val="left"/>
      <w:pPr>
        <w:ind w:left="2868" w:hanging="360"/>
      </w:pPr>
      <w:rPr>
        <w:rFonts w:ascii="Wingdings" w:hAnsi="Wingdings" w:hint="default"/>
      </w:rPr>
    </w:lvl>
    <w:lvl w:ilvl="3" w:tplc="0C090001" w:tentative="1">
      <w:start w:val="1"/>
      <w:numFmt w:val="bullet"/>
      <w:lvlText w:val=""/>
      <w:lvlJc w:val="left"/>
      <w:pPr>
        <w:ind w:left="3588" w:hanging="360"/>
      </w:pPr>
      <w:rPr>
        <w:rFonts w:ascii="Symbol" w:hAnsi="Symbol" w:hint="default"/>
      </w:rPr>
    </w:lvl>
    <w:lvl w:ilvl="4" w:tplc="0C090003" w:tentative="1">
      <w:start w:val="1"/>
      <w:numFmt w:val="bullet"/>
      <w:lvlText w:val="o"/>
      <w:lvlJc w:val="left"/>
      <w:pPr>
        <w:ind w:left="4308" w:hanging="360"/>
      </w:pPr>
      <w:rPr>
        <w:rFonts w:ascii="Courier New" w:hAnsi="Courier New" w:cs="Courier New" w:hint="default"/>
      </w:rPr>
    </w:lvl>
    <w:lvl w:ilvl="5" w:tplc="0C090005" w:tentative="1">
      <w:start w:val="1"/>
      <w:numFmt w:val="bullet"/>
      <w:lvlText w:val=""/>
      <w:lvlJc w:val="left"/>
      <w:pPr>
        <w:ind w:left="5028" w:hanging="360"/>
      </w:pPr>
      <w:rPr>
        <w:rFonts w:ascii="Wingdings" w:hAnsi="Wingdings" w:hint="default"/>
      </w:rPr>
    </w:lvl>
    <w:lvl w:ilvl="6" w:tplc="0C090001" w:tentative="1">
      <w:start w:val="1"/>
      <w:numFmt w:val="bullet"/>
      <w:lvlText w:val=""/>
      <w:lvlJc w:val="left"/>
      <w:pPr>
        <w:ind w:left="5748" w:hanging="360"/>
      </w:pPr>
      <w:rPr>
        <w:rFonts w:ascii="Symbol" w:hAnsi="Symbol" w:hint="default"/>
      </w:rPr>
    </w:lvl>
    <w:lvl w:ilvl="7" w:tplc="0C090003" w:tentative="1">
      <w:start w:val="1"/>
      <w:numFmt w:val="bullet"/>
      <w:lvlText w:val="o"/>
      <w:lvlJc w:val="left"/>
      <w:pPr>
        <w:ind w:left="6468" w:hanging="360"/>
      </w:pPr>
      <w:rPr>
        <w:rFonts w:ascii="Courier New" w:hAnsi="Courier New" w:cs="Courier New" w:hint="default"/>
      </w:rPr>
    </w:lvl>
    <w:lvl w:ilvl="8" w:tplc="0C090005" w:tentative="1">
      <w:start w:val="1"/>
      <w:numFmt w:val="bullet"/>
      <w:lvlText w:val=""/>
      <w:lvlJc w:val="left"/>
      <w:pPr>
        <w:ind w:left="7188" w:hanging="360"/>
      </w:pPr>
      <w:rPr>
        <w:rFonts w:ascii="Wingdings" w:hAnsi="Wingdings" w:hint="default"/>
      </w:rPr>
    </w:lvl>
  </w:abstractNum>
  <w:abstractNum w:abstractNumId="8" w15:restartNumberingAfterBreak="0">
    <w:nsid w:val="21376D39"/>
    <w:multiLevelType w:val="hybridMultilevel"/>
    <w:tmpl w:val="4E125CF0"/>
    <w:lvl w:ilvl="0" w:tplc="0C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05616A4"/>
    <w:multiLevelType w:val="hybridMultilevel"/>
    <w:tmpl w:val="6EFC1B42"/>
    <w:lvl w:ilvl="0" w:tplc="0C090017">
      <w:start w:val="1"/>
      <w:numFmt w:val="lowerLetter"/>
      <w:lvlText w:val="%1)"/>
      <w:lvlJc w:val="left"/>
      <w:pPr>
        <w:ind w:left="1069" w:hanging="360"/>
      </w:pPr>
    </w:lvl>
    <w:lvl w:ilvl="1" w:tplc="0C090017">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10" w15:restartNumberingAfterBreak="0">
    <w:nsid w:val="36023659"/>
    <w:multiLevelType w:val="hybridMultilevel"/>
    <w:tmpl w:val="79AAE1A2"/>
    <w:lvl w:ilvl="0" w:tplc="86887CE4">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B421291"/>
    <w:multiLevelType w:val="hybridMultilevel"/>
    <w:tmpl w:val="3CE22376"/>
    <w:lvl w:ilvl="0" w:tplc="A8ECE31C">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 w15:restartNumberingAfterBreak="0">
    <w:nsid w:val="3EC831F9"/>
    <w:multiLevelType w:val="hybridMultilevel"/>
    <w:tmpl w:val="B41AEB96"/>
    <w:lvl w:ilvl="0" w:tplc="86887CE4">
      <w:start w:val="1"/>
      <w:numFmt w:val="lowerRoman"/>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81814B3"/>
    <w:multiLevelType w:val="hybridMultilevel"/>
    <w:tmpl w:val="2EBC731E"/>
    <w:lvl w:ilvl="0" w:tplc="DCF8A108">
      <w:start w:val="1"/>
      <w:numFmt w:val="lowerLetter"/>
      <w:lvlText w:val="%1)"/>
      <w:lvlJc w:val="left"/>
      <w:pPr>
        <w:ind w:left="1069" w:hanging="360"/>
      </w:pPr>
      <w:rPr>
        <w:i w:val="0"/>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14" w15:restartNumberingAfterBreak="0">
    <w:nsid w:val="4C4D597C"/>
    <w:multiLevelType w:val="hybridMultilevel"/>
    <w:tmpl w:val="6608D3F8"/>
    <w:lvl w:ilvl="0" w:tplc="0C090017">
      <w:start w:val="1"/>
      <w:numFmt w:val="lowerLetter"/>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53FC3981"/>
    <w:multiLevelType w:val="hybridMultilevel"/>
    <w:tmpl w:val="874AB462"/>
    <w:lvl w:ilvl="0" w:tplc="0C090017">
      <w:start w:val="1"/>
      <w:numFmt w:val="lowerLetter"/>
      <w:lvlText w:val="%1)"/>
      <w:lvlJc w:val="left"/>
      <w:pPr>
        <w:ind w:left="1069" w:hanging="360"/>
      </w:pPr>
    </w:lvl>
    <w:lvl w:ilvl="1" w:tplc="0C090019">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16" w15:restartNumberingAfterBreak="0">
    <w:nsid w:val="5B483119"/>
    <w:multiLevelType w:val="hybridMultilevel"/>
    <w:tmpl w:val="BA24800C"/>
    <w:lvl w:ilvl="0" w:tplc="0C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173339B"/>
    <w:multiLevelType w:val="hybridMultilevel"/>
    <w:tmpl w:val="B79419D6"/>
    <w:lvl w:ilvl="0" w:tplc="66B45ED6">
      <w:numFmt w:val="bullet"/>
      <w:lvlText w:val="-"/>
      <w:lvlJc w:val="left"/>
      <w:pPr>
        <w:ind w:left="2520" w:hanging="360"/>
      </w:pPr>
      <w:rPr>
        <w:rFonts w:ascii="Arial" w:eastAsia="Times New Roman" w:hAnsi="Arial" w:cs="Aria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8" w15:restartNumberingAfterBreak="0">
    <w:nsid w:val="63E470E9"/>
    <w:multiLevelType w:val="hybridMultilevel"/>
    <w:tmpl w:val="4710BFAC"/>
    <w:lvl w:ilvl="0" w:tplc="0C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57C2539"/>
    <w:multiLevelType w:val="hybridMultilevel"/>
    <w:tmpl w:val="BB5EAE62"/>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0" w15:restartNumberingAfterBreak="0">
    <w:nsid w:val="65873C54"/>
    <w:multiLevelType w:val="hybridMultilevel"/>
    <w:tmpl w:val="25CC8122"/>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68D1737C"/>
    <w:multiLevelType w:val="hybridMultilevel"/>
    <w:tmpl w:val="E51ABC1E"/>
    <w:lvl w:ilvl="0" w:tplc="0C090017">
      <w:start w:val="1"/>
      <w:numFmt w:val="lowerLetter"/>
      <w:lvlText w:val="%1)"/>
      <w:lvlJc w:val="left"/>
      <w:pPr>
        <w:ind w:left="458" w:hanging="360"/>
      </w:pPr>
    </w:lvl>
    <w:lvl w:ilvl="1" w:tplc="0C090019">
      <w:start w:val="1"/>
      <w:numFmt w:val="lowerLetter"/>
      <w:lvlText w:val="%2."/>
      <w:lvlJc w:val="left"/>
      <w:pPr>
        <w:ind w:left="1178" w:hanging="360"/>
      </w:pPr>
    </w:lvl>
    <w:lvl w:ilvl="2" w:tplc="0C09001B" w:tentative="1">
      <w:start w:val="1"/>
      <w:numFmt w:val="lowerRoman"/>
      <w:lvlText w:val="%3."/>
      <w:lvlJc w:val="right"/>
      <w:pPr>
        <w:ind w:left="1898" w:hanging="180"/>
      </w:pPr>
    </w:lvl>
    <w:lvl w:ilvl="3" w:tplc="0C09000F" w:tentative="1">
      <w:start w:val="1"/>
      <w:numFmt w:val="decimal"/>
      <w:lvlText w:val="%4."/>
      <w:lvlJc w:val="left"/>
      <w:pPr>
        <w:ind w:left="2618" w:hanging="360"/>
      </w:pPr>
    </w:lvl>
    <w:lvl w:ilvl="4" w:tplc="0C090019" w:tentative="1">
      <w:start w:val="1"/>
      <w:numFmt w:val="lowerLetter"/>
      <w:lvlText w:val="%5."/>
      <w:lvlJc w:val="left"/>
      <w:pPr>
        <w:ind w:left="3338" w:hanging="360"/>
      </w:pPr>
    </w:lvl>
    <w:lvl w:ilvl="5" w:tplc="0C09001B" w:tentative="1">
      <w:start w:val="1"/>
      <w:numFmt w:val="lowerRoman"/>
      <w:lvlText w:val="%6."/>
      <w:lvlJc w:val="right"/>
      <w:pPr>
        <w:ind w:left="4058" w:hanging="180"/>
      </w:pPr>
    </w:lvl>
    <w:lvl w:ilvl="6" w:tplc="0C09000F" w:tentative="1">
      <w:start w:val="1"/>
      <w:numFmt w:val="decimal"/>
      <w:lvlText w:val="%7."/>
      <w:lvlJc w:val="left"/>
      <w:pPr>
        <w:ind w:left="4778" w:hanging="360"/>
      </w:pPr>
    </w:lvl>
    <w:lvl w:ilvl="7" w:tplc="0C090019" w:tentative="1">
      <w:start w:val="1"/>
      <w:numFmt w:val="lowerLetter"/>
      <w:lvlText w:val="%8."/>
      <w:lvlJc w:val="left"/>
      <w:pPr>
        <w:ind w:left="5498" w:hanging="360"/>
      </w:pPr>
    </w:lvl>
    <w:lvl w:ilvl="8" w:tplc="0C09001B" w:tentative="1">
      <w:start w:val="1"/>
      <w:numFmt w:val="lowerRoman"/>
      <w:lvlText w:val="%9."/>
      <w:lvlJc w:val="right"/>
      <w:pPr>
        <w:ind w:left="6218" w:hanging="180"/>
      </w:pPr>
    </w:lvl>
  </w:abstractNum>
  <w:abstractNum w:abstractNumId="22" w15:restartNumberingAfterBreak="0">
    <w:nsid w:val="704A1B3D"/>
    <w:multiLevelType w:val="hybridMultilevel"/>
    <w:tmpl w:val="2AD8E8EA"/>
    <w:lvl w:ilvl="0" w:tplc="0C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2167ABD"/>
    <w:multiLevelType w:val="hybridMultilevel"/>
    <w:tmpl w:val="EAF6A28A"/>
    <w:lvl w:ilvl="0" w:tplc="6520E048">
      <w:start w:val="1"/>
      <w:numFmt w:val="lowerLetter"/>
      <w:lvlText w:val="%1)"/>
      <w:lvlJc w:val="left"/>
      <w:pPr>
        <w:ind w:left="1069" w:hanging="360"/>
      </w:pPr>
      <w:rPr>
        <w:rFonts w:hint="default"/>
        <w:i w:val="0"/>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24" w15:restartNumberingAfterBreak="0">
    <w:nsid w:val="759A6C1A"/>
    <w:multiLevelType w:val="hybridMultilevel"/>
    <w:tmpl w:val="1DA6E45E"/>
    <w:lvl w:ilvl="0" w:tplc="0C090017">
      <w:start w:val="1"/>
      <w:numFmt w:val="lowerLetter"/>
      <w:lvlText w:val="%1)"/>
      <w:lvlJc w:val="left"/>
      <w:pPr>
        <w:ind w:left="360" w:hanging="360"/>
      </w:pPr>
    </w:lvl>
    <w:lvl w:ilvl="1" w:tplc="0C090019">
      <w:start w:val="1"/>
      <w:numFmt w:val="lowerLetter"/>
      <w:lvlText w:val="%2."/>
      <w:lvlJc w:val="left"/>
      <w:pPr>
        <w:ind w:left="1080" w:hanging="360"/>
      </w:pPr>
    </w:lvl>
    <w:lvl w:ilvl="2" w:tplc="86887CE4">
      <w:start w:val="1"/>
      <w:numFmt w:val="lowerRoman"/>
      <w:lvlText w:val="%3)"/>
      <w:lvlJc w:val="left"/>
      <w:pPr>
        <w:ind w:left="1800" w:hanging="180"/>
      </w:pPr>
      <w:rPr>
        <w:rFonts w:hint="default"/>
      </w:rPr>
    </w:lvl>
    <w:lvl w:ilvl="3" w:tplc="0C09000F">
      <w:start w:val="1"/>
      <w:numFmt w:val="decimal"/>
      <w:lvlText w:val="%4."/>
      <w:lvlJc w:val="left"/>
      <w:pPr>
        <w:ind w:left="2520" w:hanging="360"/>
      </w:pPr>
    </w:lvl>
    <w:lvl w:ilvl="4" w:tplc="83DE7C18">
      <w:start w:val="4"/>
      <w:numFmt w:val="decimal"/>
      <w:lvlText w:val="(%5)"/>
      <w:lvlJc w:val="left"/>
      <w:pPr>
        <w:ind w:left="3240" w:hanging="360"/>
      </w:pPr>
      <w:rPr>
        <w:rFonts w:hint="default"/>
      </w:r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7DFF7175"/>
    <w:multiLevelType w:val="hybridMultilevel"/>
    <w:tmpl w:val="DCEE415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8"/>
  </w:num>
  <w:num w:numId="2">
    <w:abstractNumId w:val="6"/>
  </w:num>
  <w:num w:numId="3">
    <w:abstractNumId w:val="0"/>
  </w:num>
  <w:num w:numId="4">
    <w:abstractNumId w:val="7"/>
  </w:num>
  <w:num w:numId="5">
    <w:abstractNumId w:val="21"/>
  </w:num>
  <w:num w:numId="6">
    <w:abstractNumId w:val="18"/>
  </w:num>
  <w:num w:numId="7">
    <w:abstractNumId w:val="16"/>
  </w:num>
  <w:num w:numId="8">
    <w:abstractNumId w:val="3"/>
  </w:num>
  <w:num w:numId="9">
    <w:abstractNumId w:val="14"/>
  </w:num>
  <w:num w:numId="10">
    <w:abstractNumId w:val="24"/>
  </w:num>
  <w:num w:numId="11">
    <w:abstractNumId w:val="19"/>
  </w:num>
  <w:num w:numId="12">
    <w:abstractNumId w:val="25"/>
  </w:num>
  <w:num w:numId="13">
    <w:abstractNumId w:val="10"/>
  </w:num>
  <w:num w:numId="14">
    <w:abstractNumId w:val="12"/>
  </w:num>
  <w:num w:numId="15">
    <w:abstractNumId w:val="22"/>
  </w:num>
  <w:num w:numId="16">
    <w:abstractNumId w:val="20"/>
  </w:num>
  <w:num w:numId="17">
    <w:abstractNumId w:val="9"/>
  </w:num>
  <w:num w:numId="18">
    <w:abstractNumId w:val="17"/>
  </w:num>
  <w:num w:numId="19">
    <w:abstractNumId w:val="15"/>
  </w:num>
  <w:num w:numId="20">
    <w:abstractNumId w:val="13"/>
  </w:num>
  <w:num w:numId="21">
    <w:abstractNumId w:val="5"/>
  </w:num>
  <w:num w:numId="22">
    <w:abstractNumId w:val="2"/>
  </w:num>
  <w:num w:numId="23">
    <w:abstractNumId w:val="11"/>
  </w:num>
  <w:num w:numId="24">
    <w:abstractNumId w:val="23"/>
  </w:num>
  <w:num w:numId="25">
    <w:abstractNumId w:val="1"/>
  </w:num>
  <w:num w:numId="26">
    <w:abstractNumId w:val="4"/>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AEA"/>
    <w:rsid w:val="00033957"/>
    <w:rsid w:val="000B61B4"/>
    <w:rsid w:val="002A3B3C"/>
    <w:rsid w:val="003833A1"/>
    <w:rsid w:val="0044340F"/>
    <w:rsid w:val="00444638"/>
    <w:rsid w:val="005B7650"/>
    <w:rsid w:val="005D6AA5"/>
    <w:rsid w:val="00612EF6"/>
    <w:rsid w:val="006F56A9"/>
    <w:rsid w:val="00837673"/>
    <w:rsid w:val="008575DB"/>
    <w:rsid w:val="00926C6A"/>
    <w:rsid w:val="009820FA"/>
    <w:rsid w:val="00A03CA7"/>
    <w:rsid w:val="00BD0BBE"/>
    <w:rsid w:val="00C74DB3"/>
    <w:rsid w:val="00CD7AEA"/>
    <w:rsid w:val="00D07624"/>
    <w:rsid w:val="00F402A7"/>
    <w:rsid w:val="00FA1B8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102A4"/>
  <w15:chartTrackingRefBased/>
  <w15:docId w15:val="{FE9182B4-2E66-4F9C-8518-9FC83F6F6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D7AEA"/>
    <w:pPr>
      <w:spacing w:after="0" w:line="240" w:lineRule="auto"/>
    </w:pPr>
    <w:rPr>
      <w:rFonts w:ascii="Arial" w:eastAsia="Times New Roman" w:hAnsi="Arial"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D7AEA"/>
    <w:pPr>
      <w:tabs>
        <w:tab w:val="center" w:pos="4513"/>
        <w:tab w:val="right" w:pos="9026"/>
      </w:tabs>
    </w:pPr>
  </w:style>
  <w:style w:type="character" w:customStyle="1" w:styleId="HeaderChar">
    <w:name w:val="Header Char"/>
    <w:basedOn w:val="DefaultParagraphFont"/>
    <w:link w:val="Header"/>
    <w:rsid w:val="00CD7AEA"/>
    <w:rPr>
      <w:rFonts w:ascii="Arial" w:eastAsia="Times New Roman" w:hAnsi="Arial" w:cs="Times New Roman"/>
      <w:sz w:val="24"/>
      <w:szCs w:val="24"/>
      <w:lang w:val="en-US"/>
    </w:rPr>
  </w:style>
  <w:style w:type="paragraph" w:styleId="Footer">
    <w:name w:val="footer"/>
    <w:basedOn w:val="Normal"/>
    <w:link w:val="FooterChar"/>
    <w:unhideWhenUsed/>
    <w:rsid w:val="00CD7AEA"/>
    <w:pPr>
      <w:tabs>
        <w:tab w:val="center" w:pos="4513"/>
        <w:tab w:val="right" w:pos="9026"/>
      </w:tabs>
    </w:pPr>
  </w:style>
  <w:style w:type="character" w:customStyle="1" w:styleId="FooterChar">
    <w:name w:val="Footer Char"/>
    <w:basedOn w:val="DefaultParagraphFont"/>
    <w:link w:val="Footer"/>
    <w:uiPriority w:val="99"/>
    <w:rsid w:val="00CD7AEA"/>
    <w:rPr>
      <w:rFonts w:ascii="Arial" w:eastAsia="Times New Roman" w:hAnsi="Arial" w:cs="Times New Roman"/>
      <w:sz w:val="24"/>
      <w:szCs w:val="24"/>
      <w:lang w:val="en-US"/>
    </w:rPr>
  </w:style>
  <w:style w:type="paragraph" w:styleId="ListParagraph">
    <w:name w:val="List Paragraph"/>
    <w:basedOn w:val="Normal"/>
    <w:uiPriority w:val="34"/>
    <w:qFormat/>
    <w:rsid w:val="00CD7AEA"/>
    <w:pPr>
      <w:ind w:left="720"/>
      <w:jc w:val="both"/>
    </w:pPr>
    <w:rPr>
      <w:szCs w:val="20"/>
      <w:lang w:val="en-AU"/>
    </w:rPr>
  </w:style>
  <w:style w:type="character" w:styleId="Hyperlink">
    <w:name w:val="Hyperlink"/>
    <w:uiPriority w:val="99"/>
    <w:rsid w:val="00CD7AEA"/>
    <w:rPr>
      <w:color w:val="0000FF"/>
      <w:u w:val="single"/>
    </w:rPr>
  </w:style>
  <w:style w:type="paragraph" w:styleId="BodyText">
    <w:name w:val="Body Text"/>
    <w:basedOn w:val="Normal"/>
    <w:link w:val="BodyTextChar"/>
    <w:rsid w:val="00CD7AEA"/>
    <w:pPr>
      <w:spacing w:after="120" w:line="276" w:lineRule="auto"/>
    </w:pPr>
    <w:rPr>
      <w:rFonts w:ascii="Calibri" w:eastAsia="Calibri" w:hAnsi="Calibri"/>
      <w:sz w:val="22"/>
      <w:szCs w:val="22"/>
      <w:lang w:val="en-AU"/>
    </w:rPr>
  </w:style>
  <w:style w:type="character" w:customStyle="1" w:styleId="BodyTextChar">
    <w:name w:val="Body Text Char"/>
    <w:basedOn w:val="DefaultParagraphFont"/>
    <w:link w:val="BodyText"/>
    <w:rsid w:val="00CD7AEA"/>
    <w:rPr>
      <w:rFonts w:ascii="Calibri" w:eastAsia="Calibri" w:hAnsi="Calibri" w:cs="Times New Roman"/>
    </w:rPr>
  </w:style>
  <w:style w:type="paragraph" w:styleId="NoSpacing">
    <w:name w:val="No Spacing"/>
    <w:uiPriority w:val="1"/>
    <w:qFormat/>
    <w:rsid w:val="00CD7AEA"/>
    <w:pPr>
      <w:spacing w:after="0" w:line="240" w:lineRule="auto"/>
      <w:jc w:val="both"/>
    </w:pPr>
    <w:rPr>
      <w:rFonts w:ascii="Arial" w:eastAsia="Times New Roman" w:hAnsi="Arial" w:cs="Times New Roman"/>
      <w:szCs w:val="20"/>
    </w:rPr>
  </w:style>
  <w:style w:type="paragraph" w:customStyle="1" w:styleId="Default">
    <w:name w:val="Default"/>
    <w:rsid w:val="00CD7AEA"/>
    <w:pPr>
      <w:autoSpaceDE w:val="0"/>
      <w:autoSpaceDN w:val="0"/>
      <w:adjustRightInd w:val="0"/>
      <w:spacing w:after="0" w:line="240" w:lineRule="auto"/>
    </w:pPr>
    <w:rPr>
      <w:rFonts w:ascii="Arial" w:hAnsi="Arial" w:cs="Arial"/>
      <w:color w:val="000000"/>
      <w:sz w:val="24"/>
      <w:szCs w:val="24"/>
    </w:rPr>
  </w:style>
  <w:style w:type="character" w:styleId="PageNumber">
    <w:name w:val="page number"/>
    <w:basedOn w:val="DefaultParagraphFont"/>
    <w:rsid w:val="00C74DB3"/>
  </w:style>
  <w:style w:type="paragraph" w:styleId="BalloonText">
    <w:name w:val="Balloon Text"/>
    <w:basedOn w:val="Normal"/>
    <w:link w:val="BalloonTextChar"/>
    <w:rsid w:val="00C74DB3"/>
    <w:pPr>
      <w:jc w:val="both"/>
    </w:pPr>
    <w:rPr>
      <w:rFonts w:ascii="Tahoma" w:hAnsi="Tahoma" w:cs="Tahoma"/>
      <w:sz w:val="16"/>
      <w:szCs w:val="16"/>
      <w:lang w:val="en-AU"/>
    </w:rPr>
  </w:style>
  <w:style w:type="character" w:customStyle="1" w:styleId="BalloonTextChar">
    <w:name w:val="Balloon Text Char"/>
    <w:basedOn w:val="DefaultParagraphFont"/>
    <w:link w:val="BalloonText"/>
    <w:rsid w:val="00C74DB3"/>
    <w:rPr>
      <w:rFonts w:ascii="Tahoma" w:eastAsia="Times New Roman" w:hAnsi="Tahoma" w:cs="Tahoma"/>
      <w:sz w:val="16"/>
      <w:szCs w:val="16"/>
    </w:rPr>
  </w:style>
  <w:style w:type="character" w:styleId="UnresolvedMention">
    <w:name w:val="Unresolved Mention"/>
    <w:basedOn w:val="DefaultParagraphFont"/>
    <w:uiPriority w:val="99"/>
    <w:semiHidden/>
    <w:unhideWhenUsed/>
    <w:rsid w:val="00C74D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5486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mden.nsw.gov.au/assets/pdfs/Develop%20ment/Preparing-a-DA/Development-Guidelines-andpolicies/%20Access-Driveways-Specifications-and-Drawings.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pa.nsw.gov.au/wasteregulation/classify-guidelines.htm" TargetMode="External"/><Relationship Id="rId4" Type="http://schemas.openxmlformats.org/officeDocument/2006/relationships/settings" Target="settings.xml"/><Relationship Id="rId9" Type="http://schemas.openxmlformats.org/officeDocument/2006/relationships/hyperlink" Target="http://www.sydneywater.com/tap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9584D2-AA0E-40FD-8556-F2A7F26D6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22</Pages>
  <Words>8324</Words>
  <Characters>47451</Characters>
  <Application>Microsoft Office Word</Application>
  <DocSecurity>0</DocSecurity>
  <Lines>395</Lines>
  <Paragraphs>111</Paragraphs>
  <ScaleCrop>false</ScaleCrop>
  <HeadingPairs>
    <vt:vector size="2" baseType="variant">
      <vt:variant>
        <vt:lpstr>Title</vt:lpstr>
      </vt:variant>
      <vt:variant>
        <vt:i4>1</vt:i4>
      </vt:variant>
    </vt:vector>
  </HeadingPairs>
  <TitlesOfParts>
    <vt:vector size="1" baseType="lpstr">
      <vt:lpstr/>
    </vt:vector>
  </TitlesOfParts>
  <Company>Camden Council</Company>
  <LinksUpToDate>false</LinksUpToDate>
  <CharactersWithSpaces>55664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Mathew Rawson</dc:creator>
  <cp:keywords/>
  <dc:description/>
  <cp:lastModifiedBy>Mathew Rawson</cp:lastModifiedBy>
  <cp:revision>13</cp:revision>
  <dcterms:created xsi:type="dcterms:W3CDTF">2020-01-28T21:59:00Z</dcterms:created>
  <dcterms:modified xsi:type="dcterms:W3CDTF">2020-02-14T01:02:00Z</dcterms:modified>
</cp:coreProperties>
</file>